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29"/>
        <w:tblW w:w="0" w:type="auto"/>
        <w:tblLook w:val="04A0" w:firstRow="1" w:lastRow="0" w:firstColumn="1" w:lastColumn="0" w:noHBand="0" w:noVBand="1"/>
      </w:tblPr>
      <w:tblGrid>
        <w:gridCol w:w="2814"/>
        <w:gridCol w:w="3326"/>
        <w:gridCol w:w="2172"/>
      </w:tblGrid>
      <w:tr w:rsidR="00106D4C" w:rsidRPr="00DE3778" w:rsidTr="00106D4C">
        <w:tc>
          <w:tcPr>
            <w:tcW w:w="2912" w:type="dxa"/>
            <w:vAlign w:val="center"/>
          </w:tcPr>
          <w:p w:rsidR="00106D4C" w:rsidRPr="00DE3778" w:rsidRDefault="00106D4C" w:rsidP="006F1010">
            <w:pPr>
              <w:jc w:val="center"/>
              <w:rPr>
                <w:rFonts w:asciiTheme="minorHAnsi" w:eastAsia="Calibri" w:hAnsiTheme="minorHAnsi" w:cstheme="minorHAnsi"/>
              </w:rPr>
            </w:pPr>
            <w:bookmarkStart w:id="0" w:name="_GoBack"/>
            <w:bookmarkEnd w:id="0"/>
          </w:p>
        </w:tc>
        <w:tc>
          <w:tcPr>
            <w:tcW w:w="3444" w:type="dxa"/>
          </w:tcPr>
          <w:p w:rsidR="00106D4C" w:rsidRPr="00DE3778" w:rsidRDefault="00106D4C" w:rsidP="00106D4C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72" w:type="dxa"/>
          </w:tcPr>
          <w:p w:rsidR="00106D4C" w:rsidRPr="00DE3778" w:rsidRDefault="00106D4C" w:rsidP="00106D4C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DE3778">
              <w:rPr>
                <w:rFonts w:asciiTheme="minorHAnsi" w:hAnsiTheme="minorHAnsi" w:cstheme="minorHAnsi"/>
                <w:b/>
                <w:noProof/>
                <w:lang w:eastAsia="el-GR"/>
              </w:rPr>
              <w:drawing>
                <wp:inline distT="0" distB="0" distL="0" distR="0" wp14:anchorId="2DE0D0C4" wp14:editId="24B5C992">
                  <wp:extent cx="1223010" cy="724535"/>
                  <wp:effectExtent l="19050" t="0" r="0" b="0"/>
                  <wp:docPr id="3" name="Picture 2" descr="espa1420_logo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spa1420_logo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010" w:rsidRDefault="009738D0" w:rsidP="00106D4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rFonts w:asciiTheme="minorHAnsi" w:eastAsia="Calibri" w:hAnsiTheme="minorHAnsi" w:cstheme="minorHAnsi"/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61F1F23C" wp14:editId="19E6C144">
            <wp:simplePos x="0" y="0"/>
            <wp:positionH relativeFrom="margin">
              <wp:posOffset>-215900</wp:posOffset>
            </wp:positionH>
            <wp:positionV relativeFrom="margin">
              <wp:posOffset>-281305</wp:posOffset>
            </wp:positionV>
            <wp:extent cx="1263015" cy="952500"/>
            <wp:effectExtent l="0" t="0" r="0" b="0"/>
            <wp:wrapSquare wrapText="bothSides"/>
            <wp:docPr id="2" name="Εικόνα 2" descr="ΛΟΓΟΤΥΠΟ  ΔΗΜΟΥ ΚΕΡΚΥΡΑΣ ΕΛΛΗΝΙΚ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 descr="ΛΟΓΟΤΥΠΟ  ΔΗΜΟΥ ΚΕΡΚΥΡΑΣ ΕΛΛΗΝΙΚ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1010" w:rsidRDefault="006F1010" w:rsidP="00106D4C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106D4C" w:rsidRPr="00106D4C" w:rsidRDefault="006F1010" w:rsidP="00106D4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Ε</w:t>
      </w:r>
      <w:r w:rsidR="00106D4C" w:rsidRPr="00106D4C">
        <w:rPr>
          <w:b/>
          <w:sz w:val="24"/>
          <w:szCs w:val="24"/>
          <w:u w:val="single"/>
        </w:rPr>
        <w:t xml:space="preserve">ΙΔΙΚΟ ΕΝΤΥΠΟ ΣΥΜΜΕΤΟΧΗΣ </w:t>
      </w:r>
    </w:p>
    <w:p w:rsidR="00106D4C" w:rsidRPr="00D31019" w:rsidRDefault="00106D4C" w:rsidP="00106D4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ΣΤΗ 2</w:t>
      </w:r>
      <w:r w:rsidRPr="001711CC">
        <w:rPr>
          <w:b/>
          <w:sz w:val="24"/>
          <w:szCs w:val="24"/>
          <w:vertAlign w:val="superscript"/>
        </w:rPr>
        <w:t>η</w:t>
      </w:r>
      <w:r>
        <w:rPr>
          <w:b/>
          <w:sz w:val="24"/>
          <w:szCs w:val="24"/>
        </w:rPr>
        <w:t xml:space="preserve"> ΦΑΣΗ ΑΝΟΙΧΤΗΣ ΔΙΑΒΟΥΛΕΥΣΗΣ ΟΣΧΑ/Ο.Χ.Ε.  ΤΟΥ ΔΗΜΟΥ ΚΕΡΚΥΡΑΣ </w:t>
      </w:r>
    </w:p>
    <w:p w:rsidR="00106D4C" w:rsidRDefault="00106D4C" w:rsidP="00720979">
      <w:pPr>
        <w:shd w:val="clear" w:color="auto" w:fill="FFFFFF"/>
        <w:spacing w:after="0" w:line="240" w:lineRule="auto"/>
        <w:jc w:val="center"/>
        <w:rPr>
          <w:b/>
          <w:color w:val="222222"/>
          <w:u w:val="single"/>
          <w:lang w:eastAsia="el-GR"/>
        </w:rPr>
      </w:pPr>
    </w:p>
    <w:tbl>
      <w:tblPr>
        <w:tblW w:w="9247" w:type="dxa"/>
        <w:tblBorders>
          <w:top w:val="single" w:sz="8" w:space="0" w:color="000000"/>
          <w:bottom w:val="single" w:sz="8" w:space="0" w:color="000000"/>
        </w:tblBorders>
        <w:tblLook w:val="0480" w:firstRow="0" w:lastRow="0" w:firstColumn="1" w:lastColumn="0" w:noHBand="0" w:noVBand="1"/>
      </w:tblPr>
      <w:tblGrid>
        <w:gridCol w:w="549"/>
        <w:gridCol w:w="7470"/>
        <w:gridCol w:w="549"/>
        <w:gridCol w:w="679"/>
      </w:tblGrid>
      <w:tr w:rsidR="00720979" w:rsidRPr="00232DE7" w:rsidTr="00CE3225">
        <w:trPr>
          <w:gridAfter w:val="1"/>
          <w:wAfter w:w="679" w:type="dxa"/>
          <w:trHeight w:val="338"/>
        </w:trPr>
        <w:tc>
          <w:tcPr>
            <w:tcW w:w="549" w:type="dxa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32DE7">
              <w:rPr>
                <w:b/>
                <w:bCs/>
                <w:color w:val="000000"/>
              </w:rPr>
              <w:t>1</w:t>
            </w:r>
          </w:p>
        </w:tc>
        <w:tc>
          <w:tcPr>
            <w:tcW w:w="8019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720979" w:rsidP="00106D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Φορέας Πρότασης</w:t>
            </w:r>
            <w:r w:rsidR="00106D4C">
              <w:rPr>
                <w:color w:val="000000"/>
              </w:rPr>
              <w:t xml:space="preserve"> (Νομικό ή/και Φυσικό Πρόσωπο)</w:t>
            </w:r>
          </w:p>
        </w:tc>
      </w:tr>
      <w:tr w:rsidR="00720979" w:rsidRPr="00232DE7" w:rsidTr="00CE3225">
        <w:trPr>
          <w:gridAfter w:val="1"/>
          <w:wAfter w:w="679" w:type="dxa"/>
          <w:trHeight w:val="555"/>
        </w:trPr>
        <w:tc>
          <w:tcPr>
            <w:tcW w:w="549" w:type="dxa"/>
          </w:tcPr>
          <w:p w:rsidR="00720979" w:rsidRPr="00232DE7" w:rsidRDefault="00720979" w:rsidP="00CE3225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8019" w:type="dxa"/>
            <w:gridSpan w:val="2"/>
          </w:tcPr>
          <w:p w:rsidR="00720979" w:rsidRDefault="00720979" w:rsidP="00CE3225">
            <w:pPr>
              <w:spacing w:after="0" w:line="240" w:lineRule="auto"/>
              <w:rPr>
                <w:color w:val="000000"/>
              </w:rPr>
            </w:pPr>
          </w:p>
          <w:p w:rsidR="00720979" w:rsidRPr="00232DE7" w:rsidRDefault="00720979" w:rsidP="00CE3225">
            <w:pPr>
              <w:spacing w:after="0" w:line="240" w:lineRule="auto"/>
              <w:rPr>
                <w:color w:val="000000"/>
              </w:rPr>
            </w:pPr>
          </w:p>
        </w:tc>
      </w:tr>
      <w:tr w:rsidR="00720979" w:rsidRPr="00232DE7" w:rsidTr="00CE3225">
        <w:trPr>
          <w:gridAfter w:val="1"/>
          <w:wAfter w:w="679" w:type="dxa"/>
        </w:trPr>
        <w:tc>
          <w:tcPr>
            <w:tcW w:w="549" w:type="dxa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32DE7">
              <w:rPr>
                <w:b/>
                <w:bCs/>
                <w:color w:val="000000"/>
              </w:rPr>
              <w:t>2</w:t>
            </w:r>
          </w:p>
        </w:tc>
        <w:tc>
          <w:tcPr>
            <w:tcW w:w="8019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rPr>
                <w:color w:val="000000"/>
              </w:rPr>
            </w:pPr>
            <w:r w:rsidRPr="00232DE7">
              <w:rPr>
                <w:color w:val="000000"/>
              </w:rPr>
              <w:t>Στοιχεία Επικοινωνίας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 xml:space="preserve"> Φορέα.</w:t>
            </w:r>
          </w:p>
        </w:tc>
      </w:tr>
      <w:tr w:rsidR="00720979" w:rsidRPr="006B2BCE" w:rsidTr="00CE3225">
        <w:trPr>
          <w:gridAfter w:val="1"/>
          <w:wAfter w:w="679" w:type="dxa"/>
          <w:trHeight w:val="860"/>
        </w:trPr>
        <w:tc>
          <w:tcPr>
            <w:tcW w:w="549" w:type="dxa"/>
          </w:tcPr>
          <w:p w:rsidR="00720979" w:rsidRPr="006B2BCE" w:rsidRDefault="00720979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8019" w:type="dxa"/>
            <w:gridSpan w:val="2"/>
          </w:tcPr>
          <w:p w:rsidR="00720979" w:rsidRDefault="00720979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106D4C" w:rsidRDefault="00106D4C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720979" w:rsidRPr="006B2BCE" w:rsidRDefault="00720979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720979" w:rsidRDefault="00720979" w:rsidP="00106D4C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  <w:r w:rsidRPr="006B2BCE">
              <w:rPr>
                <w:i/>
                <w:color w:val="000000"/>
                <w:sz w:val="18"/>
                <w:szCs w:val="18"/>
              </w:rPr>
              <w:t xml:space="preserve">Περιλαμβάνονται στοιχεία επικοινωνίας </w:t>
            </w:r>
            <w:r w:rsidR="00106D4C">
              <w:rPr>
                <w:i/>
                <w:color w:val="000000"/>
                <w:sz w:val="18"/>
                <w:szCs w:val="18"/>
              </w:rPr>
              <w:t>(</w:t>
            </w:r>
            <w:r w:rsidR="004B5749">
              <w:rPr>
                <w:i/>
                <w:color w:val="000000"/>
                <w:sz w:val="18"/>
                <w:szCs w:val="18"/>
              </w:rPr>
              <w:t xml:space="preserve"> </w:t>
            </w:r>
            <w:r w:rsidR="00106D4C">
              <w:rPr>
                <w:i/>
                <w:color w:val="000000"/>
                <w:sz w:val="18"/>
                <w:szCs w:val="18"/>
                <w:lang w:val="en-US"/>
              </w:rPr>
              <w:t>mail</w:t>
            </w:r>
            <w:r w:rsidR="00106D4C" w:rsidRPr="00106D4C">
              <w:rPr>
                <w:i/>
                <w:color w:val="000000"/>
                <w:sz w:val="18"/>
                <w:szCs w:val="18"/>
              </w:rPr>
              <w:t xml:space="preserve">, </w:t>
            </w:r>
            <w:r w:rsidR="00106D4C">
              <w:rPr>
                <w:i/>
                <w:color w:val="000000"/>
                <w:sz w:val="18"/>
                <w:szCs w:val="18"/>
              </w:rPr>
              <w:t xml:space="preserve">τηλέφωνο) </w:t>
            </w:r>
            <w:r w:rsidRPr="006B2BCE">
              <w:rPr>
                <w:i/>
                <w:color w:val="000000"/>
                <w:sz w:val="18"/>
                <w:szCs w:val="18"/>
              </w:rPr>
              <w:t xml:space="preserve">των αρμοδίων στελεχών  </w:t>
            </w:r>
            <w:r>
              <w:rPr>
                <w:i/>
                <w:color w:val="000000"/>
                <w:sz w:val="18"/>
                <w:szCs w:val="18"/>
              </w:rPr>
              <w:t>του Φορέα</w:t>
            </w:r>
            <w:r w:rsidR="00106D4C">
              <w:rPr>
                <w:i/>
                <w:color w:val="000000"/>
                <w:sz w:val="18"/>
                <w:szCs w:val="18"/>
              </w:rPr>
              <w:t xml:space="preserve"> ή του ενδιαφερόμενου φυσικού προσώπου</w:t>
            </w:r>
          </w:p>
          <w:p w:rsidR="00106D4C" w:rsidRPr="006B2BCE" w:rsidRDefault="00106D4C" w:rsidP="00106D4C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</w:tc>
      </w:tr>
      <w:tr w:rsidR="00720979" w:rsidRPr="00232DE7" w:rsidTr="00CE3225">
        <w:trPr>
          <w:gridAfter w:val="1"/>
          <w:wAfter w:w="679" w:type="dxa"/>
        </w:trPr>
        <w:tc>
          <w:tcPr>
            <w:tcW w:w="549" w:type="dxa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8019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106D4C" w:rsidP="00106D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Σχόλια – Συμπληρωματικές </w:t>
            </w:r>
            <w:r w:rsidR="00720979" w:rsidRPr="00232DE7">
              <w:rPr>
                <w:color w:val="000000"/>
              </w:rPr>
              <w:t>Πρ</w:t>
            </w:r>
            <w:r>
              <w:rPr>
                <w:color w:val="000000"/>
              </w:rPr>
              <w:t>οτάσεις  επί των Αποτελεσμάτων της 1</w:t>
            </w:r>
            <w:r w:rsidRPr="00106D4C">
              <w:rPr>
                <w:color w:val="000000"/>
                <w:vertAlign w:val="superscript"/>
              </w:rPr>
              <w:t>ης</w:t>
            </w:r>
            <w:r>
              <w:rPr>
                <w:color w:val="000000"/>
              </w:rPr>
              <w:t xml:space="preserve"> Φάσης της διαβούλευσης </w:t>
            </w:r>
            <w:r>
              <w:rPr>
                <w:rFonts w:asciiTheme="minorHAnsi" w:eastAsia="TimesNewRomanPSMT" w:hAnsiTheme="minorHAnsi" w:cstheme="minorHAnsi"/>
                <w:iCs/>
              </w:rPr>
              <w:t xml:space="preserve">των </w:t>
            </w:r>
            <w:r w:rsidRPr="00106D4C">
              <w:rPr>
                <w:color w:val="000000"/>
              </w:rPr>
              <w:t>Θεματικών Ομάδων (Ενότητα 2.2 του Κειμένου Εργασίας)</w:t>
            </w:r>
          </w:p>
        </w:tc>
      </w:tr>
      <w:tr w:rsidR="00720979" w:rsidRPr="00232DE7" w:rsidTr="00CE3225">
        <w:trPr>
          <w:gridAfter w:val="1"/>
          <w:wAfter w:w="679" w:type="dxa"/>
          <w:trHeight w:val="573"/>
        </w:trPr>
        <w:tc>
          <w:tcPr>
            <w:tcW w:w="549" w:type="dxa"/>
          </w:tcPr>
          <w:p w:rsidR="00720979" w:rsidRPr="00232DE7" w:rsidRDefault="00720979" w:rsidP="00CE3225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8019" w:type="dxa"/>
            <w:gridSpan w:val="2"/>
          </w:tcPr>
          <w:p w:rsidR="00720979" w:rsidRDefault="00720979" w:rsidP="00CE3225">
            <w:pPr>
              <w:spacing w:after="0" w:line="240" w:lineRule="auto"/>
              <w:rPr>
                <w:color w:val="000000"/>
              </w:rPr>
            </w:pPr>
          </w:p>
          <w:p w:rsidR="00720979" w:rsidRDefault="00720979" w:rsidP="00CE3225">
            <w:pPr>
              <w:spacing w:after="0" w:line="240" w:lineRule="auto"/>
              <w:rPr>
                <w:color w:val="000000"/>
              </w:rPr>
            </w:pPr>
          </w:p>
          <w:p w:rsidR="00106D4C" w:rsidRDefault="00106D4C" w:rsidP="00CE3225">
            <w:pPr>
              <w:spacing w:after="0" w:line="240" w:lineRule="auto"/>
              <w:rPr>
                <w:color w:val="000000"/>
              </w:rPr>
            </w:pPr>
          </w:p>
          <w:p w:rsidR="00720979" w:rsidRPr="006B2BCE" w:rsidRDefault="00720979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</w:tc>
      </w:tr>
      <w:tr w:rsidR="00720979" w:rsidRPr="00232DE7" w:rsidTr="00CE3225">
        <w:trPr>
          <w:gridAfter w:val="1"/>
          <w:wAfter w:w="679" w:type="dxa"/>
        </w:trPr>
        <w:tc>
          <w:tcPr>
            <w:tcW w:w="549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8019" w:type="dxa"/>
            <w:gridSpan w:val="2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720979" w:rsidRPr="006605EF" w:rsidRDefault="00106D4C" w:rsidP="00106D4C">
            <w:pPr>
              <w:spacing w:after="12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Σχόλια – Συμπληρωματικές </w:t>
            </w:r>
            <w:r w:rsidRPr="00232DE7">
              <w:rPr>
                <w:color w:val="000000"/>
              </w:rPr>
              <w:t>Πρ</w:t>
            </w:r>
            <w:r>
              <w:rPr>
                <w:color w:val="000000"/>
              </w:rPr>
              <w:t xml:space="preserve">οτάσεις  επί της προτεινόμενης </w:t>
            </w:r>
            <w:r w:rsidRPr="00106D4C">
              <w:rPr>
                <w:color w:val="000000"/>
              </w:rPr>
              <w:t>Στρατηγική</w:t>
            </w:r>
            <w:r>
              <w:rPr>
                <w:color w:val="000000"/>
              </w:rPr>
              <w:t>ς</w:t>
            </w:r>
            <w:r w:rsidRPr="00106D4C">
              <w:rPr>
                <w:color w:val="000000"/>
              </w:rPr>
              <w:t xml:space="preserve"> του «Ολοκληρωμένου Σχεδίου Χωρικής Ανάπτυξης» (Ενότητα 2.3 του Κειμένου Εργασίας)</w:t>
            </w:r>
          </w:p>
        </w:tc>
      </w:tr>
      <w:tr w:rsidR="00720979" w:rsidRPr="00232DE7" w:rsidTr="00CE3225">
        <w:trPr>
          <w:gridAfter w:val="1"/>
          <w:wAfter w:w="679" w:type="dxa"/>
          <w:trHeight w:val="6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720979" w:rsidRPr="00232DE7" w:rsidRDefault="00720979" w:rsidP="00CE3225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6D4C" w:rsidRDefault="00106D4C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106D4C" w:rsidRDefault="00106D4C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106D4C" w:rsidRDefault="00106D4C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106D4C" w:rsidRDefault="00106D4C" w:rsidP="00CE3225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720979" w:rsidRDefault="00106D4C" w:rsidP="00106D4C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  <w:r w:rsidRPr="006B2BCE">
              <w:rPr>
                <w:i/>
                <w:color w:val="000000"/>
                <w:sz w:val="18"/>
                <w:szCs w:val="18"/>
              </w:rPr>
              <w:t xml:space="preserve">Τεκμηρίωση πρότασης </w:t>
            </w:r>
            <w:r>
              <w:rPr>
                <w:i/>
                <w:color w:val="000000"/>
                <w:sz w:val="18"/>
                <w:szCs w:val="18"/>
              </w:rPr>
              <w:t xml:space="preserve">συμπλήρωσης, </w:t>
            </w:r>
            <w:r w:rsidRPr="006B2BCE">
              <w:rPr>
                <w:i/>
                <w:color w:val="000000"/>
                <w:sz w:val="18"/>
                <w:szCs w:val="18"/>
              </w:rPr>
              <w:t xml:space="preserve">αναδιατύπωσης ή διευκρίνησης </w:t>
            </w:r>
            <w:r w:rsidR="004B5749">
              <w:rPr>
                <w:i/>
                <w:color w:val="000000"/>
                <w:sz w:val="18"/>
                <w:szCs w:val="18"/>
              </w:rPr>
              <w:t xml:space="preserve">των προτεινόμενων </w:t>
            </w:r>
            <w:r>
              <w:rPr>
                <w:i/>
                <w:color w:val="000000"/>
                <w:sz w:val="18"/>
                <w:szCs w:val="18"/>
              </w:rPr>
              <w:t>Στρατηγικών Επιλογών του ΟΣΧΑ</w:t>
            </w:r>
          </w:p>
          <w:p w:rsidR="00106D4C" w:rsidRPr="00232DE7" w:rsidRDefault="00106D4C" w:rsidP="00106D4C">
            <w:pPr>
              <w:spacing w:after="0" w:line="240" w:lineRule="auto"/>
              <w:rPr>
                <w:color w:val="000000"/>
              </w:rPr>
            </w:pPr>
          </w:p>
        </w:tc>
      </w:tr>
      <w:tr w:rsidR="00720979" w:rsidRPr="00232DE7" w:rsidTr="00CE3225">
        <w:trPr>
          <w:gridAfter w:val="1"/>
          <w:wAfter w:w="679" w:type="dxa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720979" w:rsidRPr="00232DE7" w:rsidRDefault="004B5749" w:rsidP="004B5749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Σχόλια – Συμπληρωματικές </w:t>
            </w:r>
            <w:r w:rsidRPr="00232DE7">
              <w:rPr>
                <w:color w:val="000000"/>
              </w:rPr>
              <w:t>Πρ</w:t>
            </w:r>
            <w:r>
              <w:rPr>
                <w:color w:val="000000"/>
              </w:rPr>
              <w:t xml:space="preserve">οτάσεις  επί της </w:t>
            </w:r>
            <w:r w:rsidR="00106D4C">
              <w:rPr>
                <w:color w:val="000000"/>
              </w:rPr>
              <w:t>Ε</w:t>
            </w:r>
            <w:r w:rsidR="00106D4C" w:rsidRPr="00106D4C">
              <w:rPr>
                <w:color w:val="000000"/>
              </w:rPr>
              <w:t>ξειδίκευση</w:t>
            </w:r>
            <w:r>
              <w:rPr>
                <w:color w:val="000000"/>
              </w:rPr>
              <w:t>ς</w:t>
            </w:r>
            <w:r w:rsidR="00106D4C" w:rsidRPr="00106D4C">
              <w:rPr>
                <w:color w:val="000000"/>
              </w:rPr>
              <w:t xml:space="preserve"> του ΟΣΧΑ σε επιχειρησιακό επίπεδο</w:t>
            </w:r>
            <w:r w:rsidR="00106D4C">
              <w:rPr>
                <w:color w:val="000000"/>
              </w:rPr>
              <w:t>:  Δ</w:t>
            </w:r>
            <w:r w:rsidR="00106D4C" w:rsidRPr="00106D4C">
              <w:rPr>
                <w:color w:val="000000"/>
              </w:rPr>
              <w:t>ιάρθρωση της Ο.Χ.Ε. σε Άξονες Προτεραιότητας, Ει</w:t>
            </w:r>
            <w:r w:rsidR="00106D4C">
              <w:rPr>
                <w:color w:val="000000"/>
              </w:rPr>
              <w:t xml:space="preserve">δικούς Στόχους και Παρεμβάσεις / </w:t>
            </w:r>
            <w:r w:rsidR="00106D4C" w:rsidRPr="00106D4C">
              <w:rPr>
                <w:color w:val="000000"/>
              </w:rPr>
              <w:t>Ομάδες Δράσεων</w:t>
            </w:r>
            <w:r w:rsidR="00106D4C">
              <w:rPr>
                <w:color w:val="000000"/>
              </w:rPr>
              <w:t xml:space="preserve"> </w:t>
            </w:r>
            <w:r w:rsidR="00106D4C" w:rsidRPr="00106D4C">
              <w:rPr>
                <w:color w:val="000000"/>
              </w:rPr>
              <w:t xml:space="preserve"> (Ενότητα 3 του Κειμένου Εργασίας)</w:t>
            </w:r>
          </w:p>
        </w:tc>
      </w:tr>
      <w:tr w:rsidR="00720979" w:rsidRPr="00232DE7" w:rsidTr="00CE3225"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720979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  <w:p w:rsidR="00106D4C" w:rsidRDefault="00106D4C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  <w:p w:rsidR="00106D4C" w:rsidRDefault="00106D4C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  <w:p w:rsidR="00106D4C" w:rsidRPr="00232DE7" w:rsidRDefault="00106D4C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5749" w:rsidRDefault="004B5749" w:rsidP="004B5749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4B5749" w:rsidRDefault="004B5749" w:rsidP="004B5749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4B5749" w:rsidRDefault="004B5749" w:rsidP="004B5749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4B5749" w:rsidRDefault="004B5749" w:rsidP="004B5749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  <w:p w:rsidR="004B5749" w:rsidRDefault="00106D4C" w:rsidP="004B5749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  <w:r w:rsidRPr="004B5749">
              <w:rPr>
                <w:i/>
                <w:color w:val="000000"/>
                <w:sz w:val="18"/>
                <w:szCs w:val="18"/>
              </w:rPr>
              <w:t xml:space="preserve"> </w:t>
            </w:r>
            <w:r w:rsidR="004B5749">
              <w:rPr>
                <w:i/>
                <w:color w:val="000000"/>
                <w:sz w:val="18"/>
                <w:szCs w:val="18"/>
              </w:rPr>
              <w:t xml:space="preserve">Συνιστάται να αποφεύγονται </w:t>
            </w:r>
            <w:r w:rsidRPr="004B5749">
              <w:rPr>
                <w:i/>
                <w:color w:val="000000"/>
                <w:sz w:val="18"/>
                <w:szCs w:val="18"/>
              </w:rPr>
              <w:t xml:space="preserve"> αναφορές σε συγκεκριμένα έργα υποδομών, εκτός εάν αυτά είναι </w:t>
            </w:r>
            <w:r w:rsidR="004B5749">
              <w:rPr>
                <w:i/>
                <w:color w:val="000000"/>
                <w:sz w:val="18"/>
                <w:szCs w:val="18"/>
              </w:rPr>
              <w:t>«</w:t>
            </w:r>
            <w:r w:rsidRPr="004B5749">
              <w:rPr>
                <w:i/>
                <w:color w:val="000000"/>
                <w:sz w:val="18"/>
                <w:szCs w:val="18"/>
              </w:rPr>
              <w:t>εμβληματικού χαρακτήρ</w:t>
            </w:r>
            <w:r w:rsidR="004B5749">
              <w:rPr>
                <w:i/>
                <w:color w:val="000000"/>
                <w:sz w:val="18"/>
                <w:szCs w:val="18"/>
              </w:rPr>
              <w:t>α» ή αναφέρονται ρητά στις προτεινόμενες «Παρεμβάσεις»</w:t>
            </w:r>
          </w:p>
          <w:p w:rsidR="00720979" w:rsidRPr="00CC70B9" w:rsidRDefault="00106D4C" w:rsidP="004B5749">
            <w:pPr>
              <w:spacing w:after="0" w:line="240" w:lineRule="auto"/>
              <w:rPr>
                <w:color w:val="000000"/>
              </w:rPr>
            </w:pPr>
            <w:r w:rsidRPr="004B5749">
              <w:rPr>
                <w:i/>
                <w:color w:val="000000"/>
                <w:sz w:val="18"/>
                <w:szCs w:val="18"/>
              </w:rPr>
              <w:t>.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:rsidR="00720979" w:rsidRDefault="00720979" w:rsidP="00CE3225">
            <w:pPr>
              <w:spacing w:after="0" w:line="240" w:lineRule="auto"/>
              <w:rPr>
                <w:b/>
                <w:color w:val="000000"/>
                <w:sz w:val="16"/>
              </w:rPr>
            </w:pPr>
          </w:p>
        </w:tc>
      </w:tr>
      <w:tr w:rsidR="00720979" w:rsidRPr="00232DE7" w:rsidTr="00CE3225">
        <w:trPr>
          <w:gridAfter w:val="1"/>
          <w:wAfter w:w="679" w:type="dxa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720979" w:rsidRPr="00232DE7" w:rsidRDefault="004B5749" w:rsidP="004B574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Σχόλια – Συμπληρωματικές </w:t>
            </w:r>
            <w:r w:rsidRPr="00232DE7">
              <w:rPr>
                <w:color w:val="000000"/>
              </w:rPr>
              <w:t>Πρ</w:t>
            </w:r>
            <w:r>
              <w:rPr>
                <w:color w:val="000000"/>
              </w:rPr>
              <w:t>οτάσεις  επί της</w:t>
            </w:r>
            <w:r w:rsidRPr="00FA5DE8">
              <w:rPr>
                <w:rFonts w:asciiTheme="minorHAnsi" w:eastAsia="TimesNewRomanPSMT" w:hAnsiTheme="minorHAnsi" w:cstheme="minorHAnsi"/>
                <w:iCs/>
              </w:rPr>
              <w:t xml:space="preserve"> συγκρότηση</w:t>
            </w:r>
            <w:r>
              <w:rPr>
                <w:rFonts w:asciiTheme="minorHAnsi" w:eastAsia="TimesNewRomanPSMT" w:hAnsiTheme="minorHAnsi" w:cstheme="minorHAnsi"/>
                <w:iCs/>
              </w:rPr>
              <w:t>ς</w:t>
            </w:r>
            <w:r w:rsidRPr="00FA5DE8">
              <w:rPr>
                <w:rFonts w:asciiTheme="minorHAnsi" w:eastAsia="TimesNewRomanPSMT" w:hAnsiTheme="minorHAnsi" w:cstheme="minorHAnsi"/>
                <w:iCs/>
              </w:rPr>
              <w:t xml:space="preserve"> της «Εταιρικής Σχέσης», και το</w:t>
            </w:r>
            <w:r>
              <w:rPr>
                <w:rFonts w:asciiTheme="minorHAnsi" w:eastAsia="TimesNewRomanPSMT" w:hAnsiTheme="minorHAnsi" w:cstheme="minorHAnsi"/>
                <w:iCs/>
              </w:rPr>
              <w:t>υ</w:t>
            </w:r>
            <w:r w:rsidRPr="00FA5DE8">
              <w:rPr>
                <w:rFonts w:asciiTheme="minorHAnsi" w:eastAsia="TimesNewRomanPSMT" w:hAnsiTheme="minorHAnsi" w:cstheme="minorHAnsi"/>
                <w:iCs/>
              </w:rPr>
              <w:t xml:space="preserve"> πλα</w:t>
            </w:r>
            <w:r>
              <w:rPr>
                <w:rFonts w:asciiTheme="minorHAnsi" w:eastAsia="TimesNewRomanPSMT" w:hAnsiTheme="minorHAnsi" w:cstheme="minorHAnsi"/>
                <w:iCs/>
              </w:rPr>
              <w:t xml:space="preserve">ισίου οργάνωσης και </w:t>
            </w:r>
            <w:r w:rsidRPr="00FA5DE8">
              <w:rPr>
                <w:rFonts w:asciiTheme="minorHAnsi" w:eastAsia="TimesNewRomanPSMT" w:hAnsiTheme="minorHAnsi" w:cstheme="minorHAnsi"/>
                <w:iCs/>
              </w:rPr>
              <w:t xml:space="preserve">λειτουργίας του «Μηχανισμού» Διακυβέρνησης» της Ο.Χ.Ε. </w:t>
            </w:r>
            <w:r>
              <w:rPr>
                <w:rFonts w:asciiTheme="minorHAnsi" w:eastAsia="TimesNewRomanPSMT" w:hAnsiTheme="minorHAnsi" w:cstheme="minorHAnsi"/>
                <w:iCs/>
              </w:rPr>
              <w:t>(Ενότητα 4</w:t>
            </w:r>
            <w:r w:rsidRPr="00106D4C">
              <w:rPr>
                <w:color w:val="000000"/>
              </w:rPr>
              <w:t xml:space="preserve"> του Κειμένου Εργασίας</w:t>
            </w:r>
            <w:r>
              <w:rPr>
                <w:rFonts w:asciiTheme="minorHAnsi" w:eastAsia="TimesNewRomanPSMT" w:hAnsiTheme="minorHAnsi" w:cstheme="minorHAnsi"/>
                <w:iCs/>
              </w:rPr>
              <w:t>)</w:t>
            </w:r>
          </w:p>
        </w:tc>
      </w:tr>
      <w:tr w:rsidR="00720979" w:rsidRPr="00232DE7" w:rsidTr="00CE3225">
        <w:trPr>
          <w:gridAfter w:val="1"/>
          <w:wAfter w:w="679" w:type="dxa"/>
          <w:trHeight w:val="710"/>
        </w:trPr>
        <w:tc>
          <w:tcPr>
            <w:tcW w:w="549" w:type="dxa"/>
            <w:tcBorders>
              <w:top w:val="nil"/>
              <w:bottom w:val="nil"/>
            </w:tcBorders>
          </w:tcPr>
          <w:p w:rsidR="00720979" w:rsidRPr="00232DE7" w:rsidRDefault="00720979" w:rsidP="00CE3225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8019" w:type="dxa"/>
            <w:gridSpan w:val="2"/>
            <w:tcBorders>
              <w:top w:val="nil"/>
            </w:tcBorders>
          </w:tcPr>
          <w:p w:rsidR="00720979" w:rsidRDefault="00720979" w:rsidP="00CE3225">
            <w:pPr>
              <w:spacing w:after="0" w:line="240" w:lineRule="auto"/>
              <w:rPr>
                <w:color w:val="000000"/>
              </w:rPr>
            </w:pPr>
          </w:p>
          <w:p w:rsidR="00720979" w:rsidRDefault="00720979" w:rsidP="004B5749">
            <w:pPr>
              <w:spacing w:after="0" w:line="240" w:lineRule="auto"/>
              <w:rPr>
                <w:color w:val="000000"/>
              </w:rPr>
            </w:pPr>
          </w:p>
          <w:p w:rsidR="004B5749" w:rsidRDefault="004B5749" w:rsidP="004B5749">
            <w:pPr>
              <w:spacing w:after="0" w:line="240" w:lineRule="auto"/>
              <w:rPr>
                <w:color w:val="000000"/>
              </w:rPr>
            </w:pPr>
          </w:p>
          <w:p w:rsidR="004B5749" w:rsidRDefault="004B5749" w:rsidP="004B5749">
            <w:pPr>
              <w:spacing w:after="0" w:line="240" w:lineRule="auto"/>
              <w:rPr>
                <w:color w:val="000000"/>
              </w:rPr>
            </w:pPr>
          </w:p>
          <w:p w:rsidR="004B5749" w:rsidRDefault="004B5749" w:rsidP="004B5749">
            <w:pPr>
              <w:spacing w:after="0" w:line="240" w:lineRule="auto"/>
              <w:rPr>
                <w:color w:val="000000"/>
              </w:rPr>
            </w:pPr>
          </w:p>
          <w:p w:rsidR="004B5749" w:rsidRPr="00232DE7" w:rsidRDefault="004B5749" w:rsidP="004B5749">
            <w:pPr>
              <w:spacing w:after="0" w:line="240" w:lineRule="auto"/>
              <w:rPr>
                <w:color w:val="000000"/>
              </w:rPr>
            </w:pPr>
          </w:p>
        </w:tc>
      </w:tr>
      <w:tr w:rsidR="00720979" w:rsidRPr="00232DE7" w:rsidTr="00CE3225">
        <w:trPr>
          <w:gridAfter w:val="1"/>
          <w:wAfter w:w="679" w:type="dxa"/>
        </w:trPr>
        <w:tc>
          <w:tcPr>
            <w:tcW w:w="549" w:type="dxa"/>
            <w:tcBorders>
              <w:top w:val="nil"/>
              <w:left w:val="nil"/>
              <w:right w:val="nil"/>
            </w:tcBorders>
            <w:shd w:val="clear" w:color="auto" w:fill="D9D9D9"/>
          </w:tcPr>
          <w:p w:rsidR="00720979" w:rsidRPr="00232DE7" w:rsidRDefault="00720979" w:rsidP="00CE322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8019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720979" w:rsidRPr="00232DE7" w:rsidRDefault="004B5749" w:rsidP="004B574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Σχόλια – Συμπληρωματικές </w:t>
            </w:r>
            <w:r w:rsidRPr="00232DE7">
              <w:rPr>
                <w:color w:val="000000"/>
              </w:rPr>
              <w:t>Πρ</w:t>
            </w:r>
            <w:r>
              <w:rPr>
                <w:color w:val="000000"/>
              </w:rPr>
              <w:t>οτάσεις  επί  λοιπών Ενοτήτων του</w:t>
            </w:r>
            <w:r w:rsidRPr="00106D4C">
              <w:rPr>
                <w:color w:val="000000"/>
              </w:rPr>
              <w:t xml:space="preserve"> Κειμένου Εργασίας</w:t>
            </w:r>
            <w:r>
              <w:rPr>
                <w:color w:val="000000"/>
              </w:rPr>
              <w:t xml:space="preserve"> ή/και άλλες Προτάσεις του συμμετέχοντος στη διαβούλευση</w:t>
            </w:r>
          </w:p>
        </w:tc>
      </w:tr>
      <w:tr w:rsidR="00720979" w:rsidRPr="00232DE7" w:rsidTr="00CE3225">
        <w:trPr>
          <w:gridAfter w:val="1"/>
          <w:wAfter w:w="679" w:type="dxa"/>
          <w:trHeight w:val="694"/>
        </w:trPr>
        <w:tc>
          <w:tcPr>
            <w:tcW w:w="549" w:type="dxa"/>
          </w:tcPr>
          <w:p w:rsidR="00720979" w:rsidRPr="00232DE7" w:rsidRDefault="00720979" w:rsidP="00CE3225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8019" w:type="dxa"/>
            <w:gridSpan w:val="2"/>
          </w:tcPr>
          <w:p w:rsidR="00720979" w:rsidRPr="00232DE7" w:rsidRDefault="00720979" w:rsidP="00CE3225">
            <w:pPr>
              <w:spacing w:after="0" w:line="240" w:lineRule="auto"/>
              <w:rPr>
                <w:color w:val="000000"/>
              </w:rPr>
            </w:pPr>
          </w:p>
        </w:tc>
      </w:tr>
      <w:tr w:rsidR="004B5749" w:rsidRPr="00232DE7" w:rsidTr="00D92F1E">
        <w:trPr>
          <w:gridAfter w:val="2"/>
          <w:wAfter w:w="1228" w:type="dxa"/>
          <w:trHeight w:val="710"/>
        </w:trPr>
        <w:tc>
          <w:tcPr>
            <w:tcW w:w="8019" w:type="dxa"/>
            <w:gridSpan w:val="2"/>
            <w:tcBorders>
              <w:top w:val="nil"/>
            </w:tcBorders>
          </w:tcPr>
          <w:p w:rsidR="004B5749" w:rsidRDefault="004B5749" w:rsidP="00D92F1E">
            <w:pPr>
              <w:spacing w:after="0" w:line="240" w:lineRule="auto"/>
              <w:rPr>
                <w:color w:val="000000"/>
              </w:rPr>
            </w:pPr>
          </w:p>
          <w:p w:rsidR="004B5749" w:rsidRPr="00232DE7" w:rsidRDefault="004B5749" w:rsidP="00D92F1E">
            <w:pPr>
              <w:spacing w:after="0" w:line="240" w:lineRule="auto"/>
              <w:rPr>
                <w:color w:val="000000"/>
              </w:rPr>
            </w:pPr>
          </w:p>
        </w:tc>
      </w:tr>
      <w:tr w:rsidR="004B5749" w:rsidRPr="00232DE7" w:rsidTr="00D92F1E">
        <w:trPr>
          <w:gridAfter w:val="2"/>
          <w:wAfter w:w="1228" w:type="dxa"/>
        </w:trPr>
        <w:tc>
          <w:tcPr>
            <w:tcW w:w="8019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4B5749" w:rsidRPr="00232DE7" w:rsidRDefault="004B5749" w:rsidP="004B5749">
            <w:pPr>
              <w:spacing w:after="0" w:line="24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 xml:space="preserve">8.   Ενδεικτικό  Υλικό και Πηγές Αναφοράς </w:t>
            </w:r>
          </w:p>
        </w:tc>
      </w:tr>
      <w:tr w:rsidR="004B5749" w:rsidRPr="00232DE7" w:rsidTr="00D92F1E">
        <w:trPr>
          <w:gridAfter w:val="2"/>
          <w:wAfter w:w="1228" w:type="dxa"/>
          <w:trHeight w:val="694"/>
        </w:trPr>
        <w:tc>
          <w:tcPr>
            <w:tcW w:w="8019" w:type="dxa"/>
            <w:gridSpan w:val="2"/>
          </w:tcPr>
          <w:p w:rsidR="004B5749" w:rsidRPr="00232DE7" w:rsidRDefault="004B5749" w:rsidP="00D92F1E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D614AF" w:rsidRDefault="00D614AF"/>
    <w:sectPr w:rsidR="00D614AF" w:rsidSect="00177FFD">
      <w:pgSz w:w="11906" w:h="16838"/>
      <w:pgMar w:top="1276" w:right="1797" w:bottom="1440" w:left="1797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5779C"/>
    <w:multiLevelType w:val="hybridMultilevel"/>
    <w:tmpl w:val="F2C6365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79"/>
    <w:rsid w:val="0001412D"/>
    <w:rsid w:val="000A0B2A"/>
    <w:rsid w:val="00106D4C"/>
    <w:rsid w:val="004B5749"/>
    <w:rsid w:val="006F1010"/>
    <w:rsid w:val="00720979"/>
    <w:rsid w:val="009738D0"/>
    <w:rsid w:val="00D614AF"/>
    <w:rsid w:val="00FB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822F"/>
  <w15:docId w15:val="{25DD2F33-26E3-43D1-84FA-E2444E2E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97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06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06D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user</cp:lastModifiedBy>
  <cp:revision>2</cp:revision>
  <dcterms:created xsi:type="dcterms:W3CDTF">2017-07-14T11:17:00Z</dcterms:created>
  <dcterms:modified xsi:type="dcterms:W3CDTF">2017-07-14T11:17:00Z</dcterms:modified>
</cp:coreProperties>
</file>