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48A" w:rsidRPr="0005448A" w:rsidRDefault="0005448A" w:rsidP="0005448A">
      <w:pPr>
        <w:pStyle w:val="2"/>
      </w:pPr>
      <w:r w:rsidRPr="0005448A">
        <w:t>ΥΠΟΔΕΙΓΜΑ  ΟΙΚΟΝΟΜΙΚΗΣ ΠΡΟΣΦΟΡΑΣ</w:t>
      </w:r>
    </w:p>
    <w:p w:rsidR="0005448A" w:rsidRDefault="0005448A" w:rsidP="0005448A"/>
    <w:p w:rsidR="0005448A" w:rsidRPr="009A0101" w:rsidRDefault="0005448A" w:rsidP="0005448A">
      <w:pPr>
        <w:autoSpaceDE w:val="0"/>
        <w:autoSpaceDN w:val="0"/>
        <w:adjustRightInd w:val="0"/>
        <w:spacing w:after="0" w:line="360" w:lineRule="auto"/>
        <w:rPr>
          <w:rFonts w:eastAsia="Times New Roman" w:cs="Calibri"/>
        </w:rPr>
      </w:pPr>
      <w:r w:rsidRPr="009A0101">
        <w:rPr>
          <w:rFonts w:eastAsia="Times New Roman" w:cs="Calibri"/>
        </w:rPr>
        <w:t>Η Οικονομική Προσφορά υποβάλλεται με τη συμπλήρωση του κατωτέρω υποδείγματος Οικονομικής Προσφοράς:</w:t>
      </w:r>
    </w:p>
    <w:p w:rsidR="0005448A" w:rsidRPr="009A0101" w:rsidRDefault="0005448A" w:rsidP="0005448A">
      <w:pPr>
        <w:spacing w:before="25"/>
        <w:ind w:right="2818"/>
        <w:jc w:val="center"/>
        <w:rPr>
          <w:rFonts w:eastAsia="Tahoma" w:cs="Tahoma"/>
        </w:rPr>
      </w:pPr>
      <w:bookmarkStart w:id="0" w:name="_Hlk609728"/>
      <w:r w:rsidRPr="009A0101">
        <w:rPr>
          <w:rFonts w:eastAsia="Tahoma" w:cs="Tahoma"/>
          <w:b/>
          <w:spacing w:val="1"/>
        </w:rPr>
        <w:t>Υ</w:t>
      </w:r>
      <w:r w:rsidRPr="009A0101">
        <w:rPr>
          <w:rFonts w:eastAsia="Tahoma" w:cs="Tahoma"/>
          <w:b/>
          <w:spacing w:val="-1"/>
        </w:rPr>
        <w:t>Π</w:t>
      </w:r>
      <w:r w:rsidRPr="009A0101">
        <w:rPr>
          <w:rFonts w:eastAsia="Tahoma" w:cs="Tahoma"/>
          <w:b/>
        </w:rPr>
        <w:t>Ο</w:t>
      </w:r>
      <w:r w:rsidRPr="009A0101">
        <w:rPr>
          <w:rFonts w:eastAsia="Tahoma" w:cs="Tahoma"/>
          <w:b/>
          <w:spacing w:val="1"/>
        </w:rPr>
        <w:t>Δ</w:t>
      </w:r>
      <w:r w:rsidRPr="009A0101">
        <w:rPr>
          <w:rFonts w:eastAsia="Tahoma" w:cs="Tahoma"/>
          <w:b/>
        </w:rPr>
        <w:t>ΕΙ</w:t>
      </w:r>
      <w:r w:rsidRPr="009A0101">
        <w:rPr>
          <w:rFonts w:eastAsia="Tahoma" w:cs="Tahoma"/>
          <w:b/>
          <w:spacing w:val="2"/>
        </w:rPr>
        <w:t>Γ</w:t>
      </w:r>
      <w:r w:rsidRPr="009A0101">
        <w:rPr>
          <w:rFonts w:eastAsia="Tahoma" w:cs="Tahoma"/>
          <w:b/>
        </w:rPr>
        <w:t>ΜΑ</w:t>
      </w:r>
      <w:r w:rsidRPr="009A0101">
        <w:rPr>
          <w:rFonts w:eastAsia="Tahoma" w:cs="Tahoma"/>
          <w:b/>
          <w:spacing w:val="-13"/>
        </w:rPr>
        <w:t xml:space="preserve">  Ο</w:t>
      </w:r>
      <w:r w:rsidRPr="009A0101">
        <w:rPr>
          <w:rFonts w:eastAsia="Tahoma" w:cs="Tahoma"/>
          <w:b/>
        </w:rPr>
        <w:t>Ι</w:t>
      </w:r>
      <w:r w:rsidRPr="009A0101">
        <w:rPr>
          <w:rFonts w:eastAsia="Tahoma" w:cs="Tahoma"/>
          <w:b/>
          <w:spacing w:val="3"/>
        </w:rPr>
        <w:t>Κ</w:t>
      </w:r>
      <w:r w:rsidRPr="009A0101">
        <w:rPr>
          <w:rFonts w:eastAsia="Tahoma" w:cs="Tahoma"/>
          <w:b/>
        </w:rPr>
        <w:t>ΟΝΟ</w:t>
      </w:r>
      <w:r w:rsidRPr="009A0101">
        <w:rPr>
          <w:rFonts w:eastAsia="Tahoma" w:cs="Tahoma"/>
          <w:b/>
          <w:spacing w:val="2"/>
        </w:rPr>
        <w:t>ΜΙ</w:t>
      </w:r>
      <w:r w:rsidRPr="009A0101">
        <w:rPr>
          <w:rFonts w:eastAsia="Tahoma" w:cs="Tahoma"/>
          <w:b/>
        </w:rPr>
        <w:t>ΚΗΣ</w:t>
      </w:r>
      <w:r w:rsidRPr="009A0101">
        <w:rPr>
          <w:rFonts w:eastAsia="Tahoma" w:cs="Tahoma"/>
          <w:b/>
          <w:spacing w:val="-13"/>
        </w:rPr>
        <w:t xml:space="preserve"> </w:t>
      </w:r>
      <w:r w:rsidRPr="009A0101">
        <w:rPr>
          <w:rFonts w:eastAsia="Tahoma" w:cs="Tahoma"/>
          <w:b/>
          <w:spacing w:val="-1"/>
          <w:w w:val="99"/>
        </w:rPr>
        <w:t>Π</w:t>
      </w:r>
      <w:r w:rsidRPr="009A0101">
        <w:rPr>
          <w:rFonts w:eastAsia="Tahoma" w:cs="Tahoma"/>
          <w:b/>
          <w:spacing w:val="1"/>
          <w:w w:val="99"/>
        </w:rPr>
        <w:t>Ρ</w:t>
      </w:r>
      <w:r w:rsidRPr="009A0101">
        <w:rPr>
          <w:rFonts w:eastAsia="Tahoma" w:cs="Tahoma"/>
          <w:b/>
          <w:w w:val="99"/>
        </w:rPr>
        <w:t>Ο</w:t>
      </w:r>
      <w:r w:rsidRPr="009A0101">
        <w:rPr>
          <w:rFonts w:eastAsia="Tahoma" w:cs="Tahoma"/>
          <w:b/>
          <w:spacing w:val="1"/>
          <w:w w:val="99"/>
        </w:rPr>
        <w:t>Σ</w:t>
      </w:r>
      <w:r w:rsidRPr="009A0101">
        <w:rPr>
          <w:rFonts w:eastAsia="Tahoma" w:cs="Tahoma"/>
          <w:b/>
          <w:w w:val="99"/>
        </w:rPr>
        <w:t>Φ</w:t>
      </w:r>
      <w:r w:rsidRPr="009A0101">
        <w:rPr>
          <w:rFonts w:eastAsia="Tahoma" w:cs="Tahoma"/>
          <w:b/>
          <w:spacing w:val="1"/>
          <w:w w:val="99"/>
        </w:rPr>
        <w:t>ΟΡ</w:t>
      </w:r>
      <w:r w:rsidRPr="009A0101">
        <w:rPr>
          <w:rFonts w:eastAsia="Tahoma" w:cs="Tahoma"/>
          <w:b/>
          <w:w w:val="99"/>
        </w:rPr>
        <w:t>ΑΣ</w:t>
      </w:r>
    </w:p>
    <w:bookmarkEnd w:id="0"/>
    <w:p w:rsidR="0005448A" w:rsidRPr="009A0101" w:rsidRDefault="0005448A" w:rsidP="0005448A">
      <w:pPr>
        <w:spacing w:before="9" w:line="240" w:lineRule="exact"/>
        <w:ind w:left="215" w:right="205"/>
        <w:rPr>
          <w:rFonts w:eastAsia="Tahoma" w:cs="Tahoma"/>
          <w:sz w:val="21"/>
          <w:szCs w:val="21"/>
        </w:rPr>
      </w:pPr>
      <w:r w:rsidRPr="009A0101">
        <w:rPr>
          <w:rFonts w:eastAsia="Tahoma" w:cs="Tahoma"/>
          <w:spacing w:val="1"/>
          <w:sz w:val="21"/>
          <w:szCs w:val="21"/>
        </w:rPr>
        <w:t>(</w:t>
      </w:r>
      <w:r w:rsidRPr="009A0101">
        <w:rPr>
          <w:rFonts w:eastAsia="Tahoma" w:cs="Tahoma"/>
          <w:sz w:val="21"/>
          <w:szCs w:val="21"/>
        </w:rPr>
        <w:t>Σε</w:t>
      </w:r>
      <w:r w:rsidRPr="009A0101">
        <w:rPr>
          <w:rFonts w:eastAsia="Tahoma" w:cs="Tahoma"/>
          <w:spacing w:val="-20"/>
          <w:sz w:val="21"/>
          <w:szCs w:val="21"/>
        </w:rPr>
        <w:t xml:space="preserve"> </w:t>
      </w:r>
      <w:r w:rsidRPr="009A0101">
        <w:rPr>
          <w:rFonts w:eastAsia="Tahoma" w:cs="Tahoma"/>
          <w:spacing w:val="1"/>
          <w:w w:val="94"/>
          <w:sz w:val="21"/>
          <w:szCs w:val="21"/>
        </w:rPr>
        <w:t>π</w:t>
      </w:r>
      <w:r w:rsidRPr="009A0101">
        <w:rPr>
          <w:rFonts w:eastAsia="Tahoma" w:cs="Tahoma"/>
          <w:w w:val="94"/>
          <w:sz w:val="21"/>
          <w:szCs w:val="21"/>
        </w:rPr>
        <w:t>ε</w:t>
      </w:r>
      <w:r w:rsidRPr="009A0101">
        <w:rPr>
          <w:rFonts w:eastAsia="Tahoma" w:cs="Tahoma"/>
          <w:spacing w:val="1"/>
          <w:w w:val="94"/>
          <w:sz w:val="21"/>
          <w:szCs w:val="21"/>
        </w:rPr>
        <w:t>ρ</w:t>
      </w:r>
      <w:r w:rsidRPr="009A0101">
        <w:rPr>
          <w:rFonts w:eastAsia="Tahoma" w:cs="Tahoma"/>
          <w:w w:val="94"/>
          <w:sz w:val="21"/>
          <w:szCs w:val="21"/>
        </w:rPr>
        <w:t>ίπτωση</w:t>
      </w:r>
      <w:r w:rsidRPr="009A0101">
        <w:rPr>
          <w:rFonts w:eastAsia="Tahoma" w:cs="Tahoma"/>
          <w:spacing w:val="4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pacing w:val="3"/>
          <w:sz w:val="21"/>
          <w:szCs w:val="21"/>
        </w:rPr>
        <w:t>π</w:t>
      </w:r>
      <w:r w:rsidRPr="009A0101">
        <w:rPr>
          <w:rFonts w:eastAsia="Tahoma" w:cs="Tahoma"/>
          <w:sz w:val="21"/>
          <w:szCs w:val="21"/>
        </w:rPr>
        <w:t>ου</w:t>
      </w:r>
      <w:r w:rsidRPr="009A0101">
        <w:rPr>
          <w:rFonts w:eastAsia="Tahoma" w:cs="Tahoma"/>
          <w:spacing w:val="-23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η</w:t>
      </w:r>
      <w:r w:rsidRPr="009A0101">
        <w:rPr>
          <w:rFonts w:eastAsia="Tahoma" w:cs="Tahoma"/>
          <w:spacing w:val="-8"/>
          <w:sz w:val="21"/>
          <w:szCs w:val="21"/>
        </w:rPr>
        <w:t xml:space="preserve"> </w:t>
      </w:r>
      <w:r w:rsidRPr="009A0101">
        <w:rPr>
          <w:rFonts w:eastAsia="Tahoma" w:cs="Tahoma"/>
          <w:w w:val="94"/>
          <w:sz w:val="21"/>
          <w:szCs w:val="21"/>
        </w:rPr>
        <w:t>οι</w:t>
      </w:r>
      <w:r w:rsidRPr="009A0101">
        <w:rPr>
          <w:rFonts w:eastAsia="Tahoma" w:cs="Tahoma"/>
          <w:spacing w:val="1"/>
          <w:w w:val="94"/>
          <w:sz w:val="21"/>
          <w:szCs w:val="21"/>
        </w:rPr>
        <w:t>κ</w:t>
      </w:r>
      <w:r w:rsidRPr="009A0101">
        <w:rPr>
          <w:rFonts w:eastAsia="Tahoma" w:cs="Tahoma"/>
          <w:w w:val="94"/>
          <w:sz w:val="21"/>
          <w:szCs w:val="21"/>
        </w:rPr>
        <w:t>ο</w:t>
      </w:r>
      <w:r w:rsidRPr="009A0101">
        <w:rPr>
          <w:rFonts w:eastAsia="Tahoma" w:cs="Tahoma"/>
          <w:spacing w:val="1"/>
          <w:w w:val="94"/>
          <w:sz w:val="21"/>
          <w:szCs w:val="21"/>
        </w:rPr>
        <w:t>ν</w:t>
      </w:r>
      <w:r w:rsidRPr="009A0101">
        <w:rPr>
          <w:rFonts w:eastAsia="Tahoma" w:cs="Tahoma"/>
          <w:w w:val="94"/>
          <w:sz w:val="21"/>
          <w:szCs w:val="21"/>
        </w:rPr>
        <w:t>ομι</w:t>
      </w:r>
      <w:r w:rsidRPr="009A0101">
        <w:rPr>
          <w:rFonts w:eastAsia="Tahoma" w:cs="Tahoma"/>
          <w:spacing w:val="1"/>
          <w:w w:val="94"/>
          <w:sz w:val="21"/>
          <w:szCs w:val="21"/>
        </w:rPr>
        <w:t>κ</w:t>
      </w:r>
      <w:r w:rsidRPr="009A0101">
        <w:rPr>
          <w:rFonts w:eastAsia="Tahoma" w:cs="Tahoma"/>
          <w:w w:val="94"/>
          <w:sz w:val="21"/>
          <w:szCs w:val="21"/>
        </w:rPr>
        <w:t>ή</w:t>
      </w:r>
      <w:r w:rsidRPr="009A0101">
        <w:rPr>
          <w:rFonts w:eastAsia="Tahoma" w:cs="Tahoma"/>
          <w:spacing w:val="8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pacing w:val="1"/>
          <w:w w:val="94"/>
          <w:sz w:val="21"/>
          <w:szCs w:val="21"/>
        </w:rPr>
        <w:t>π</w:t>
      </w:r>
      <w:r w:rsidRPr="009A0101">
        <w:rPr>
          <w:rFonts w:eastAsia="Tahoma" w:cs="Tahoma"/>
          <w:w w:val="94"/>
          <w:sz w:val="21"/>
          <w:szCs w:val="21"/>
        </w:rPr>
        <w:t>ροσφο</w:t>
      </w:r>
      <w:r w:rsidRPr="009A0101">
        <w:rPr>
          <w:rFonts w:eastAsia="Tahoma" w:cs="Tahoma"/>
          <w:spacing w:val="3"/>
          <w:w w:val="94"/>
          <w:sz w:val="21"/>
          <w:szCs w:val="21"/>
        </w:rPr>
        <w:t>ρ</w:t>
      </w:r>
      <w:r w:rsidRPr="009A0101">
        <w:rPr>
          <w:rFonts w:eastAsia="Tahoma" w:cs="Tahoma"/>
          <w:w w:val="94"/>
          <w:sz w:val="21"/>
          <w:szCs w:val="21"/>
        </w:rPr>
        <w:t>ά</w:t>
      </w:r>
      <w:r w:rsidRPr="009A0101">
        <w:rPr>
          <w:rFonts w:eastAsia="Tahoma" w:cs="Tahoma"/>
          <w:spacing w:val="10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pacing w:val="-1"/>
          <w:w w:val="94"/>
          <w:sz w:val="21"/>
          <w:szCs w:val="21"/>
        </w:rPr>
        <w:t>υ</w:t>
      </w:r>
      <w:r w:rsidRPr="009A0101">
        <w:rPr>
          <w:rFonts w:eastAsia="Tahoma" w:cs="Tahoma"/>
          <w:w w:val="94"/>
          <w:sz w:val="21"/>
          <w:szCs w:val="21"/>
        </w:rPr>
        <w:t>πε</w:t>
      </w:r>
      <w:r w:rsidRPr="009A0101">
        <w:rPr>
          <w:rFonts w:eastAsia="Tahoma" w:cs="Tahoma"/>
          <w:spacing w:val="1"/>
          <w:w w:val="94"/>
          <w:sz w:val="21"/>
          <w:szCs w:val="21"/>
        </w:rPr>
        <w:t>ρ</w:t>
      </w:r>
      <w:r w:rsidRPr="009A0101">
        <w:rPr>
          <w:rFonts w:eastAsia="Tahoma" w:cs="Tahoma"/>
          <w:w w:val="94"/>
          <w:sz w:val="21"/>
          <w:szCs w:val="21"/>
        </w:rPr>
        <w:t>βα</w:t>
      </w:r>
      <w:r w:rsidRPr="009A0101">
        <w:rPr>
          <w:rFonts w:eastAsia="Tahoma" w:cs="Tahoma"/>
          <w:spacing w:val="2"/>
          <w:w w:val="94"/>
          <w:sz w:val="21"/>
          <w:szCs w:val="21"/>
        </w:rPr>
        <w:t>ί</w:t>
      </w:r>
      <w:r w:rsidRPr="009A0101">
        <w:rPr>
          <w:rFonts w:eastAsia="Tahoma" w:cs="Tahoma"/>
          <w:spacing w:val="-1"/>
          <w:w w:val="94"/>
          <w:sz w:val="21"/>
          <w:szCs w:val="21"/>
        </w:rPr>
        <w:t>ν</w:t>
      </w:r>
      <w:r w:rsidRPr="009A0101">
        <w:rPr>
          <w:rFonts w:eastAsia="Tahoma" w:cs="Tahoma"/>
          <w:w w:val="94"/>
          <w:sz w:val="21"/>
          <w:szCs w:val="21"/>
        </w:rPr>
        <w:t>ει</w:t>
      </w:r>
      <w:r w:rsidRPr="009A0101">
        <w:rPr>
          <w:rFonts w:eastAsia="Tahoma" w:cs="Tahoma"/>
          <w:spacing w:val="9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τη</w:t>
      </w:r>
      <w:r w:rsidRPr="009A0101">
        <w:rPr>
          <w:rFonts w:eastAsia="Tahoma" w:cs="Tahoma"/>
          <w:spacing w:val="-15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μία</w:t>
      </w:r>
      <w:r w:rsidRPr="009A0101">
        <w:rPr>
          <w:rFonts w:eastAsia="Tahoma" w:cs="Tahoma"/>
          <w:spacing w:val="-15"/>
          <w:sz w:val="21"/>
          <w:szCs w:val="21"/>
        </w:rPr>
        <w:t xml:space="preserve"> </w:t>
      </w:r>
      <w:r w:rsidRPr="009A0101">
        <w:rPr>
          <w:rFonts w:eastAsia="Tahoma" w:cs="Tahoma"/>
          <w:spacing w:val="-1"/>
          <w:w w:val="94"/>
          <w:sz w:val="21"/>
          <w:szCs w:val="21"/>
        </w:rPr>
        <w:t>σ</w:t>
      </w:r>
      <w:r w:rsidRPr="009A0101">
        <w:rPr>
          <w:rFonts w:eastAsia="Tahoma" w:cs="Tahoma"/>
          <w:w w:val="94"/>
          <w:sz w:val="21"/>
          <w:szCs w:val="21"/>
        </w:rPr>
        <w:t>ελί</w:t>
      </w:r>
      <w:r w:rsidRPr="009A0101">
        <w:rPr>
          <w:rFonts w:eastAsia="Tahoma" w:cs="Tahoma"/>
          <w:spacing w:val="2"/>
          <w:w w:val="94"/>
          <w:sz w:val="21"/>
          <w:szCs w:val="21"/>
        </w:rPr>
        <w:t>δ</w:t>
      </w:r>
      <w:r w:rsidRPr="009A0101">
        <w:rPr>
          <w:rFonts w:eastAsia="Tahoma" w:cs="Tahoma"/>
          <w:w w:val="94"/>
          <w:sz w:val="21"/>
          <w:szCs w:val="21"/>
        </w:rPr>
        <w:t>α</w:t>
      </w:r>
      <w:r w:rsidRPr="009A0101">
        <w:rPr>
          <w:rFonts w:eastAsia="Tahoma" w:cs="Tahoma"/>
          <w:spacing w:val="3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ο</w:t>
      </w:r>
      <w:r w:rsidRPr="009A0101">
        <w:rPr>
          <w:rFonts w:eastAsia="Tahoma" w:cs="Tahoma"/>
          <w:spacing w:val="-9"/>
          <w:sz w:val="21"/>
          <w:szCs w:val="21"/>
        </w:rPr>
        <w:t xml:space="preserve"> </w:t>
      </w:r>
      <w:r w:rsidRPr="009A0101">
        <w:rPr>
          <w:rFonts w:eastAsia="Tahoma" w:cs="Tahoma"/>
          <w:spacing w:val="-1"/>
          <w:w w:val="94"/>
          <w:sz w:val="21"/>
          <w:szCs w:val="21"/>
        </w:rPr>
        <w:t>υ</w:t>
      </w:r>
      <w:r w:rsidRPr="009A0101">
        <w:rPr>
          <w:rFonts w:eastAsia="Tahoma" w:cs="Tahoma"/>
          <w:w w:val="94"/>
          <w:sz w:val="21"/>
          <w:szCs w:val="21"/>
        </w:rPr>
        <w:t>π</w:t>
      </w:r>
      <w:r w:rsidRPr="009A0101">
        <w:rPr>
          <w:rFonts w:eastAsia="Tahoma" w:cs="Tahoma"/>
          <w:spacing w:val="2"/>
          <w:w w:val="94"/>
          <w:sz w:val="21"/>
          <w:szCs w:val="21"/>
        </w:rPr>
        <w:t>ο</w:t>
      </w:r>
      <w:r w:rsidRPr="009A0101">
        <w:rPr>
          <w:rFonts w:eastAsia="Tahoma" w:cs="Tahoma"/>
          <w:spacing w:val="-1"/>
          <w:w w:val="94"/>
          <w:sz w:val="21"/>
          <w:szCs w:val="21"/>
        </w:rPr>
        <w:t>ψή</w:t>
      </w:r>
      <w:r w:rsidRPr="009A0101">
        <w:rPr>
          <w:rFonts w:eastAsia="Tahoma" w:cs="Tahoma"/>
          <w:spacing w:val="1"/>
          <w:w w:val="94"/>
          <w:sz w:val="21"/>
          <w:szCs w:val="21"/>
        </w:rPr>
        <w:t>φ</w:t>
      </w:r>
      <w:r w:rsidRPr="009A0101">
        <w:rPr>
          <w:rFonts w:eastAsia="Tahoma" w:cs="Tahoma"/>
          <w:spacing w:val="2"/>
          <w:w w:val="94"/>
          <w:sz w:val="21"/>
          <w:szCs w:val="21"/>
        </w:rPr>
        <w:t>ι</w:t>
      </w:r>
      <w:r w:rsidRPr="009A0101">
        <w:rPr>
          <w:rFonts w:eastAsia="Tahoma" w:cs="Tahoma"/>
          <w:w w:val="94"/>
          <w:sz w:val="21"/>
          <w:szCs w:val="21"/>
        </w:rPr>
        <w:t>ος</w:t>
      </w:r>
      <w:r w:rsidRPr="009A0101">
        <w:rPr>
          <w:rFonts w:eastAsia="Tahoma" w:cs="Tahoma"/>
          <w:spacing w:val="5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w w:val="94"/>
          <w:sz w:val="21"/>
          <w:szCs w:val="21"/>
        </w:rPr>
        <w:t>α</w:t>
      </w:r>
      <w:r w:rsidRPr="009A0101">
        <w:rPr>
          <w:rFonts w:eastAsia="Tahoma" w:cs="Tahoma"/>
          <w:spacing w:val="-1"/>
          <w:w w:val="94"/>
          <w:sz w:val="21"/>
          <w:szCs w:val="21"/>
        </w:rPr>
        <w:t>ν</w:t>
      </w:r>
      <w:r w:rsidRPr="009A0101">
        <w:rPr>
          <w:rFonts w:eastAsia="Tahoma" w:cs="Tahoma"/>
          <w:w w:val="94"/>
          <w:sz w:val="21"/>
          <w:szCs w:val="21"/>
        </w:rPr>
        <w:t>ά</w:t>
      </w:r>
      <w:r w:rsidRPr="009A0101">
        <w:rPr>
          <w:rFonts w:eastAsia="Tahoma" w:cs="Tahoma"/>
          <w:spacing w:val="2"/>
          <w:w w:val="94"/>
          <w:sz w:val="21"/>
          <w:szCs w:val="21"/>
        </w:rPr>
        <w:t>δ</w:t>
      </w:r>
      <w:r w:rsidRPr="009A0101">
        <w:rPr>
          <w:rFonts w:eastAsia="Tahoma" w:cs="Tahoma"/>
          <w:w w:val="94"/>
          <w:sz w:val="21"/>
          <w:szCs w:val="21"/>
        </w:rPr>
        <w:t>ο</w:t>
      </w:r>
      <w:r w:rsidRPr="009A0101">
        <w:rPr>
          <w:rFonts w:eastAsia="Tahoma" w:cs="Tahoma"/>
          <w:spacing w:val="-1"/>
          <w:w w:val="94"/>
          <w:sz w:val="21"/>
          <w:szCs w:val="21"/>
        </w:rPr>
        <w:t>χ</w:t>
      </w:r>
      <w:r w:rsidRPr="009A0101">
        <w:rPr>
          <w:rFonts w:eastAsia="Tahoma" w:cs="Tahoma"/>
          <w:w w:val="94"/>
          <w:sz w:val="21"/>
          <w:szCs w:val="21"/>
        </w:rPr>
        <w:t>ος</w:t>
      </w:r>
      <w:r w:rsidRPr="009A0101">
        <w:rPr>
          <w:rFonts w:eastAsia="Tahoma" w:cs="Tahoma"/>
          <w:spacing w:val="3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pacing w:val="2"/>
          <w:sz w:val="21"/>
          <w:szCs w:val="21"/>
        </w:rPr>
        <w:t>θ</w:t>
      </w:r>
      <w:r w:rsidRPr="009A0101">
        <w:rPr>
          <w:rFonts w:eastAsia="Tahoma" w:cs="Tahoma"/>
          <w:sz w:val="21"/>
          <w:szCs w:val="21"/>
        </w:rPr>
        <w:t>α</w:t>
      </w:r>
      <w:r w:rsidRPr="009A0101">
        <w:rPr>
          <w:rFonts w:eastAsia="Tahoma" w:cs="Tahoma"/>
          <w:spacing w:val="-15"/>
          <w:sz w:val="21"/>
          <w:szCs w:val="21"/>
        </w:rPr>
        <w:t xml:space="preserve"> </w:t>
      </w:r>
      <w:r w:rsidRPr="009A0101">
        <w:rPr>
          <w:rFonts w:eastAsia="Tahoma" w:cs="Tahoma"/>
          <w:spacing w:val="-1"/>
          <w:w w:val="95"/>
          <w:sz w:val="21"/>
          <w:szCs w:val="21"/>
        </w:rPr>
        <w:t>υ</w:t>
      </w:r>
      <w:r w:rsidRPr="009A0101">
        <w:rPr>
          <w:rFonts w:eastAsia="Tahoma" w:cs="Tahoma"/>
          <w:w w:val="94"/>
          <w:sz w:val="21"/>
          <w:szCs w:val="21"/>
        </w:rPr>
        <w:t>π</w:t>
      </w:r>
      <w:r w:rsidRPr="009A0101">
        <w:rPr>
          <w:rFonts w:eastAsia="Tahoma" w:cs="Tahoma"/>
          <w:spacing w:val="2"/>
          <w:w w:val="95"/>
          <w:sz w:val="21"/>
          <w:szCs w:val="21"/>
        </w:rPr>
        <w:t>ο</w:t>
      </w:r>
      <w:r w:rsidRPr="009A0101">
        <w:rPr>
          <w:rFonts w:eastAsia="Tahoma" w:cs="Tahoma"/>
          <w:spacing w:val="-1"/>
          <w:w w:val="94"/>
          <w:sz w:val="21"/>
          <w:szCs w:val="21"/>
        </w:rPr>
        <w:t>γ</w:t>
      </w:r>
      <w:r w:rsidRPr="009A0101">
        <w:rPr>
          <w:rFonts w:eastAsia="Tahoma" w:cs="Tahoma"/>
          <w:w w:val="94"/>
          <w:sz w:val="21"/>
          <w:szCs w:val="21"/>
        </w:rPr>
        <w:t xml:space="preserve">ράψει </w:t>
      </w:r>
      <w:r w:rsidRPr="009A0101">
        <w:rPr>
          <w:rFonts w:eastAsia="Tahoma" w:cs="Tahoma"/>
          <w:spacing w:val="-1"/>
          <w:sz w:val="21"/>
          <w:szCs w:val="21"/>
        </w:rPr>
        <w:t>κ</w:t>
      </w:r>
      <w:r w:rsidRPr="009A0101">
        <w:rPr>
          <w:rFonts w:eastAsia="Tahoma" w:cs="Tahoma"/>
          <w:sz w:val="21"/>
          <w:szCs w:val="21"/>
        </w:rPr>
        <w:t>αι</w:t>
      </w:r>
      <w:r w:rsidRPr="009A0101">
        <w:rPr>
          <w:rFonts w:eastAsia="Tahoma" w:cs="Tahoma"/>
          <w:spacing w:val="-17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θα</w:t>
      </w:r>
      <w:r w:rsidRPr="009A0101">
        <w:rPr>
          <w:rFonts w:eastAsia="Tahoma" w:cs="Tahoma"/>
          <w:spacing w:val="-13"/>
          <w:sz w:val="21"/>
          <w:szCs w:val="21"/>
        </w:rPr>
        <w:t xml:space="preserve"> </w:t>
      </w:r>
      <w:r w:rsidRPr="009A0101">
        <w:rPr>
          <w:rFonts w:eastAsia="Tahoma" w:cs="Tahoma"/>
          <w:spacing w:val="-1"/>
          <w:w w:val="94"/>
          <w:sz w:val="21"/>
          <w:szCs w:val="21"/>
        </w:rPr>
        <w:t>σ</w:t>
      </w:r>
      <w:r w:rsidRPr="009A0101">
        <w:rPr>
          <w:rFonts w:eastAsia="Tahoma" w:cs="Tahoma"/>
          <w:spacing w:val="1"/>
          <w:w w:val="94"/>
          <w:sz w:val="21"/>
          <w:szCs w:val="21"/>
        </w:rPr>
        <w:t>φ</w:t>
      </w:r>
      <w:r w:rsidRPr="009A0101">
        <w:rPr>
          <w:rFonts w:eastAsia="Tahoma" w:cs="Tahoma"/>
          <w:w w:val="94"/>
          <w:sz w:val="21"/>
          <w:szCs w:val="21"/>
        </w:rPr>
        <w:t>ραγ</w:t>
      </w:r>
      <w:r w:rsidRPr="009A0101">
        <w:rPr>
          <w:rFonts w:eastAsia="Tahoma" w:cs="Tahoma"/>
          <w:spacing w:val="2"/>
          <w:w w:val="94"/>
          <w:sz w:val="21"/>
          <w:szCs w:val="21"/>
        </w:rPr>
        <w:t>ί</w:t>
      </w:r>
      <w:r w:rsidRPr="009A0101">
        <w:rPr>
          <w:rFonts w:eastAsia="Tahoma" w:cs="Tahoma"/>
          <w:spacing w:val="-1"/>
          <w:w w:val="94"/>
          <w:sz w:val="21"/>
          <w:szCs w:val="21"/>
        </w:rPr>
        <w:t>σ</w:t>
      </w:r>
      <w:r w:rsidRPr="009A0101">
        <w:rPr>
          <w:rFonts w:eastAsia="Tahoma" w:cs="Tahoma"/>
          <w:w w:val="94"/>
          <w:sz w:val="21"/>
          <w:szCs w:val="21"/>
        </w:rPr>
        <w:t>ει</w:t>
      </w:r>
      <w:r w:rsidRPr="009A0101">
        <w:rPr>
          <w:rFonts w:eastAsia="Tahoma" w:cs="Tahoma"/>
          <w:spacing w:val="9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pacing w:val="3"/>
          <w:sz w:val="21"/>
          <w:szCs w:val="21"/>
        </w:rPr>
        <w:t>ό</w:t>
      </w:r>
      <w:r w:rsidRPr="009A0101">
        <w:rPr>
          <w:rFonts w:eastAsia="Tahoma" w:cs="Tahoma"/>
          <w:spacing w:val="-1"/>
          <w:sz w:val="21"/>
          <w:szCs w:val="21"/>
        </w:rPr>
        <w:t>λ</w:t>
      </w:r>
      <w:r w:rsidRPr="009A0101">
        <w:rPr>
          <w:rFonts w:eastAsia="Tahoma" w:cs="Tahoma"/>
          <w:sz w:val="21"/>
          <w:szCs w:val="21"/>
        </w:rPr>
        <w:t>ες</w:t>
      </w:r>
      <w:r w:rsidRPr="009A0101">
        <w:rPr>
          <w:rFonts w:eastAsia="Tahoma" w:cs="Tahoma"/>
          <w:spacing w:val="-25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τις</w:t>
      </w:r>
      <w:r w:rsidRPr="009A0101">
        <w:rPr>
          <w:rFonts w:eastAsia="Tahoma" w:cs="Tahoma"/>
          <w:spacing w:val="-15"/>
          <w:sz w:val="21"/>
          <w:szCs w:val="21"/>
        </w:rPr>
        <w:t xml:space="preserve"> </w:t>
      </w:r>
      <w:r w:rsidRPr="009A0101">
        <w:rPr>
          <w:rFonts w:eastAsia="Tahoma" w:cs="Tahoma"/>
          <w:spacing w:val="2"/>
          <w:w w:val="94"/>
          <w:sz w:val="21"/>
          <w:szCs w:val="21"/>
        </w:rPr>
        <w:t>σ</w:t>
      </w:r>
      <w:r w:rsidRPr="009A0101">
        <w:rPr>
          <w:rFonts w:eastAsia="Tahoma" w:cs="Tahoma"/>
          <w:w w:val="94"/>
          <w:sz w:val="21"/>
          <w:szCs w:val="21"/>
        </w:rPr>
        <w:t>ελίδες</w:t>
      </w:r>
      <w:r w:rsidRPr="009A0101">
        <w:rPr>
          <w:rFonts w:eastAsia="Tahoma" w:cs="Tahoma"/>
          <w:spacing w:val="2"/>
          <w:w w:val="94"/>
          <w:sz w:val="21"/>
          <w:szCs w:val="21"/>
        </w:rPr>
        <w:t xml:space="preserve"> </w:t>
      </w:r>
      <w:r w:rsidRPr="009A0101">
        <w:rPr>
          <w:rFonts w:eastAsia="Tahoma" w:cs="Tahoma"/>
          <w:sz w:val="21"/>
          <w:szCs w:val="21"/>
        </w:rPr>
        <w:t>τ</w:t>
      </w:r>
      <w:r w:rsidRPr="009A0101">
        <w:rPr>
          <w:rFonts w:eastAsia="Tahoma" w:cs="Tahoma"/>
          <w:spacing w:val="-1"/>
          <w:sz w:val="21"/>
          <w:szCs w:val="21"/>
        </w:rPr>
        <w:t>η</w:t>
      </w:r>
      <w:r w:rsidRPr="009A0101">
        <w:rPr>
          <w:rFonts w:eastAsia="Tahoma" w:cs="Tahoma"/>
          <w:sz w:val="21"/>
          <w:szCs w:val="21"/>
        </w:rPr>
        <w:t>ς</w:t>
      </w:r>
      <w:r w:rsidRPr="009A0101">
        <w:rPr>
          <w:rFonts w:eastAsia="Tahoma" w:cs="Tahoma"/>
          <w:spacing w:val="-19"/>
          <w:sz w:val="21"/>
          <w:szCs w:val="21"/>
        </w:rPr>
        <w:t xml:space="preserve"> </w:t>
      </w:r>
      <w:r w:rsidRPr="009A0101">
        <w:rPr>
          <w:rFonts w:eastAsia="Tahoma" w:cs="Tahoma"/>
          <w:spacing w:val="1"/>
          <w:w w:val="94"/>
          <w:sz w:val="21"/>
          <w:szCs w:val="21"/>
        </w:rPr>
        <w:t>π</w:t>
      </w:r>
      <w:r w:rsidRPr="009A0101">
        <w:rPr>
          <w:rFonts w:eastAsia="Tahoma" w:cs="Tahoma"/>
          <w:w w:val="95"/>
          <w:sz w:val="21"/>
          <w:szCs w:val="21"/>
        </w:rPr>
        <w:t>αρ</w:t>
      </w:r>
      <w:r w:rsidRPr="009A0101">
        <w:rPr>
          <w:rFonts w:eastAsia="Tahoma" w:cs="Tahoma"/>
          <w:spacing w:val="2"/>
          <w:w w:val="95"/>
          <w:sz w:val="21"/>
          <w:szCs w:val="21"/>
        </w:rPr>
        <w:t>ο</w:t>
      </w:r>
      <w:r w:rsidRPr="009A0101">
        <w:rPr>
          <w:rFonts w:eastAsia="Tahoma" w:cs="Tahoma"/>
          <w:w w:val="95"/>
          <w:sz w:val="21"/>
          <w:szCs w:val="21"/>
        </w:rPr>
        <w:t>ύ</w:t>
      </w:r>
      <w:r w:rsidRPr="009A0101">
        <w:rPr>
          <w:rFonts w:eastAsia="Tahoma" w:cs="Tahoma"/>
          <w:spacing w:val="1"/>
          <w:w w:val="95"/>
          <w:sz w:val="21"/>
          <w:szCs w:val="21"/>
        </w:rPr>
        <w:t>σ</w:t>
      </w:r>
      <w:r w:rsidRPr="009A0101">
        <w:rPr>
          <w:rFonts w:eastAsia="Tahoma" w:cs="Tahoma"/>
          <w:spacing w:val="-1"/>
          <w:w w:val="95"/>
          <w:sz w:val="21"/>
          <w:szCs w:val="21"/>
        </w:rPr>
        <w:t>η</w:t>
      </w:r>
      <w:r w:rsidRPr="009A0101">
        <w:rPr>
          <w:rFonts w:eastAsia="Tahoma" w:cs="Tahoma"/>
          <w:spacing w:val="4"/>
          <w:w w:val="94"/>
          <w:sz w:val="21"/>
          <w:szCs w:val="21"/>
        </w:rPr>
        <w:t>ς</w:t>
      </w:r>
      <w:r w:rsidRPr="009A0101">
        <w:rPr>
          <w:rFonts w:eastAsia="Tahoma" w:cs="Tahoma"/>
          <w:w w:val="95"/>
          <w:sz w:val="21"/>
          <w:szCs w:val="21"/>
        </w:rPr>
        <w:t>)</w:t>
      </w:r>
    </w:p>
    <w:p w:rsidR="0005448A" w:rsidRPr="009A0101" w:rsidRDefault="0005448A" w:rsidP="0005448A">
      <w:pPr>
        <w:spacing w:before="15" w:line="220" w:lineRule="exact"/>
      </w:pPr>
    </w:p>
    <w:p w:rsidR="0005448A" w:rsidRPr="009A0101" w:rsidRDefault="0005448A" w:rsidP="0005448A">
      <w:pPr>
        <w:ind w:left="133"/>
      </w:pPr>
      <w:r w:rsidRPr="009A0101">
        <w:rPr>
          <w:b/>
        </w:rPr>
        <w:t>ΣΤΟ</w:t>
      </w:r>
      <w:r w:rsidRPr="009A0101">
        <w:rPr>
          <w:b/>
          <w:spacing w:val="-1"/>
        </w:rPr>
        <w:t>Ι</w:t>
      </w:r>
      <w:r w:rsidRPr="009A0101">
        <w:rPr>
          <w:b/>
        </w:rPr>
        <w:t>ΧΕ</w:t>
      </w:r>
      <w:r w:rsidRPr="009A0101">
        <w:rPr>
          <w:b/>
          <w:spacing w:val="-1"/>
        </w:rPr>
        <w:t>Ι</w:t>
      </w:r>
      <w:r w:rsidRPr="009A0101">
        <w:rPr>
          <w:b/>
        </w:rPr>
        <w:t>Α</w:t>
      </w:r>
      <w:r w:rsidRPr="009A0101">
        <w:rPr>
          <w:b/>
          <w:spacing w:val="1"/>
        </w:rPr>
        <w:t xml:space="preserve"> </w:t>
      </w:r>
      <w:r w:rsidRPr="009A0101">
        <w:rPr>
          <w:b/>
          <w:spacing w:val="-2"/>
        </w:rPr>
        <w:t>Π</w:t>
      </w:r>
      <w:r w:rsidRPr="009A0101">
        <w:rPr>
          <w:b/>
        </w:rPr>
        <w:t>ΡΟ</w:t>
      </w:r>
      <w:r w:rsidRPr="009A0101">
        <w:rPr>
          <w:b/>
          <w:spacing w:val="-1"/>
        </w:rPr>
        <w:t>Σ</w:t>
      </w:r>
      <w:r w:rsidRPr="009A0101">
        <w:rPr>
          <w:b/>
        </w:rPr>
        <w:t>Φ</w:t>
      </w:r>
      <w:r w:rsidRPr="009A0101">
        <w:rPr>
          <w:b/>
          <w:spacing w:val="-2"/>
        </w:rPr>
        <w:t>Ε</w:t>
      </w:r>
      <w:r w:rsidRPr="009A0101">
        <w:rPr>
          <w:b/>
        </w:rPr>
        <w:t>ΡΟ</w:t>
      </w:r>
      <w:r w:rsidRPr="009A0101">
        <w:rPr>
          <w:b/>
          <w:spacing w:val="-2"/>
        </w:rPr>
        <w:t>Ν</w:t>
      </w:r>
      <w:r w:rsidRPr="009A0101">
        <w:rPr>
          <w:b/>
          <w:spacing w:val="1"/>
        </w:rPr>
        <w:t>Τ</w:t>
      </w:r>
      <w:r w:rsidRPr="009A0101">
        <w:rPr>
          <w:b/>
        </w:rPr>
        <w:t>ΟΣ</w:t>
      </w:r>
    </w:p>
    <w:p w:rsidR="0005448A" w:rsidRPr="009A0101" w:rsidRDefault="0005448A" w:rsidP="0005448A">
      <w:pPr>
        <w:spacing w:before="7" w:line="520" w:lineRule="atLeast"/>
        <w:ind w:left="133" w:right="74"/>
        <w:rPr>
          <w:spacing w:val="-2"/>
        </w:rPr>
      </w:pPr>
      <w:r w:rsidRPr="009A0101">
        <w:rPr>
          <w:spacing w:val="-2"/>
        </w:rPr>
        <w:t>Ημερομηνία:</w:t>
      </w:r>
    </w:p>
    <w:p w:rsidR="0005448A" w:rsidRPr="009A0101" w:rsidRDefault="0005448A" w:rsidP="0005448A">
      <w:pPr>
        <w:spacing w:before="7" w:line="520" w:lineRule="atLeast"/>
        <w:ind w:left="133" w:right="74"/>
        <w:rPr>
          <w:spacing w:val="-2"/>
        </w:rPr>
      </w:pPr>
      <w:r w:rsidRPr="009A0101">
        <w:rPr>
          <w:spacing w:val="-2"/>
        </w:rPr>
        <w:t xml:space="preserve">Επωνυμία: </w:t>
      </w:r>
    </w:p>
    <w:p w:rsidR="0005448A" w:rsidRPr="009A0101" w:rsidRDefault="0005448A" w:rsidP="0005448A">
      <w:pPr>
        <w:spacing w:before="7" w:line="520" w:lineRule="atLeast"/>
        <w:ind w:left="133" w:right="74"/>
        <w:rPr>
          <w:spacing w:val="-2"/>
        </w:rPr>
      </w:pPr>
      <w:r w:rsidRPr="009A0101">
        <w:rPr>
          <w:spacing w:val="-2"/>
        </w:rPr>
        <w:t>Διεύθυνση:</w:t>
      </w:r>
    </w:p>
    <w:p w:rsidR="0005448A" w:rsidRPr="009A0101" w:rsidRDefault="0005448A" w:rsidP="0005448A">
      <w:pPr>
        <w:spacing w:before="7" w:line="520" w:lineRule="atLeast"/>
        <w:ind w:left="133" w:right="74"/>
        <w:rPr>
          <w:spacing w:val="-2"/>
        </w:rPr>
      </w:pPr>
      <w:proofErr w:type="spellStart"/>
      <w:r w:rsidRPr="009A0101">
        <w:rPr>
          <w:spacing w:val="-2"/>
        </w:rPr>
        <w:t>Τηλ</w:t>
      </w:r>
      <w:proofErr w:type="spellEnd"/>
      <w:r w:rsidRPr="009A0101">
        <w:rPr>
          <w:spacing w:val="-2"/>
        </w:rPr>
        <w:t xml:space="preserve">., FAX, </w:t>
      </w:r>
      <w:proofErr w:type="spellStart"/>
      <w:r w:rsidRPr="009A0101">
        <w:rPr>
          <w:spacing w:val="-2"/>
        </w:rPr>
        <w:t>Email</w:t>
      </w:r>
      <w:proofErr w:type="spellEnd"/>
      <w:r w:rsidRPr="009A0101">
        <w:rPr>
          <w:spacing w:val="-2"/>
        </w:rPr>
        <w:t>:</w:t>
      </w:r>
    </w:p>
    <w:p w:rsidR="0005448A" w:rsidRPr="009A0101" w:rsidRDefault="0005448A" w:rsidP="0005448A">
      <w:pPr>
        <w:spacing w:before="10" w:line="260" w:lineRule="exact"/>
        <w:rPr>
          <w:sz w:val="26"/>
          <w:szCs w:val="26"/>
        </w:rPr>
      </w:pPr>
    </w:p>
    <w:p w:rsidR="0005448A" w:rsidRPr="009A0101" w:rsidRDefault="0005448A" w:rsidP="0005448A">
      <w:pPr>
        <w:ind w:left="133"/>
      </w:pPr>
      <w:r w:rsidRPr="009A0101">
        <w:rPr>
          <w:b/>
        </w:rPr>
        <w:t>ΠΡΟ</w:t>
      </w:r>
      <w:r w:rsidRPr="009A0101">
        <w:rPr>
          <w:b/>
          <w:spacing w:val="-1"/>
        </w:rPr>
        <w:t>Σ</w:t>
      </w:r>
      <w:r w:rsidRPr="009A0101">
        <w:rPr>
          <w:b/>
        </w:rPr>
        <w:t>:</w:t>
      </w:r>
    </w:p>
    <w:p w:rsidR="0005448A" w:rsidRPr="009A0101" w:rsidRDefault="0005448A" w:rsidP="0005448A">
      <w:pPr>
        <w:ind w:left="133" w:right="3506"/>
        <w:rPr>
          <w:spacing w:val="-1"/>
        </w:rPr>
      </w:pPr>
      <w:r w:rsidRPr="009A0101">
        <w:rPr>
          <w:spacing w:val="-1"/>
        </w:rPr>
        <w:t xml:space="preserve">Δήμο </w:t>
      </w:r>
      <w:r>
        <w:rPr>
          <w:spacing w:val="-1"/>
        </w:rPr>
        <w:t xml:space="preserve"> Κεντρικής  </w:t>
      </w:r>
      <w:r w:rsidRPr="009A0101">
        <w:rPr>
          <w:spacing w:val="-1"/>
        </w:rPr>
        <w:t xml:space="preserve">Κέρκυρας </w:t>
      </w:r>
      <w:r>
        <w:rPr>
          <w:spacing w:val="-1"/>
        </w:rPr>
        <w:t xml:space="preserve"> &amp; </w:t>
      </w:r>
      <w:proofErr w:type="spellStart"/>
      <w:r>
        <w:rPr>
          <w:spacing w:val="-1"/>
        </w:rPr>
        <w:t>Διαποντίων</w:t>
      </w:r>
      <w:proofErr w:type="spellEnd"/>
      <w:r>
        <w:rPr>
          <w:spacing w:val="-1"/>
        </w:rPr>
        <w:t xml:space="preserve"> Νήσων</w:t>
      </w:r>
    </w:p>
    <w:p w:rsidR="0005448A" w:rsidRPr="009A0101" w:rsidRDefault="0005448A" w:rsidP="0005448A">
      <w:pPr>
        <w:ind w:left="133" w:right="3506"/>
      </w:pPr>
      <w:proofErr w:type="spellStart"/>
      <w:r w:rsidRPr="009A0101">
        <w:t>Ταχ</w:t>
      </w:r>
      <w:proofErr w:type="spellEnd"/>
      <w:r w:rsidRPr="009A0101">
        <w:t>.</w:t>
      </w:r>
      <w:r w:rsidRPr="009A0101">
        <w:rPr>
          <w:spacing w:val="-1"/>
        </w:rPr>
        <w:t xml:space="preserve"> </w:t>
      </w:r>
      <w:r w:rsidRPr="009A0101">
        <w:t>Δ</w:t>
      </w:r>
      <w:r w:rsidRPr="009A0101">
        <w:rPr>
          <w:spacing w:val="1"/>
        </w:rPr>
        <w:t>/</w:t>
      </w:r>
      <w:proofErr w:type="spellStart"/>
      <w:r w:rsidRPr="009A0101">
        <w:rPr>
          <w:spacing w:val="-1"/>
        </w:rPr>
        <w:t>ν</w:t>
      </w:r>
      <w:r w:rsidRPr="009A0101">
        <w:t>σ</w:t>
      </w:r>
      <w:r w:rsidRPr="009A0101">
        <w:rPr>
          <w:spacing w:val="-3"/>
        </w:rPr>
        <w:t>η</w:t>
      </w:r>
      <w:proofErr w:type="spellEnd"/>
      <w:r w:rsidRPr="009A0101">
        <w:t xml:space="preserve"> </w:t>
      </w:r>
      <w:r w:rsidRPr="009A0101">
        <w:rPr>
          <w:spacing w:val="-1"/>
        </w:rPr>
        <w:t>: Λ. Αλεξάνδρας 6</w:t>
      </w:r>
      <w:r w:rsidRPr="009A0101">
        <w:rPr>
          <w:spacing w:val="-1"/>
          <w:vertAlign w:val="superscript"/>
        </w:rPr>
        <w:t>Α</w:t>
      </w:r>
    </w:p>
    <w:p w:rsidR="0005448A" w:rsidRPr="009A0101" w:rsidRDefault="0005448A" w:rsidP="0005448A">
      <w:pPr>
        <w:ind w:left="133"/>
      </w:pPr>
      <w:r w:rsidRPr="009A0101">
        <w:t>ΤΚ</w:t>
      </w:r>
      <w:r w:rsidRPr="009A0101">
        <w:rPr>
          <w:spacing w:val="-1"/>
        </w:rPr>
        <w:t xml:space="preserve"> </w:t>
      </w:r>
      <w:r w:rsidRPr="009A0101">
        <w:rPr>
          <w:spacing w:val="1"/>
        </w:rPr>
        <w:t>49100</w:t>
      </w:r>
      <w:r w:rsidRPr="009A0101">
        <w:rPr>
          <w:spacing w:val="3"/>
        </w:rPr>
        <w:t xml:space="preserve"> </w:t>
      </w:r>
      <w:r w:rsidRPr="009A0101">
        <w:t>– Κέρκυρα</w:t>
      </w:r>
    </w:p>
    <w:p w:rsidR="0005448A" w:rsidRDefault="0005448A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</w:p>
    <w:p w:rsidR="0005448A" w:rsidRDefault="0005448A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</w:p>
    <w:p w:rsidR="0005448A" w:rsidRDefault="0005448A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</w:p>
    <w:p w:rsidR="0005448A" w:rsidRDefault="0005448A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</w:p>
    <w:p w:rsidR="0005448A" w:rsidRDefault="0005448A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</w:p>
    <w:p w:rsidR="0005448A" w:rsidRDefault="0005448A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</w:p>
    <w:p w:rsidR="00A04ACD" w:rsidRPr="009A0101" w:rsidRDefault="00A04ACD" w:rsidP="00A04ACD">
      <w:pPr>
        <w:spacing w:before="7" w:line="520" w:lineRule="atLeast"/>
        <w:ind w:left="133" w:right="74"/>
        <w:jc w:val="center"/>
        <w:rPr>
          <w:b/>
          <w:spacing w:val="-2"/>
          <w:u w:val="single"/>
        </w:rPr>
      </w:pPr>
      <w:r w:rsidRPr="009A0101">
        <w:rPr>
          <w:b/>
          <w:spacing w:val="-2"/>
          <w:u w:val="single"/>
        </w:rPr>
        <w:lastRenderedPageBreak/>
        <w:t>ΟΙΚΟΝΟΜΙΚΗ ΠΡΟΣΦΟΡΑ</w:t>
      </w:r>
    </w:p>
    <w:p w:rsidR="00A04ACD" w:rsidRPr="009A0101" w:rsidRDefault="00A04ACD" w:rsidP="00A04ACD">
      <w:pPr>
        <w:spacing w:before="7" w:line="520" w:lineRule="atLeast"/>
        <w:ind w:left="133" w:right="74"/>
      </w:pPr>
      <w:bookmarkStart w:id="1" w:name="_Hlk12438065"/>
      <w:r w:rsidRPr="009A0101">
        <w:rPr>
          <w:spacing w:val="-1"/>
        </w:rPr>
        <w:t>Π</w:t>
      </w:r>
      <w:r w:rsidRPr="009A0101">
        <w:rPr>
          <w:spacing w:val="1"/>
        </w:rPr>
        <w:t>ο</w:t>
      </w:r>
      <w:r w:rsidRPr="009A0101">
        <w:t>υ</w:t>
      </w:r>
      <w:r w:rsidRPr="009A0101">
        <w:rPr>
          <w:spacing w:val="1"/>
        </w:rPr>
        <w:t xml:space="preserve"> </w:t>
      </w:r>
      <w:r w:rsidRPr="009A0101">
        <w:t>α</w:t>
      </w:r>
      <w:r w:rsidRPr="009A0101">
        <w:rPr>
          <w:spacing w:val="-2"/>
        </w:rPr>
        <w:t>φ</w:t>
      </w:r>
      <w:r w:rsidRPr="009A0101">
        <w:rPr>
          <w:spacing w:val="1"/>
        </w:rPr>
        <w:t>ο</w:t>
      </w:r>
      <w:r w:rsidRPr="009A0101">
        <w:t>ρά</w:t>
      </w:r>
      <w:r w:rsidRPr="009A0101">
        <w:rPr>
          <w:spacing w:val="-2"/>
        </w:rPr>
        <w:t xml:space="preserve"> </w:t>
      </w:r>
      <w:r w:rsidRPr="009A0101">
        <w:rPr>
          <w:spacing w:val="-1"/>
        </w:rPr>
        <w:t>τ</w:t>
      </w:r>
      <w:r w:rsidRPr="009A0101">
        <w:t>ο</w:t>
      </w:r>
      <w:r w:rsidRPr="009A0101">
        <w:rPr>
          <w:spacing w:val="1"/>
        </w:rPr>
        <w:t xml:space="preserve"> </w:t>
      </w:r>
      <w:r w:rsidRPr="00476C2C">
        <w:rPr>
          <w:spacing w:val="-2"/>
        </w:rPr>
        <w:t>έ</w:t>
      </w:r>
      <w:r w:rsidRPr="00476C2C">
        <w:t>ργο</w:t>
      </w:r>
      <w:r w:rsidRPr="00476C2C">
        <w:rPr>
          <w:spacing w:val="1"/>
        </w:rPr>
        <w:t xml:space="preserve"> </w:t>
      </w:r>
      <w:r w:rsidRPr="00476C2C">
        <w:t xml:space="preserve"> </w:t>
      </w:r>
      <w:r w:rsidRPr="00476C2C">
        <w:rPr>
          <w:szCs w:val="23"/>
        </w:rPr>
        <w:t>Παροχή υπηρεσιών Συμβούλου στο Δήμο</w:t>
      </w:r>
      <w:r>
        <w:rPr>
          <w:szCs w:val="23"/>
        </w:rPr>
        <w:t xml:space="preserve"> Κεντρικής</w:t>
      </w:r>
      <w:r w:rsidRPr="00476C2C">
        <w:rPr>
          <w:szCs w:val="23"/>
        </w:rPr>
        <w:t xml:space="preserve"> Κέρκυρας</w:t>
      </w:r>
      <w:r>
        <w:rPr>
          <w:szCs w:val="23"/>
        </w:rPr>
        <w:t xml:space="preserve"> &amp; </w:t>
      </w:r>
      <w:proofErr w:type="spellStart"/>
      <w:r>
        <w:rPr>
          <w:szCs w:val="23"/>
        </w:rPr>
        <w:t>Διαποντίων</w:t>
      </w:r>
      <w:proofErr w:type="spellEnd"/>
      <w:r>
        <w:rPr>
          <w:szCs w:val="23"/>
        </w:rPr>
        <w:t xml:space="preserve"> Νήσων </w:t>
      </w:r>
      <w:r w:rsidRPr="00476C2C">
        <w:rPr>
          <w:szCs w:val="23"/>
        </w:rPr>
        <w:t>στο πλαίσιο του έργου «</w:t>
      </w:r>
      <w:proofErr w:type="spellStart"/>
      <w:r w:rsidRPr="00476C2C">
        <w:rPr>
          <w:szCs w:val="23"/>
        </w:rPr>
        <w:t>From</w:t>
      </w:r>
      <w:proofErr w:type="spellEnd"/>
      <w:r w:rsidRPr="00476C2C">
        <w:rPr>
          <w:szCs w:val="23"/>
        </w:rPr>
        <w:t xml:space="preserve"> </w:t>
      </w:r>
      <w:proofErr w:type="spellStart"/>
      <w:r w:rsidRPr="00476C2C">
        <w:rPr>
          <w:szCs w:val="23"/>
        </w:rPr>
        <w:t>Ancient</w:t>
      </w:r>
      <w:proofErr w:type="spellEnd"/>
      <w:r w:rsidRPr="00476C2C">
        <w:rPr>
          <w:szCs w:val="23"/>
        </w:rPr>
        <w:t xml:space="preserve"> </w:t>
      </w:r>
      <w:proofErr w:type="spellStart"/>
      <w:r w:rsidRPr="00476C2C">
        <w:rPr>
          <w:szCs w:val="23"/>
        </w:rPr>
        <w:t>Maritime</w:t>
      </w:r>
      <w:proofErr w:type="spellEnd"/>
      <w:r w:rsidRPr="00476C2C">
        <w:rPr>
          <w:szCs w:val="23"/>
        </w:rPr>
        <w:t xml:space="preserve"> </w:t>
      </w:r>
      <w:proofErr w:type="spellStart"/>
      <w:r w:rsidRPr="00476C2C">
        <w:rPr>
          <w:szCs w:val="23"/>
        </w:rPr>
        <w:t>Routes</w:t>
      </w:r>
      <w:proofErr w:type="spellEnd"/>
      <w:r w:rsidRPr="00476C2C">
        <w:rPr>
          <w:szCs w:val="23"/>
        </w:rPr>
        <w:t xml:space="preserve"> </w:t>
      </w:r>
      <w:proofErr w:type="spellStart"/>
      <w:r w:rsidRPr="00476C2C">
        <w:rPr>
          <w:szCs w:val="23"/>
        </w:rPr>
        <w:t>to</w:t>
      </w:r>
      <w:proofErr w:type="spellEnd"/>
      <w:r w:rsidRPr="00476C2C">
        <w:rPr>
          <w:szCs w:val="23"/>
        </w:rPr>
        <w:t xml:space="preserve"> </w:t>
      </w:r>
      <w:proofErr w:type="spellStart"/>
      <w:r w:rsidRPr="00476C2C">
        <w:rPr>
          <w:szCs w:val="23"/>
        </w:rPr>
        <w:t>eco</w:t>
      </w:r>
      <w:proofErr w:type="spellEnd"/>
      <w:r w:rsidRPr="00476C2C">
        <w:rPr>
          <w:szCs w:val="23"/>
        </w:rPr>
        <w:t>-</w:t>
      </w:r>
      <w:proofErr w:type="spellStart"/>
      <w:r w:rsidRPr="00476C2C">
        <w:rPr>
          <w:szCs w:val="23"/>
        </w:rPr>
        <w:t>touristic</w:t>
      </w:r>
      <w:proofErr w:type="spellEnd"/>
      <w:r w:rsidRPr="00476C2C">
        <w:rPr>
          <w:szCs w:val="23"/>
        </w:rPr>
        <w:t xml:space="preserve"> </w:t>
      </w:r>
      <w:proofErr w:type="spellStart"/>
      <w:r w:rsidRPr="00476C2C">
        <w:rPr>
          <w:szCs w:val="23"/>
        </w:rPr>
        <w:t>destinations</w:t>
      </w:r>
      <w:proofErr w:type="spellEnd"/>
      <w:r w:rsidRPr="00476C2C">
        <w:rPr>
          <w:szCs w:val="23"/>
        </w:rPr>
        <w:t xml:space="preserve"> / Από τις Αρχαίες Θαλάσσιες Διαδρομές στους προορισμούς οικολογικού τουρισμού» – με ακρωνύμιο “APPRODI” (INTERREG V-Β Αδριατική – Ιόνιο) Πιο συγκεκριμένα των πακέτων εργασίας (ΠΕ): 1 Διαχείριση, 2 Από τις αρχαίες θαλάσσιες διαδρομές στους προορισμούς οικολογικού τουρισμού, 3 Πιλοτικές δράσεις, 4 Ανάδειξη αρχαίων λιμανιών σε προορισμούς οικολογικού τουρισμού και 5 Ενημέρωση</w:t>
      </w:r>
      <w:r>
        <w:rPr>
          <w:szCs w:val="23"/>
        </w:rPr>
        <w:t xml:space="preserve"> </w:t>
      </w:r>
      <w:r w:rsidRPr="009A0101">
        <w:rPr>
          <w:spacing w:val="-2"/>
        </w:rPr>
        <w:t>σ</w:t>
      </w:r>
      <w:r w:rsidRPr="009A0101">
        <w:t>ύ</w:t>
      </w:r>
      <w:r w:rsidRPr="009A0101">
        <w:rPr>
          <w:spacing w:val="-1"/>
        </w:rPr>
        <w:t>μ</w:t>
      </w:r>
      <w:r w:rsidRPr="009A0101">
        <w:t>φωνα</w:t>
      </w:r>
      <w:r w:rsidRPr="009A0101">
        <w:rPr>
          <w:spacing w:val="-1"/>
        </w:rPr>
        <w:t xml:space="preserve"> μ</w:t>
      </w:r>
      <w:r w:rsidRPr="009A0101">
        <w:t xml:space="preserve">ε </w:t>
      </w:r>
      <w:r w:rsidRPr="009A0101">
        <w:rPr>
          <w:spacing w:val="1"/>
        </w:rPr>
        <w:t>τ</w:t>
      </w:r>
      <w:r w:rsidRPr="009A0101">
        <w:t>η</w:t>
      </w:r>
      <w:r w:rsidRPr="009A0101">
        <w:rPr>
          <w:spacing w:val="-3"/>
        </w:rPr>
        <w:t xml:space="preserve"> </w:t>
      </w:r>
      <w:r w:rsidRPr="009A0101">
        <w:t xml:space="preserve">αριθ. </w:t>
      </w:r>
      <w:r w:rsidRPr="009A0101">
        <w:rPr>
          <w:spacing w:val="49"/>
        </w:rPr>
        <w:t xml:space="preserve"> </w:t>
      </w:r>
      <w:r>
        <w:rPr>
          <w:spacing w:val="-1"/>
        </w:rPr>
        <w:t xml:space="preserve">22700/15-07-2020 </w:t>
      </w:r>
      <w:r w:rsidRPr="009A0101">
        <w:t>δ</w:t>
      </w:r>
      <w:r w:rsidRPr="009A0101">
        <w:rPr>
          <w:spacing w:val="-3"/>
        </w:rPr>
        <w:t>ι</w:t>
      </w:r>
      <w:r w:rsidRPr="009A0101">
        <w:t>ακ</w:t>
      </w:r>
      <w:r w:rsidRPr="009A0101">
        <w:rPr>
          <w:spacing w:val="-1"/>
        </w:rPr>
        <w:t>ή</w:t>
      </w:r>
      <w:r w:rsidRPr="009A0101">
        <w:t>ρυ</w:t>
      </w:r>
      <w:r w:rsidRPr="009A0101">
        <w:rPr>
          <w:spacing w:val="1"/>
        </w:rPr>
        <w:t>ξ</w:t>
      </w:r>
      <w:r w:rsidRPr="009A0101">
        <w:t>η</w:t>
      </w:r>
      <w:r w:rsidRPr="009A0101">
        <w:rPr>
          <w:spacing w:val="-3"/>
        </w:rPr>
        <w:t xml:space="preserve"> </w:t>
      </w:r>
      <w:r w:rsidRPr="009A0101">
        <w:rPr>
          <w:spacing w:val="-2"/>
        </w:rPr>
        <w:t>τ</w:t>
      </w:r>
      <w:r w:rsidRPr="009A0101">
        <w:rPr>
          <w:spacing w:val="1"/>
        </w:rPr>
        <w:t>ο</w:t>
      </w:r>
      <w:r w:rsidRPr="009A0101">
        <w:t>υ</w:t>
      </w:r>
      <w:r w:rsidRPr="009A0101">
        <w:rPr>
          <w:spacing w:val="1"/>
        </w:rPr>
        <w:t xml:space="preserve"> </w:t>
      </w:r>
      <w:r w:rsidRPr="009A0101">
        <w:rPr>
          <w:spacing w:val="-1"/>
        </w:rPr>
        <w:t>Δήμου</w:t>
      </w:r>
      <w:r>
        <w:rPr>
          <w:spacing w:val="-1"/>
        </w:rPr>
        <w:t xml:space="preserve"> Κεντρικής </w:t>
      </w:r>
      <w:r w:rsidRPr="009A0101">
        <w:rPr>
          <w:spacing w:val="-1"/>
        </w:rPr>
        <w:t xml:space="preserve"> Κέρκυρας</w:t>
      </w:r>
      <w:r>
        <w:rPr>
          <w:spacing w:val="-1"/>
        </w:rPr>
        <w:t xml:space="preserve">  &amp; </w:t>
      </w:r>
      <w:proofErr w:type="spellStart"/>
      <w:r>
        <w:rPr>
          <w:spacing w:val="-1"/>
        </w:rPr>
        <w:t>Διαποντίων</w:t>
      </w:r>
      <w:proofErr w:type="spellEnd"/>
      <w:r>
        <w:rPr>
          <w:spacing w:val="-1"/>
        </w:rPr>
        <w:t xml:space="preserve"> Νήσων</w:t>
      </w:r>
      <w:r w:rsidRPr="009A0101">
        <w:rPr>
          <w:spacing w:val="-1"/>
        </w:rPr>
        <w:t>.</w:t>
      </w:r>
      <w:r>
        <w:rPr>
          <w:spacing w:val="-1"/>
        </w:rPr>
        <w:t xml:space="preserve"> </w:t>
      </w:r>
      <w:r w:rsidRPr="009A0101">
        <w:t xml:space="preserve"> Σύμφωνα</w:t>
      </w:r>
      <w:r w:rsidRPr="009A0101">
        <w:rPr>
          <w:spacing w:val="41"/>
        </w:rPr>
        <w:t xml:space="preserve"> </w:t>
      </w:r>
      <w:r w:rsidRPr="009A0101">
        <w:rPr>
          <w:spacing w:val="-2"/>
        </w:rPr>
        <w:t>μ</w:t>
      </w:r>
      <w:r w:rsidRPr="009A0101">
        <w:t>ε</w:t>
      </w:r>
      <w:r w:rsidRPr="009A0101">
        <w:rPr>
          <w:spacing w:val="42"/>
        </w:rPr>
        <w:t xml:space="preserve"> 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>ν</w:t>
      </w:r>
      <w:r w:rsidRPr="009A0101">
        <w:rPr>
          <w:spacing w:val="43"/>
        </w:rPr>
        <w:t xml:space="preserve"> </w:t>
      </w:r>
      <w:r w:rsidRPr="009A0101">
        <w:t>π</w:t>
      </w:r>
      <w:r w:rsidRPr="009A0101">
        <w:rPr>
          <w:spacing w:val="-2"/>
        </w:rPr>
        <w:t>α</w:t>
      </w:r>
      <w:r w:rsidRPr="009A0101">
        <w:t>ραπ</w:t>
      </w:r>
      <w:r w:rsidRPr="009A0101">
        <w:rPr>
          <w:spacing w:val="-2"/>
        </w:rPr>
        <w:t>ά</w:t>
      </w:r>
      <w:r w:rsidRPr="009A0101">
        <w:rPr>
          <w:spacing w:val="-1"/>
        </w:rPr>
        <w:t>ν</w:t>
      </w:r>
      <w:r w:rsidRPr="009A0101">
        <w:t>ω</w:t>
      </w:r>
      <w:r w:rsidRPr="009A0101">
        <w:rPr>
          <w:spacing w:val="44"/>
        </w:rPr>
        <w:t xml:space="preserve"> </w:t>
      </w:r>
      <w:r w:rsidRPr="009A0101">
        <w:t>δ</w:t>
      </w:r>
      <w:r w:rsidRPr="009A0101">
        <w:rPr>
          <w:spacing w:val="-1"/>
        </w:rPr>
        <w:t>ι</w:t>
      </w:r>
      <w:r w:rsidRPr="009A0101">
        <w:t>ακ</w:t>
      </w:r>
      <w:r w:rsidRPr="009A0101">
        <w:rPr>
          <w:spacing w:val="-1"/>
        </w:rPr>
        <w:t>ή</w:t>
      </w:r>
      <w:r w:rsidRPr="009A0101">
        <w:t>ρ</w:t>
      </w:r>
      <w:r w:rsidRPr="009A0101">
        <w:rPr>
          <w:spacing w:val="-2"/>
        </w:rPr>
        <w:t>υ</w:t>
      </w:r>
      <w:r w:rsidRPr="009A0101">
        <w:rPr>
          <w:spacing w:val="1"/>
        </w:rPr>
        <w:t>ξ</w:t>
      </w:r>
      <w:r w:rsidRPr="009A0101">
        <w:t>ή</w:t>
      </w:r>
      <w:r w:rsidRPr="009A0101">
        <w:rPr>
          <w:spacing w:val="43"/>
        </w:rPr>
        <w:t xml:space="preserve"> </w:t>
      </w:r>
      <w:r w:rsidRPr="009A0101">
        <w:t>σ</w:t>
      </w:r>
      <w:r w:rsidRPr="009A0101">
        <w:rPr>
          <w:spacing w:val="-3"/>
        </w:rPr>
        <w:t>α</w:t>
      </w:r>
      <w:r w:rsidRPr="009A0101">
        <w:t>ς,</w:t>
      </w:r>
      <w:r w:rsidRPr="009A0101">
        <w:rPr>
          <w:spacing w:val="42"/>
        </w:rPr>
        <w:t xml:space="preserve"> </w:t>
      </w:r>
      <w:r w:rsidRPr="009A0101">
        <w:t>σας</w:t>
      </w:r>
      <w:r w:rsidRPr="009A0101">
        <w:rPr>
          <w:spacing w:val="45"/>
        </w:rPr>
        <w:t xml:space="preserve"> </w:t>
      </w:r>
      <w:r w:rsidRPr="009A0101">
        <w:rPr>
          <w:spacing w:val="-2"/>
        </w:rPr>
        <w:t>υ</w:t>
      </w:r>
      <w:r w:rsidRPr="009A0101">
        <w:t>π</w:t>
      </w:r>
      <w:r w:rsidRPr="009A0101">
        <w:rPr>
          <w:spacing w:val="1"/>
        </w:rPr>
        <w:t>ο</w:t>
      </w:r>
      <w:r w:rsidRPr="009A0101">
        <w:t>β</w:t>
      </w:r>
      <w:r w:rsidRPr="009A0101">
        <w:rPr>
          <w:spacing w:val="-2"/>
        </w:rPr>
        <w:t>ά</w:t>
      </w:r>
      <w:r w:rsidRPr="009A0101">
        <w:rPr>
          <w:spacing w:val="1"/>
        </w:rPr>
        <w:t>λ</w:t>
      </w:r>
      <w:r w:rsidRPr="009A0101">
        <w:rPr>
          <w:spacing w:val="-1"/>
        </w:rPr>
        <w:t>λ</w:t>
      </w:r>
      <w:r w:rsidRPr="009A0101">
        <w:rPr>
          <w:spacing w:val="1"/>
        </w:rPr>
        <w:t>ο</w:t>
      </w:r>
      <w:r w:rsidRPr="009A0101">
        <w:rPr>
          <w:spacing w:val="-2"/>
        </w:rPr>
        <w:t>υ</w:t>
      </w:r>
      <w:r w:rsidRPr="009A0101">
        <w:rPr>
          <w:spacing w:val="1"/>
        </w:rPr>
        <w:t>μ</w:t>
      </w:r>
      <w:r w:rsidRPr="009A0101">
        <w:t>ε</w:t>
      </w:r>
      <w:r w:rsidRPr="009A0101">
        <w:rPr>
          <w:spacing w:val="42"/>
        </w:rPr>
        <w:t xml:space="preserve"> 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>ν</w:t>
      </w:r>
      <w:r w:rsidRPr="009A0101">
        <w:rPr>
          <w:spacing w:val="41"/>
        </w:rPr>
        <w:t xml:space="preserve"> </w:t>
      </w:r>
      <w:r w:rsidRPr="009A0101">
        <w:t>π</w:t>
      </w:r>
      <w:r w:rsidRPr="009A0101">
        <w:rPr>
          <w:spacing w:val="-2"/>
        </w:rPr>
        <w:t>ρ</w:t>
      </w:r>
      <w:r w:rsidRPr="009A0101">
        <w:rPr>
          <w:spacing w:val="1"/>
        </w:rPr>
        <w:t>ο</w:t>
      </w:r>
      <w:r w:rsidRPr="009A0101">
        <w:t>σ</w:t>
      </w:r>
      <w:r w:rsidRPr="009A0101">
        <w:rPr>
          <w:spacing w:val="-2"/>
        </w:rPr>
        <w:t>φ</w:t>
      </w:r>
      <w:r w:rsidRPr="009A0101">
        <w:rPr>
          <w:spacing w:val="-1"/>
        </w:rPr>
        <w:t>ο</w:t>
      </w:r>
      <w:r w:rsidRPr="009A0101">
        <w:t>ρά</w:t>
      </w:r>
      <w:r w:rsidRPr="009A0101">
        <w:rPr>
          <w:spacing w:val="42"/>
        </w:rPr>
        <w:t xml:space="preserve"> </w:t>
      </w:r>
      <w:r w:rsidRPr="009A0101">
        <w:rPr>
          <w:spacing w:val="1"/>
        </w:rPr>
        <w:t>μ</w:t>
      </w:r>
      <w:r w:rsidRPr="009A0101">
        <w:t>ας</w:t>
      </w:r>
      <w:r w:rsidRPr="009A0101">
        <w:rPr>
          <w:spacing w:val="42"/>
        </w:rPr>
        <w:t xml:space="preserve"> </w:t>
      </w:r>
      <w:r w:rsidRPr="009A0101">
        <w:rPr>
          <w:spacing w:val="1"/>
        </w:rPr>
        <w:t>μ</w:t>
      </w:r>
      <w:r w:rsidRPr="009A0101">
        <w:t>ε</w:t>
      </w:r>
      <w:r w:rsidRPr="009A0101">
        <w:rPr>
          <w:spacing w:val="42"/>
        </w:rPr>
        <w:t xml:space="preserve"> </w:t>
      </w:r>
      <w:r w:rsidRPr="009A0101">
        <w:rPr>
          <w:spacing w:val="-2"/>
        </w:rPr>
        <w:t>τ</w:t>
      </w:r>
      <w:r w:rsidRPr="009A0101">
        <w:rPr>
          <w:spacing w:val="1"/>
        </w:rPr>
        <w:t>ο</w:t>
      </w:r>
      <w:r w:rsidRPr="009A0101">
        <w:rPr>
          <w:spacing w:val="-2"/>
        </w:rPr>
        <w:t>υ</w:t>
      </w:r>
      <w:r w:rsidRPr="009A0101">
        <w:t>ς</w:t>
      </w:r>
      <w:r w:rsidRPr="009A0101">
        <w:rPr>
          <w:spacing w:val="42"/>
        </w:rPr>
        <w:t xml:space="preserve"> </w:t>
      </w:r>
      <w:r w:rsidRPr="009A0101">
        <w:t>κα</w:t>
      </w:r>
      <w:r w:rsidRPr="009A0101">
        <w:rPr>
          <w:spacing w:val="1"/>
        </w:rPr>
        <w:t>τ</w:t>
      </w:r>
      <w:r w:rsidRPr="009A0101">
        <w:rPr>
          <w:spacing w:val="-2"/>
        </w:rPr>
        <w:t>ω</w:t>
      </w:r>
      <w:r w:rsidRPr="009A0101">
        <w:rPr>
          <w:spacing w:val="1"/>
        </w:rPr>
        <w:t>τ</w:t>
      </w:r>
      <w:r w:rsidRPr="009A0101">
        <w:t>έ</w:t>
      </w:r>
      <w:r w:rsidRPr="009A0101">
        <w:rPr>
          <w:spacing w:val="-2"/>
        </w:rPr>
        <w:t>ρ</w:t>
      </w:r>
      <w:r w:rsidRPr="009A0101">
        <w:t xml:space="preserve">ω </w:t>
      </w:r>
      <w:r w:rsidRPr="009A0101">
        <w:rPr>
          <w:spacing w:val="1"/>
        </w:rPr>
        <w:t>ο</w:t>
      </w:r>
      <w:r w:rsidRPr="009A0101">
        <w:t>ικ</w:t>
      </w:r>
      <w:r w:rsidRPr="009A0101">
        <w:rPr>
          <w:spacing w:val="1"/>
        </w:rPr>
        <w:t>ο</w:t>
      </w:r>
      <w:r w:rsidRPr="009A0101">
        <w:rPr>
          <w:spacing w:val="-3"/>
        </w:rPr>
        <w:t>ν</w:t>
      </w:r>
      <w:r w:rsidRPr="009A0101">
        <w:rPr>
          <w:spacing w:val="-1"/>
        </w:rPr>
        <w:t>ο</w:t>
      </w:r>
      <w:r w:rsidRPr="009A0101">
        <w:rPr>
          <w:spacing w:val="1"/>
        </w:rPr>
        <w:t>μ</w:t>
      </w:r>
      <w:r w:rsidRPr="009A0101">
        <w:t>ικ</w:t>
      </w:r>
      <w:r w:rsidRPr="009A0101">
        <w:rPr>
          <w:spacing w:val="-1"/>
        </w:rPr>
        <w:t>ο</w:t>
      </w:r>
      <w:r w:rsidRPr="009A0101">
        <w:t>ύς</w:t>
      </w:r>
      <w:r w:rsidRPr="009A0101">
        <w:rPr>
          <w:spacing w:val="-1"/>
        </w:rPr>
        <w:t xml:space="preserve"> </w:t>
      </w:r>
      <w:r w:rsidRPr="009A0101">
        <w:rPr>
          <w:spacing w:val="1"/>
        </w:rPr>
        <w:t>ό</w:t>
      </w:r>
      <w:r w:rsidRPr="009A0101">
        <w:rPr>
          <w:spacing w:val="-2"/>
        </w:rPr>
        <w:t>ρ</w:t>
      </w:r>
      <w:r w:rsidRPr="009A0101">
        <w:rPr>
          <w:spacing w:val="1"/>
        </w:rPr>
        <w:t>ο</w:t>
      </w:r>
      <w:r w:rsidRPr="009A0101">
        <w:rPr>
          <w:spacing w:val="-2"/>
        </w:rPr>
        <w:t>υ</w:t>
      </w:r>
      <w:r w:rsidRPr="009A0101">
        <w:t>ς.</w:t>
      </w:r>
    </w:p>
    <w:bookmarkEnd w:id="1"/>
    <w:p w:rsidR="00A04ACD" w:rsidRPr="009A0101" w:rsidRDefault="00A04ACD" w:rsidP="00A04ACD">
      <w:pPr>
        <w:autoSpaceDE w:val="0"/>
        <w:autoSpaceDN w:val="0"/>
        <w:adjustRightInd w:val="0"/>
        <w:spacing w:after="0" w:line="360" w:lineRule="auto"/>
        <w:rPr>
          <w:rFonts w:eastAsia="Times New Roman" w:cs="Calibri"/>
        </w:rPr>
      </w:pP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1"/>
        <w:gridCol w:w="1106"/>
        <w:gridCol w:w="3968"/>
        <w:gridCol w:w="1647"/>
        <w:gridCol w:w="1517"/>
      </w:tblGrid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  <w:r w:rsidRPr="009A0101">
              <w:rPr>
                <w:b/>
              </w:rPr>
              <w:t>α/α</w:t>
            </w:r>
          </w:p>
        </w:tc>
        <w:tc>
          <w:tcPr>
            <w:tcW w:w="1106" w:type="dxa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ΠΕ</w:t>
            </w:r>
            <w:r w:rsidRPr="009A0101">
              <w:rPr>
                <w:b/>
              </w:rPr>
              <w:t xml:space="preserve"> </w:t>
            </w:r>
          </w:p>
        </w:tc>
        <w:tc>
          <w:tcPr>
            <w:tcW w:w="3968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  <w:r w:rsidRPr="009A0101">
              <w:rPr>
                <w:b/>
              </w:rPr>
              <w:t>Περιγραφή Δράσης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9A0101">
              <w:rPr>
                <w:b/>
              </w:rPr>
              <w:t xml:space="preserve">Προσφερόμενη τιμή (€) μη </w:t>
            </w:r>
            <w:proofErr w:type="spellStart"/>
            <w:r w:rsidRPr="009A0101">
              <w:rPr>
                <w:b/>
              </w:rPr>
              <w:t>συμπ</w:t>
            </w:r>
            <w:proofErr w:type="spellEnd"/>
            <w:r w:rsidRPr="009A0101">
              <w:rPr>
                <w:b/>
              </w:rPr>
              <w:t>. ΦΠΑ 24%</w:t>
            </w:r>
          </w:p>
        </w:tc>
        <w:tc>
          <w:tcPr>
            <w:tcW w:w="1517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  <w:r w:rsidRPr="009A0101">
              <w:rPr>
                <w:b/>
                <w:sz w:val="20"/>
                <w:szCs w:val="20"/>
              </w:rPr>
              <w:t xml:space="preserve">Προσφερόμενη τιμή (€) </w:t>
            </w:r>
            <w:proofErr w:type="spellStart"/>
            <w:r w:rsidRPr="009A0101">
              <w:rPr>
                <w:b/>
                <w:sz w:val="20"/>
                <w:szCs w:val="20"/>
              </w:rPr>
              <w:t>συμπ</w:t>
            </w:r>
            <w:proofErr w:type="spellEnd"/>
            <w:r w:rsidRPr="009A0101">
              <w:rPr>
                <w:b/>
                <w:sz w:val="20"/>
                <w:szCs w:val="20"/>
              </w:rPr>
              <w:t>. ΦΠΑ 24%</w:t>
            </w: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</w:rPr>
            </w:pPr>
            <w:r w:rsidRPr="0057079D">
              <w:rPr>
                <w:bCs/>
              </w:rPr>
              <w:t>1</w:t>
            </w:r>
          </w:p>
        </w:tc>
        <w:tc>
          <w:tcPr>
            <w:tcW w:w="1106" w:type="dxa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</w:rPr>
            </w:pPr>
            <w:r w:rsidRPr="0057079D">
              <w:rPr>
                <w:bCs/>
              </w:rPr>
              <w:t>1</w:t>
            </w:r>
          </w:p>
        </w:tc>
        <w:tc>
          <w:tcPr>
            <w:tcW w:w="3968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  <w:lang w:val="en-GB"/>
              </w:rPr>
            </w:pPr>
            <w:r w:rsidRPr="0057079D">
              <w:rPr>
                <w:bCs/>
              </w:rPr>
              <w:t xml:space="preserve">Διαχείριση έργου </w:t>
            </w:r>
            <w:r w:rsidRPr="0057079D">
              <w:rPr>
                <w:bCs/>
                <w:lang w:val="en-GB"/>
              </w:rPr>
              <w:t>(Management)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17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</w:rPr>
            </w:pPr>
            <w:r w:rsidRPr="0057079D">
              <w:rPr>
                <w:bCs/>
              </w:rPr>
              <w:t>2</w:t>
            </w:r>
          </w:p>
        </w:tc>
        <w:tc>
          <w:tcPr>
            <w:tcW w:w="1106" w:type="dxa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  <w:lang w:val="en-GB"/>
              </w:rPr>
            </w:pPr>
            <w:r w:rsidRPr="0057079D">
              <w:rPr>
                <w:bCs/>
                <w:lang w:val="en-GB"/>
              </w:rPr>
              <w:t>2</w:t>
            </w:r>
          </w:p>
        </w:tc>
        <w:tc>
          <w:tcPr>
            <w:tcW w:w="3968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</w:rPr>
            </w:pPr>
            <w:r w:rsidRPr="0057079D">
              <w:rPr>
                <w:bCs/>
              </w:rPr>
              <w:t xml:space="preserve">Τ.1.2 Τοπική έρευνα </w:t>
            </w:r>
          </w:p>
          <w:p w:rsidR="00A04ACD" w:rsidRPr="0057079D" w:rsidRDefault="00A04ACD" w:rsidP="00597113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17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</w:rPr>
            </w:pPr>
            <w:r w:rsidRPr="0057079D">
              <w:rPr>
                <w:bCs/>
              </w:rPr>
              <w:t>3</w:t>
            </w:r>
          </w:p>
        </w:tc>
        <w:tc>
          <w:tcPr>
            <w:tcW w:w="1106" w:type="dxa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  <w:lang w:val="en-GB"/>
              </w:rPr>
            </w:pPr>
            <w:r w:rsidRPr="0057079D">
              <w:rPr>
                <w:bCs/>
                <w:lang w:val="en-GB"/>
              </w:rPr>
              <w:t>2</w:t>
            </w:r>
          </w:p>
        </w:tc>
        <w:tc>
          <w:tcPr>
            <w:tcW w:w="3968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  <w:rPr>
                <w:bCs/>
              </w:rPr>
            </w:pPr>
            <w:r w:rsidRPr="0057079D">
              <w:rPr>
                <w:bCs/>
                <w:lang w:val="en-GB"/>
              </w:rPr>
              <w:t>T</w:t>
            </w:r>
            <w:r w:rsidRPr="0057079D">
              <w:rPr>
                <w:bCs/>
              </w:rPr>
              <w:t>.1.3 Τοπικές ομάδες εστίασης (</w:t>
            </w:r>
            <w:proofErr w:type="spellStart"/>
            <w:r w:rsidRPr="0057079D">
              <w:rPr>
                <w:bCs/>
              </w:rPr>
              <w:t>local</w:t>
            </w:r>
            <w:proofErr w:type="spellEnd"/>
            <w:r w:rsidRPr="0057079D">
              <w:rPr>
                <w:bCs/>
              </w:rPr>
              <w:t xml:space="preserve"> </w:t>
            </w:r>
            <w:proofErr w:type="spellStart"/>
            <w:r w:rsidRPr="0057079D">
              <w:rPr>
                <w:bCs/>
              </w:rPr>
              <w:t>focus</w:t>
            </w:r>
            <w:proofErr w:type="spellEnd"/>
            <w:r w:rsidRPr="0057079D">
              <w:rPr>
                <w:bCs/>
              </w:rPr>
              <w:t xml:space="preserve"> </w:t>
            </w:r>
            <w:proofErr w:type="spellStart"/>
            <w:r w:rsidRPr="0057079D">
              <w:rPr>
                <w:bCs/>
              </w:rPr>
              <w:t>groups</w:t>
            </w:r>
            <w:proofErr w:type="spellEnd"/>
            <w:r w:rsidRPr="0057079D">
              <w:rPr>
                <w:bCs/>
              </w:rPr>
              <w:t>) και δικτύωση ενδιαφερόμενων μερών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</w:rPr>
            </w:pPr>
          </w:p>
        </w:tc>
        <w:tc>
          <w:tcPr>
            <w:tcW w:w="1517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  <w:rPr>
                <w:b/>
                <w:sz w:val="20"/>
                <w:szCs w:val="20"/>
              </w:rPr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>
              <w:t>4</w:t>
            </w:r>
          </w:p>
        </w:tc>
        <w:tc>
          <w:tcPr>
            <w:tcW w:w="1106" w:type="dxa"/>
          </w:tcPr>
          <w:p w:rsidR="00A04ACD" w:rsidRPr="00E53B22" w:rsidRDefault="00A04ACD" w:rsidP="00597113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3968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</w:pPr>
            <w:r>
              <w:t xml:space="preserve">Τ.2.4.1 </w:t>
            </w:r>
            <w:r w:rsidRPr="009A0101">
              <w:t>Σχεδιασμός Διαδρομής με όλα τα Ρωμαϊκά Μνημεία, Δημιουργία Τουριστικής Πληροφορίας και Ανάπτυξη Διαδικτυακού Γεωγραφικού Πληροφοριακού Συστήματος (</w:t>
            </w:r>
            <w:r w:rsidRPr="009A0101">
              <w:rPr>
                <w:lang w:val="en-GB"/>
              </w:rPr>
              <w:t>Design</w:t>
            </w:r>
            <w:r w:rsidRPr="009A0101">
              <w:t xml:space="preserve"> </w:t>
            </w:r>
            <w:r w:rsidRPr="009A0101">
              <w:rPr>
                <w:lang w:val="en-GB"/>
              </w:rPr>
              <w:t>of</w:t>
            </w:r>
            <w:r w:rsidRPr="009A0101">
              <w:t xml:space="preserve"> </w:t>
            </w:r>
            <w:r w:rsidRPr="009A0101">
              <w:rPr>
                <w:lang w:val="en-GB"/>
              </w:rPr>
              <w:t>a</w:t>
            </w:r>
            <w:r w:rsidRPr="009A0101">
              <w:t xml:space="preserve"> </w:t>
            </w:r>
            <w:r w:rsidRPr="009A0101">
              <w:rPr>
                <w:lang w:val="en-GB"/>
              </w:rPr>
              <w:t>route</w:t>
            </w:r>
            <w:r w:rsidRPr="009A0101">
              <w:t xml:space="preserve"> </w:t>
            </w:r>
            <w:r w:rsidRPr="009A0101">
              <w:rPr>
                <w:lang w:val="en-GB"/>
              </w:rPr>
              <w:t>with</w:t>
            </w:r>
            <w:r w:rsidRPr="009A0101">
              <w:t xml:space="preserve"> </w:t>
            </w:r>
            <w:r w:rsidRPr="009A0101">
              <w:rPr>
                <w:lang w:val="en-GB"/>
              </w:rPr>
              <w:t>all</w:t>
            </w:r>
            <w:r w:rsidRPr="009A0101">
              <w:t xml:space="preserve"> </w:t>
            </w:r>
            <w:r w:rsidRPr="009A0101">
              <w:rPr>
                <w:lang w:val="en-GB"/>
              </w:rPr>
              <w:t>the</w:t>
            </w:r>
            <w:r w:rsidRPr="009A0101">
              <w:t xml:space="preserve"> </w:t>
            </w:r>
            <w:r w:rsidRPr="009A0101">
              <w:rPr>
                <w:lang w:val="en-GB"/>
              </w:rPr>
              <w:t>roman</w:t>
            </w:r>
            <w:r w:rsidRPr="009A0101">
              <w:t xml:space="preserve"> </w:t>
            </w:r>
            <w:r w:rsidRPr="009A0101">
              <w:rPr>
                <w:lang w:val="en-GB"/>
              </w:rPr>
              <w:t>monuments</w:t>
            </w:r>
            <w:r w:rsidRPr="009A0101">
              <w:t xml:space="preserve">, </w:t>
            </w:r>
            <w:r w:rsidRPr="009A0101">
              <w:rPr>
                <w:lang w:val="en-GB"/>
              </w:rPr>
              <w:t>drafting</w:t>
            </w:r>
            <w:r w:rsidRPr="009A0101">
              <w:t xml:space="preserve"> </w:t>
            </w:r>
            <w:r w:rsidRPr="009A0101">
              <w:rPr>
                <w:lang w:val="en-GB"/>
              </w:rPr>
              <w:t>of</w:t>
            </w:r>
            <w:r w:rsidRPr="009A0101">
              <w:t xml:space="preserve"> </w:t>
            </w:r>
            <w:r w:rsidRPr="009A0101">
              <w:rPr>
                <w:lang w:val="en-GB"/>
              </w:rPr>
              <w:t>the</w:t>
            </w:r>
            <w:r w:rsidRPr="009A0101">
              <w:t xml:space="preserve"> </w:t>
            </w:r>
            <w:r w:rsidRPr="009A0101">
              <w:rPr>
                <w:lang w:val="en-GB"/>
              </w:rPr>
              <w:t>tourist</w:t>
            </w:r>
            <w:r w:rsidRPr="009A0101">
              <w:t xml:space="preserve"> </w:t>
            </w:r>
            <w:r w:rsidRPr="009A0101">
              <w:rPr>
                <w:lang w:val="en-GB"/>
              </w:rPr>
              <w:t>information</w:t>
            </w:r>
            <w:r w:rsidRPr="009A0101">
              <w:t xml:space="preserve"> </w:t>
            </w:r>
            <w:r w:rsidRPr="009A0101">
              <w:rPr>
                <w:lang w:val="en-GB"/>
              </w:rPr>
              <w:t>and</w:t>
            </w:r>
            <w:r w:rsidRPr="009A0101">
              <w:t xml:space="preserve"> </w:t>
            </w:r>
            <w:r w:rsidRPr="009A0101">
              <w:rPr>
                <w:lang w:val="en-GB"/>
              </w:rPr>
              <w:t>implementation</w:t>
            </w:r>
            <w:r w:rsidRPr="009A0101">
              <w:t xml:space="preserve"> </w:t>
            </w:r>
            <w:r w:rsidRPr="009A0101">
              <w:rPr>
                <w:lang w:val="en-GB"/>
              </w:rPr>
              <w:t>of</w:t>
            </w:r>
            <w:r w:rsidRPr="009A0101">
              <w:t xml:space="preserve"> </w:t>
            </w:r>
            <w:r w:rsidRPr="009A0101">
              <w:rPr>
                <w:lang w:val="en-GB"/>
              </w:rPr>
              <w:t>Web</w:t>
            </w:r>
            <w:r w:rsidRPr="009A0101">
              <w:t xml:space="preserve"> </w:t>
            </w:r>
            <w:proofErr w:type="spellStart"/>
            <w:r w:rsidRPr="009A0101">
              <w:rPr>
                <w:lang w:val="en-GB"/>
              </w:rPr>
              <w:t>gis</w:t>
            </w:r>
            <w:proofErr w:type="spellEnd"/>
            <w:r w:rsidRPr="009A0101">
              <w:t xml:space="preserve"> </w:t>
            </w:r>
            <w:r w:rsidRPr="009A0101">
              <w:rPr>
                <w:lang w:val="en-GB"/>
              </w:rPr>
              <w:t>map</w:t>
            </w:r>
            <w:r w:rsidRPr="009A0101">
              <w:t xml:space="preserve"> </w:t>
            </w:r>
            <w:r w:rsidRPr="009A0101">
              <w:rPr>
                <w:lang w:val="en-GB"/>
              </w:rPr>
              <w:t>of</w:t>
            </w:r>
            <w:r w:rsidRPr="009A0101">
              <w:t xml:space="preserve"> </w:t>
            </w:r>
            <w:r w:rsidRPr="009A0101">
              <w:rPr>
                <w:lang w:val="en-GB"/>
              </w:rPr>
              <w:t>monuments</w:t>
            </w:r>
            <w:r w:rsidRPr="009A0101">
              <w:t>)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  <w:tc>
          <w:tcPr>
            <w:tcW w:w="151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</w:pPr>
            <w:r>
              <w:t>5</w:t>
            </w:r>
          </w:p>
        </w:tc>
        <w:tc>
          <w:tcPr>
            <w:tcW w:w="1106" w:type="dxa"/>
          </w:tcPr>
          <w:p w:rsidR="00A04ACD" w:rsidRPr="009A0101" w:rsidRDefault="00A04ACD" w:rsidP="00597113">
            <w:pPr>
              <w:spacing w:after="0"/>
              <w:jc w:val="center"/>
            </w:pPr>
            <w:r>
              <w:t>3</w:t>
            </w:r>
          </w:p>
        </w:tc>
        <w:tc>
          <w:tcPr>
            <w:tcW w:w="3968" w:type="dxa"/>
            <w:shd w:val="clear" w:color="auto" w:fill="auto"/>
          </w:tcPr>
          <w:p w:rsidR="00A04ACD" w:rsidRPr="009A0101" w:rsidRDefault="00A04ACD" w:rsidP="00597113">
            <w:pPr>
              <w:spacing w:after="0"/>
              <w:jc w:val="center"/>
            </w:pPr>
            <w:r>
              <w:t xml:space="preserve">Τ.2.4.2 </w:t>
            </w:r>
            <w:r w:rsidRPr="009A0101">
              <w:t xml:space="preserve">Σχεδιασμός της μικρής </w:t>
            </w:r>
            <w:proofErr w:type="spellStart"/>
            <w:r w:rsidRPr="009A0101">
              <w:t>κλίμακος</w:t>
            </w:r>
            <w:proofErr w:type="spellEnd"/>
            <w:r w:rsidRPr="009A0101">
              <w:t xml:space="preserve"> παρέμβασης και Συγγραφή της αναφοράς υλοποίησης (</w:t>
            </w:r>
            <w:proofErr w:type="spellStart"/>
            <w:r w:rsidRPr="009A0101">
              <w:t>Design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of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the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small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scale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interventions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and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draft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the</w:t>
            </w:r>
            <w:proofErr w:type="spellEnd"/>
            <w:r w:rsidRPr="009A0101">
              <w:t xml:space="preserve"> </w:t>
            </w:r>
            <w:proofErr w:type="spellStart"/>
            <w:r w:rsidRPr="009A0101">
              <w:lastRenderedPageBreak/>
              <w:t>pilot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project</w:t>
            </w:r>
            <w:proofErr w:type="spellEnd"/>
            <w:r w:rsidRPr="009A0101">
              <w:t xml:space="preserve"> </w:t>
            </w:r>
            <w:proofErr w:type="spellStart"/>
            <w:r w:rsidRPr="009A0101">
              <w:t>report</w:t>
            </w:r>
            <w:proofErr w:type="spellEnd"/>
            <w:r w:rsidRPr="009A0101">
              <w:t>)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  <w:tc>
          <w:tcPr>
            <w:tcW w:w="151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lastRenderedPageBreak/>
              <w:t>6</w:t>
            </w:r>
          </w:p>
        </w:tc>
        <w:tc>
          <w:tcPr>
            <w:tcW w:w="1106" w:type="dxa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4</w:t>
            </w:r>
          </w:p>
        </w:tc>
        <w:tc>
          <w:tcPr>
            <w:tcW w:w="3968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Τ.3.3 Εργαλεία προώθησης των αρχαίων λιμανιών ως προορισμοί οικολογικού τουρισμού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  <w:tc>
          <w:tcPr>
            <w:tcW w:w="151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7</w:t>
            </w:r>
          </w:p>
        </w:tc>
        <w:tc>
          <w:tcPr>
            <w:tcW w:w="1106" w:type="dxa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4</w:t>
            </w:r>
          </w:p>
        </w:tc>
        <w:tc>
          <w:tcPr>
            <w:tcW w:w="3968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Τ.3.4 Οργάνωση θεματικής εκδήλωσης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  <w:tc>
          <w:tcPr>
            <w:tcW w:w="151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</w:tr>
      <w:tr w:rsidR="00A04ACD" w:rsidRPr="009A0101" w:rsidTr="00597113">
        <w:tc>
          <w:tcPr>
            <w:tcW w:w="761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8</w:t>
            </w:r>
          </w:p>
        </w:tc>
        <w:tc>
          <w:tcPr>
            <w:tcW w:w="1106" w:type="dxa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5</w:t>
            </w:r>
          </w:p>
        </w:tc>
        <w:tc>
          <w:tcPr>
            <w:tcW w:w="3968" w:type="dxa"/>
            <w:shd w:val="clear" w:color="auto" w:fill="auto"/>
          </w:tcPr>
          <w:p w:rsidR="00A04ACD" w:rsidRPr="0057079D" w:rsidRDefault="00A04ACD" w:rsidP="00597113">
            <w:pPr>
              <w:spacing w:after="0"/>
              <w:jc w:val="center"/>
            </w:pPr>
            <w:r w:rsidRPr="0057079D">
              <w:t>Δράσεις ενημέρωσης και επικοινωνίας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  <w:tc>
          <w:tcPr>
            <w:tcW w:w="151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</w:tr>
      <w:tr w:rsidR="00A04ACD" w:rsidRPr="009A0101" w:rsidTr="00597113">
        <w:tc>
          <w:tcPr>
            <w:tcW w:w="5835" w:type="dxa"/>
            <w:gridSpan w:val="3"/>
            <w:shd w:val="clear" w:color="auto" w:fill="auto"/>
          </w:tcPr>
          <w:p w:rsidR="00A04ACD" w:rsidRPr="009A0101" w:rsidRDefault="00A04ACD" w:rsidP="00597113">
            <w:pPr>
              <w:spacing w:after="0"/>
              <w:jc w:val="right"/>
              <w:rPr>
                <w:b/>
              </w:rPr>
            </w:pPr>
            <w:r w:rsidRPr="009A0101">
              <w:rPr>
                <w:b/>
              </w:rPr>
              <w:t>ΣΥΝΟΛΟ</w:t>
            </w:r>
          </w:p>
        </w:tc>
        <w:tc>
          <w:tcPr>
            <w:tcW w:w="164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  <w:tc>
          <w:tcPr>
            <w:tcW w:w="1517" w:type="dxa"/>
            <w:shd w:val="clear" w:color="auto" w:fill="auto"/>
            <w:vAlign w:val="center"/>
          </w:tcPr>
          <w:p w:rsidR="00A04ACD" w:rsidRPr="009A0101" w:rsidRDefault="00A04ACD" w:rsidP="00597113">
            <w:pPr>
              <w:spacing w:after="0"/>
              <w:jc w:val="center"/>
            </w:pPr>
          </w:p>
        </w:tc>
      </w:tr>
    </w:tbl>
    <w:p w:rsidR="00A04ACD" w:rsidRPr="009A0101" w:rsidRDefault="00A04ACD" w:rsidP="00A04ACD">
      <w:pPr>
        <w:autoSpaceDE w:val="0"/>
        <w:autoSpaceDN w:val="0"/>
        <w:adjustRightInd w:val="0"/>
        <w:spacing w:after="0" w:line="360" w:lineRule="auto"/>
        <w:rPr>
          <w:rFonts w:eastAsia="Times New Roman" w:cs="Calibri"/>
        </w:rPr>
      </w:pPr>
    </w:p>
    <w:p w:rsidR="00A04ACD" w:rsidRPr="009A0101" w:rsidRDefault="00A04ACD" w:rsidP="00A04ACD">
      <w:pPr>
        <w:autoSpaceDE w:val="0"/>
        <w:autoSpaceDN w:val="0"/>
        <w:adjustRightInd w:val="0"/>
        <w:spacing w:after="0" w:line="360" w:lineRule="auto"/>
        <w:rPr>
          <w:rFonts w:eastAsia="Times New Roman" w:cs="Calibri"/>
        </w:rPr>
      </w:pPr>
    </w:p>
    <w:p w:rsidR="00A04ACD" w:rsidRPr="009A0101" w:rsidRDefault="00A04ACD" w:rsidP="00A04ACD">
      <w:pPr>
        <w:autoSpaceDE w:val="0"/>
        <w:autoSpaceDN w:val="0"/>
        <w:adjustRightInd w:val="0"/>
        <w:spacing w:after="0" w:line="360" w:lineRule="auto"/>
        <w:rPr>
          <w:rFonts w:eastAsia="Times New Roman" w:cs="Calibri"/>
        </w:rPr>
      </w:pPr>
    </w:p>
    <w:p w:rsidR="00A04ACD" w:rsidRPr="009A0101" w:rsidRDefault="00A04ACD" w:rsidP="00A04ACD">
      <w:pPr>
        <w:spacing w:after="0"/>
        <w:rPr>
          <w:rFonts w:cs="Arial"/>
          <w:i/>
        </w:rPr>
      </w:pPr>
      <w:r w:rsidRPr="009A0101">
        <w:rPr>
          <w:rFonts w:cs="Arial"/>
          <w:i/>
        </w:rPr>
        <w:t>(τα ανωτέρω αναγράφονται αριθμητικώς)</w:t>
      </w:r>
    </w:p>
    <w:p w:rsidR="00A04ACD" w:rsidRPr="009A0101" w:rsidRDefault="00A04ACD" w:rsidP="00A04ACD"/>
    <w:p w:rsidR="00A04ACD" w:rsidRPr="009A0101" w:rsidRDefault="00A04ACD" w:rsidP="00A04ACD">
      <w:pPr>
        <w:ind w:left="133" w:right="71"/>
        <w:rPr>
          <w:spacing w:val="-1"/>
        </w:rPr>
      </w:pPr>
      <w:r w:rsidRPr="009A0101">
        <w:rPr>
          <w:spacing w:val="-1"/>
        </w:rPr>
        <w:t xml:space="preserve">Συνολική τιμή χωρίς Φ.Π.Α (ολογράφως): ..................................................... </w:t>
      </w:r>
    </w:p>
    <w:p w:rsidR="00A04ACD" w:rsidRPr="009A0101" w:rsidRDefault="00A04ACD" w:rsidP="00A04ACD">
      <w:pPr>
        <w:ind w:left="133" w:right="71"/>
        <w:rPr>
          <w:spacing w:val="-1"/>
        </w:rPr>
      </w:pPr>
      <w:r w:rsidRPr="009A0101">
        <w:rPr>
          <w:spacing w:val="-1"/>
        </w:rPr>
        <w:t>Συνολική τιμή με Φ.Π.Α (ολογράφως): ...........................................................</w:t>
      </w:r>
    </w:p>
    <w:p w:rsidR="00A04ACD" w:rsidRPr="009A0101" w:rsidRDefault="00A04ACD" w:rsidP="00A04ACD">
      <w:pPr>
        <w:spacing w:line="200" w:lineRule="exact"/>
      </w:pPr>
    </w:p>
    <w:p w:rsidR="00A04ACD" w:rsidRPr="009A0101" w:rsidRDefault="00A04ACD" w:rsidP="00A04ACD">
      <w:pPr>
        <w:ind w:left="133" w:right="71"/>
      </w:pPr>
      <w:r w:rsidRPr="009A0101">
        <w:t>Ο χρ</w:t>
      </w:r>
      <w:r w:rsidRPr="009A0101">
        <w:rPr>
          <w:spacing w:val="1"/>
        </w:rPr>
        <w:t>ό</w:t>
      </w:r>
      <w:r w:rsidRPr="009A0101">
        <w:rPr>
          <w:spacing w:val="-3"/>
        </w:rPr>
        <w:t>ν</w:t>
      </w:r>
      <w:r w:rsidRPr="009A0101">
        <w:rPr>
          <w:spacing w:val="1"/>
        </w:rPr>
        <w:t>ο</w:t>
      </w:r>
      <w:r w:rsidRPr="009A0101">
        <w:t xml:space="preserve">ς </w:t>
      </w:r>
      <w:r w:rsidRPr="009A0101">
        <w:rPr>
          <w:spacing w:val="11"/>
        </w:rPr>
        <w:t xml:space="preserve"> </w:t>
      </w:r>
      <w:r w:rsidRPr="009A0101">
        <w:t>ισ</w:t>
      </w:r>
      <w:r w:rsidRPr="009A0101">
        <w:rPr>
          <w:spacing w:val="-3"/>
        </w:rPr>
        <w:t>χ</w:t>
      </w:r>
      <w:r w:rsidRPr="009A0101">
        <w:t>ύ</w:t>
      </w:r>
      <w:r w:rsidRPr="009A0101">
        <w:rPr>
          <w:spacing w:val="-1"/>
        </w:rPr>
        <w:t>ο</w:t>
      </w:r>
      <w:r w:rsidRPr="009A0101">
        <w:t xml:space="preserve">ς </w:t>
      </w:r>
      <w:r w:rsidRPr="009A0101">
        <w:rPr>
          <w:spacing w:val="11"/>
        </w:rPr>
        <w:t xml:space="preserve"> 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 xml:space="preserve">ς </w:t>
      </w:r>
      <w:r w:rsidRPr="009A0101">
        <w:rPr>
          <w:spacing w:val="9"/>
        </w:rPr>
        <w:t xml:space="preserve"> </w:t>
      </w:r>
      <w:r w:rsidRPr="009A0101">
        <w:t>π</w:t>
      </w:r>
      <w:r w:rsidRPr="009A0101">
        <w:rPr>
          <w:spacing w:val="-2"/>
        </w:rPr>
        <w:t>ρ</w:t>
      </w:r>
      <w:r w:rsidRPr="009A0101">
        <w:rPr>
          <w:spacing w:val="-1"/>
        </w:rPr>
        <w:t>ο</w:t>
      </w:r>
      <w:r w:rsidRPr="009A0101">
        <w:t>σφ</w:t>
      </w:r>
      <w:r w:rsidRPr="009A0101">
        <w:rPr>
          <w:spacing w:val="-1"/>
        </w:rPr>
        <w:t>ο</w:t>
      </w:r>
      <w:r w:rsidRPr="009A0101">
        <w:t xml:space="preserve">ράς </w:t>
      </w:r>
      <w:r w:rsidRPr="009A0101">
        <w:rPr>
          <w:spacing w:val="11"/>
        </w:rPr>
        <w:t xml:space="preserve"> </w:t>
      </w:r>
      <w:r w:rsidRPr="009A0101">
        <w:t>εί</w:t>
      </w:r>
      <w:r w:rsidRPr="009A0101">
        <w:rPr>
          <w:spacing w:val="-1"/>
        </w:rPr>
        <w:t>ν</w:t>
      </w:r>
      <w:r w:rsidRPr="009A0101">
        <w:t xml:space="preserve">αι </w:t>
      </w:r>
      <w:r w:rsidRPr="009A0101">
        <w:rPr>
          <w:spacing w:val="13"/>
        </w:rPr>
        <w:t xml:space="preserve"> </w:t>
      </w:r>
      <w:r w:rsidRPr="009A0101">
        <w:t xml:space="preserve">6 </w:t>
      </w:r>
      <w:r w:rsidRPr="009A0101">
        <w:rPr>
          <w:spacing w:val="9"/>
        </w:rPr>
        <w:t xml:space="preserve"> </w:t>
      </w:r>
      <w:r w:rsidRPr="009A0101">
        <w:rPr>
          <w:spacing w:val="1"/>
        </w:rPr>
        <w:t>μ</w:t>
      </w:r>
      <w:r w:rsidRPr="009A0101">
        <w:rPr>
          <w:spacing w:val="-1"/>
        </w:rPr>
        <w:t>ήν</w:t>
      </w:r>
      <w:r w:rsidRPr="009A0101">
        <w:t xml:space="preserve">ες </w:t>
      </w:r>
      <w:r w:rsidRPr="009A0101">
        <w:rPr>
          <w:spacing w:val="11"/>
        </w:rPr>
        <w:t xml:space="preserve"> </w:t>
      </w:r>
      <w:r w:rsidRPr="009A0101">
        <w:rPr>
          <w:spacing w:val="-3"/>
        </w:rPr>
        <w:t>α</w:t>
      </w:r>
      <w:r w:rsidRPr="009A0101">
        <w:t xml:space="preserve">πό </w:t>
      </w:r>
      <w:r w:rsidRPr="009A0101">
        <w:rPr>
          <w:spacing w:val="10"/>
        </w:rPr>
        <w:t xml:space="preserve"> 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 xml:space="preserve">ν </w:t>
      </w:r>
      <w:r w:rsidRPr="009A0101">
        <w:rPr>
          <w:spacing w:val="12"/>
        </w:rPr>
        <w:t xml:space="preserve"> </w:t>
      </w:r>
      <w:r w:rsidRPr="009A0101">
        <w:t>ε</w:t>
      </w:r>
      <w:r w:rsidRPr="009A0101">
        <w:rPr>
          <w:spacing w:val="-2"/>
        </w:rPr>
        <w:t>π</w:t>
      </w:r>
      <w:r w:rsidRPr="009A0101">
        <w:rPr>
          <w:spacing w:val="1"/>
        </w:rPr>
        <w:t>ομ</w:t>
      </w:r>
      <w:r w:rsidRPr="009A0101">
        <w:t xml:space="preserve">ένη </w:t>
      </w:r>
      <w:r w:rsidRPr="009A0101">
        <w:rPr>
          <w:spacing w:val="7"/>
        </w:rPr>
        <w:t xml:space="preserve"> 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 xml:space="preserve">ς </w:t>
      </w:r>
      <w:r w:rsidRPr="009A0101">
        <w:rPr>
          <w:spacing w:val="13"/>
        </w:rPr>
        <w:t xml:space="preserve"> </w:t>
      </w:r>
      <w:r w:rsidRPr="009A0101">
        <w:rPr>
          <w:spacing w:val="-1"/>
        </w:rPr>
        <w:t>η</w:t>
      </w:r>
      <w:r w:rsidRPr="009A0101">
        <w:rPr>
          <w:spacing w:val="1"/>
        </w:rPr>
        <w:t>μ</w:t>
      </w:r>
      <w:r w:rsidRPr="009A0101">
        <w:rPr>
          <w:spacing w:val="-2"/>
        </w:rPr>
        <w:t>ε</w:t>
      </w:r>
      <w:r w:rsidRPr="009A0101">
        <w:t>ρ</w:t>
      </w:r>
      <w:r w:rsidRPr="009A0101">
        <w:rPr>
          <w:spacing w:val="-1"/>
        </w:rPr>
        <w:t>ο</w:t>
      </w:r>
      <w:r w:rsidRPr="009A0101">
        <w:rPr>
          <w:spacing w:val="1"/>
        </w:rPr>
        <w:t>μ</w:t>
      </w:r>
      <w:r w:rsidRPr="009A0101">
        <w:rPr>
          <w:spacing w:val="-1"/>
        </w:rPr>
        <w:t>ην</w:t>
      </w:r>
      <w:r w:rsidRPr="009A0101">
        <w:t>ί</w:t>
      </w:r>
      <w:r w:rsidRPr="009A0101">
        <w:rPr>
          <w:spacing w:val="-1"/>
        </w:rPr>
        <w:t>α</w:t>
      </w:r>
      <w:r w:rsidRPr="009A0101">
        <w:t xml:space="preserve">ς </w:t>
      </w:r>
      <w:r w:rsidRPr="009A0101">
        <w:rPr>
          <w:spacing w:val="11"/>
        </w:rPr>
        <w:t xml:space="preserve"> </w:t>
      </w:r>
      <w:r w:rsidRPr="009A0101">
        <w:t>δ</w:t>
      </w:r>
      <w:r w:rsidRPr="009A0101">
        <w:rPr>
          <w:spacing w:val="-1"/>
        </w:rPr>
        <w:t>ι</w:t>
      </w:r>
      <w:r w:rsidRPr="009A0101">
        <w:t>ενέργει</w:t>
      </w:r>
      <w:r w:rsidRPr="009A0101">
        <w:rPr>
          <w:spacing w:val="-3"/>
        </w:rPr>
        <w:t>α</w:t>
      </w:r>
      <w:r w:rsidRPr="009A0101">
        <w:t xml:space="preserve">ς </w:t>
      </w:r>
      <w:r w:rsidRPr="009A0101">
        <w:rPr>
          <w:spacing w:val="11"/>
        </w:rPr>
        <w:t xml:space="preserve"> </w:t>
      </w:r>
      <w:r w:rsidRPr="009A0101">
        <w:rPr>
          <w:spacing w:val="-2"/>
        </w:rPr>
        <w:t>τ</w:t>
      </w:r>
      <w:r w:rsidRPr="009A0101">
        <w:rPr>
          <w:spacing w:val="-1"/>
        </w:rPr>
        <w:t>ο</w:t>
      </w:r>
      <w:r w:rsidRPr="009A0101">
        <w:t>υ δ</w:t>
      </w:r>
      <w:r w:rsidRPr="009A0101">
        <w:rPr>
          <w:spacing w:val="-1"/>
        </w:rPr>
        <w:t>ι</w:t>
      </w:r>
      <w:r w:rsidRPr="009A0101">
        <w:t>αγω</w:t>
      </w:r>
      <w:r w:rsidRPr="009A0101">
        <w:rPr>
          <w:spacing w:val="-1"/>
        </w:rPr>
        <w:t>ν</w:t>
      </w:r>
      <w:r w:rsidRPr="009A0101">
        <w:t>ισμού.</w:t>
      </w:r>
    </w:p>
    <w:p w:rsidR="00A04ACD" w:rsidRPr="009A0101" w:rsidRDefault="00A04ACD" w:rsidP="00A04ACD">
      <w:pPr>
        <w:spacing w:line="200" w:lineRule="exact"/>
      </w:pPr>
    </w:p>
    <w:p w:rsidR="00A04ACD" w:rsidRPr="009A0101" w:rsidRDefault="00A04ACD" w:rsidP="00A04ACD">
      <w:pPr>
        <w:spacing w:line="200" w:lineRule="exact"/>
      </w:pPr>
    </w:p>
    <w:p w:rsidR="00A04ACD" w:rsidRPr="009A0101" w:rsidRDefault="00A04ACD" w:rsidP="00A04ACD">
      <w:pPr>
        <w:ind w:left="133" w:right="71"/>
        <w:jc w:val="center"/>
        <w:rPr>
          <w:b/>
        </w:rPr>
      </w:pPr>
      <w:r w:rsidRPr="009A0101">
        <w:rPr>
          <w:b/>
        </w:rPr>
        <w:t>Ο προσφέρων</w:t>
      </w:r>
    </w:p>
    <w:p w:rsidR="00A04ACD" w:rsidRPr="009A0101" w:rsidRDefault="00A04ACD" w:rsidP="00A04ACD">
      <w:pPr>
        <w:spacing w:before="9" w:line="260" w:lineRule="exact"/>
        <w:jc w:val="center"/>
        <w:rPr>
          <w:sz w:val="26"/>
          <w:szCs w:val="26"/>
        </w:rPr>
      </w:pPr>
    </w:p>
    <w:p w:rsidR="00A04ACD" w:rsidRPr="009A0101" w:rsidRDefault="00A04ACD" w:rsidP="00A04ACD">
      <w:pPr>
        <w:jc w:val="center"/>
      </w:pPr>
      <w:r w:rsidRPr="009A0101">
        <w:t>(Υ</w:t>
      </w:r>
      <w:r w:rsidRPr="009A0101">
        <w:rPr>
          <w:spacing w:val="-2"/>
        </w:rPr>
        <w:t>π</w:t>
      </w:r>
      <w:r w:rsidRPr="009A0101">
        <w:rPr>
          <w:spacing w:val="1"/>
        </w:rPr>
        <w:t>ο</w:t>
      </w:r>
      <w:r w:rsidRPr="009A0101">
        <w:t>γραφ</w:t>
      </w:r>
      <w:r w:rsidRPr="009A0101">
        <w:rPr>
          <w:spacing w:val="-1"/>
        </w:rPr>
        <w:t>ή</w:t>
      </w:r>
      <w:r w:rsidRPr="009A0101">
        <w:t xml:space="preserve">, </w:t>
      </w:r>
      <w:r w:rsidRPr="009A0101">
        <w:rPr>
          <w:spacing w:val="-2"/>
        </w:rPr>
        <w:t>Σ</w:t>
      </w:r>
      <w:r w:rsidRPr="009A0101">
        <w:t>φραγ</w:t>
      </w:r>
      <w:r w:rsidRPr="009A0101">
        <w:rPr>
          <w:spacing w:val="-1"/>
        </w:rPr>
        <w:t>ί</w:t>
      </w:r>
      <w:r w:rsidRPr="009A0101">
        <w:t>δα</w:t>
      </w:r>
      <w:r w:rsidRPr="009A0101">
        <w:rPr>
          <w:spacing w:val="-2"/>
        </w:rPr>
        <w:t xml:space="preserve"> 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>ς</w:t>
      </w:r>
      <w:r w:rsidRPr="009A0101">
        <w:rPr>
          <w:spacing w:val="-1"/>
        </w:rPr>
        <w:t xml:space="preserve"> </w:t>
      </w:r>
      <w:r w:rsidRPr="009A0101">
        <w:t>ε</w:t>
      </w:r>
      <w:r w:rsidRPr="009A0101">
        <w:rPr>
          <w:spacing w:val="1"/>
        </w:rPr>
        <w:t>τ</w:t>
      </w:r>
      <w:r w:rsidRPr="009A0101">
        <w:t>α</w:t>
      </w:r>
      <w:r w:rsidRPr="009A0101">
        <w:rPr>
          <w:spacing w:val="-1"/>
        </w:rPr>
        <w:t>ι</w:t>
      </w:r>
      <w:r w:rsidRPr="009A0101">
        <w:t>ρεία</w:t>
      </w:r>
      <w:r w:rsidRPr="009A0101">
        <w:rPr>
          <w:spacing w:val="-2"/>
        </w:rPr>
        <w:t>ς</w:t>
      </w:r>
      <w:r w:rsidRPr="009A0101">
        <w:t xml:space="preserve">) </w:t>
      </w:r>
    </w:p>
    <w:p w:rsidR="00A04ACD" w:rsidRPr="009A0101" w:rsidRDefault="00A04ACD" w:rsidP="00A04ACD">
      <w:pPr>
        <w:jc w:val="center"/>
      </w:pPr>
      <w:r w:rsidRPr="009A0101">
        <w:t>(Ον</w:t>
      </w:r>
      <w:r w:rsidRPr="009A0101">
        <w:rPr>
          <w:spacing w:val="-1"/>
        </w:rPr>
        <w:t>ο</w:t>
      </w:r>
      <w:r w:rsidRPr="009A0101">
        <w:rPr>
          <w:spacing w:val="1"/>
        </w:rPr>
        <w:t>μ</w:t>
      </w:r>
      <w:r w:rsidRPr="009A0101">
        <w:t>ατ</w:t>
      </w:r>
      <w:r w:rsidRPr="009A0101">
        <w:rPr>
          <w:spacing w:val="-2"/>
        </w:rPr>
        <w:t>ε</w:t>
      </w:r>
      <w:r w:rsidRPr="009A0101">
        <w:t>πών</w:t>
      </w:r>
      <w:r w:rsidRPr="009A0101">
        <w:rPr>
          <w:spacing w:val="-3"/>
        </w:rPr>
        <w:t>υ</w:t>
      </w:r>
      <w:r w:rsidRPr="009A0101">
        <w:rPr>
          <w:spacing w:val="1"/>
        </w:rPr>
        <w:t>μο</w:t>
      </w:r>
      <w:r w:rsidRPr="009A0101">
        <w:t>,</w:t>
      </w:r>
      <w:r w:rsidRPr="009A0101">
        <w:rPr>
          <w:spacing w:val="-1"/>
        </w:rPr>
        <w:t xml:space="preserve"> </w:t>
      </w:r>
      <w:r w:rsidRPr="009A0101">
        <w:t>Ι</w:t>
      </w:r>
      <w:r w:rsidRPr="009A0101">
        <w:rPr>
          <w:spacing w:val="-1"/>
        </w:rPr>
        <w:t>δ</w:t>
      </w:r>
      <w:r w:rsidRPr="009A0101">
        <w:t>ι</w:t>
      </w:r>
      <w:r w:rsidRPr="009A0101">
        <w:rPr>
          <w:spacing w:val="-2"/>
        </w:rPr>
        <w:t>ό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rPr>
          <w:spacing w:val="1"/>
        </w:rPr>
        <w:t>τ</w:t>
      </w:r>
      <w:r w:rsidRPr="009A0101">
        <w:t>α</w:t>
      </w:r>
      <w:r w:rsidRPr="009A0101">
        <w:rPr>
          <w:spacing w:val="-3"/>
        </w:rPr>
        <w:t xml:space="preserve"> </w:t>
      </w:r>
      <w:r w:rsidRPr="009A0101">
        <w:t>σ</w:t>
      </w:r>
      <w:r w:rsidRPr="009A0101">
        <w:rPr>
          <w:spacing w:val="1"/>
        </w:rPr>
        <w:t>τ</w:t>
      </w:r>
      <w:r w:rsidRPr="009A0101">
        <w:rPr>
          <w:spacing w:val="-1"/>
        </w:rPr>
        <w:t>η</w:t>
      </w:r>
      <w:r w:rsidRPr="009A0101">
        <w:t xml:space="preserve">ν </w:t>
      </w:r>
      <w:r w:rsidRPr="009A0101">
        <w:rPr>
          <w:spacing w:val="-2"/>
        </w:rPr>
        <w:t>ε</w:t>
      </w:r>
      <w:r w:rsidRPr="009A0101">
        <w:rPr>
          <w:spacing w:val="1"/>
        </w:rPr>
        <w:t>τ</w:t>
      </w:r>
      <w:r w:rsidRPr="009A0101">
        <w:t>α</w:t>
      </w:r>
      <w:r w:rsidRPr="009A0101">
        <w:rPr>
          <w:spacing w:val="-1"/>
        </w:rPr>
        <w:t>ι</w:t>
      </w:r>
      <w:r w:rsidRPr="009A0101">
        <w:t>ρεία)</w:t>
      </w:r>
    </w:p>
    <w:p w:rsidR="0070219C" w:rsidRDefault="0070219C"/>
    <w:sectPr w:rsidR="0070219C" w:rsidSect="007021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4C43A0"/>
    <w:multiLevelType w:val="multilevel"/>
    <w:tmpl w:val="AF84DEB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6" w:hanging="576"/>
      </w:pPr>
      <w:rPr>
        <w:rFonts w:hint="default"/>
      </w:rPr>
    </w:lvl>
    <w:lvl w:ilvl="2">
      <w:start w:val="3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20"/>
  <w:characterSpacingControl w:val="doNotCompress"/>
  <w:compat>
    <w:useFELayout/>
  </w:compat>
  <w:rsids>
    <w:rsidRoot w:val="00A04ACD"/>
    <w:rsid w:val="0005448A"/>
    <w:rsid w:val="0070219C"/>
    <w:rsid w:val="00A04A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9C"/>
  </w:style>
  <w:style w:type="paragraph" w:styleId="1">
    <w:name w:val="heading 1"/>
    <w:basedOn w:val="a"/>
    <w:next w:val="a"/>
    <w:link w:val="1Char"/>
    <w:autoRedefine/>
    <w:qFormat/>
    <w:rsid w:val="0005448A"/>
    <w:pPr>
      <w:numPr>
        <w:numId w:val="1"/>
      </w:numPr>
      <w:pBdr>
        <w:bottom w:val="single" w:sz="18" w:space="5" w:color="002060"/>
      </w:pBdr>
      <w:spacing w:before="120" w:line="240" w:lineRule="auto"/>
      <w:ind w:left="0" w:firstLine="0"/>
      <w:outlineLvl w:val="0"/>
    </w:pPr>
    <w:rPr>
      <w:rFonts w:ascii="Calibri" w:eastAsia="Calibri" w:hAnsi="Calibri" w:cs="Times New Roman"/>
      <w:b/>
      <w:bCs/>
      <w:sz w:val="32"/>
      <w:szCs w:val="28"/>
      <w:lang/>
    </w:rPr>
  </w:style>
  <w:style w:type="paragraph" w:styleId="2">
    <w:name w:val="heading 2"/>
    <w:basedOn w:val="a"/>
    <w:next w:val="a"/>
    <w:link w:val="2Char"/>
    <w:autoRedefine/>
    <w:unhideWhenUsed/>
    <w:qFormat/>
    <w:rsid w:val="0005448A"/>
    <w:pPr>
      <w:keepNext/>
      <w:keepLines/>
      <w:pBdr>
        <w:bottom w:val="single" w:sz="12" w:space="1" w:color="002060"/>
      </w:pBdr>
      <w:spacing w:before="300" w:line="240" w:lineRule="auto"/>
      <w:ind w:left="936"/>
      <w:jc w:val="center"/>
      <w:outlineLvl w:val="1"/>
    </w:pPr>
    <w:rPr>
      <w:rFonts w:ascii="Calibri" w:eastAsia="Times New Roman" w:hAnsi="Calibri" w:cs="Times New Roman"/>
      <w:b/>
      <w:bCs/>
      <w:sz w:val="28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5448A"/>
    <w:rPr>
      <w:rFonts w:ascii="Calibri" w:eastAsia="Calibri" w:hAnsi="Calibri" w:cs="Times New Roman"/>
      <w:b/>
      <w:bCs/>
      <w:sz w:val="32"/>
      <w:szCs w:val="28"/>
      <w:lang/>
    </w:rPr>
  </w:style>
  <w:style w:type="character" w:customStyle="1" w:styleId="2Char">
    <w:name w:val="Επικεφαλίδα 2 Char"/>
    <w:basedOn w:val="a0"/>
    <w:link w:val="2"/>
    <w:rsid w:val="0005448A"/>
    <w:rPr>
      <w:rFonts w:ascii="Calibri" w:eastAsia="Times New Roman" w:hAnsi="Calibri" w:cs="Times New Roman"/>
      <w:b/>
      <w:bCs/>
      <w:sz w:val="28"/>
      <w:szCs w:val="2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410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giota sanakidou</dc:creator>
  <cp:keywords/>
  <dc:description/>
  <cp:lastModifiedBy>giota sanakidou</cp:lastModifiedBy>
  <cp:revision>3</cp:revision>
  <dcterms:created xsi:type="dcterms:W3CDTF">2020-07-15T09:42:00Z</dcterms:created>
  <dcterms:modified xsi:type="dcterms:W3CDTF">2020-07-15T09:50:00Z</dcterms:modified>
</cp:coreProperties>
</file>