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C48" w:rsidRPr="00F65617" w:rsidRDefault="003B6EDC">
      <w:pPr>
        <w:tabs>
          <w:tab w:val="left" w:pos="900"/>
        </w:tabs>
        <w:rPr>
          <w:b/>
          <w:bCs/>
          <w:color w:val="FF0000"/>
        </w:rPr>
      </w:pPr>
      <w:r>
        <w:rPr>
          <w:b/>
          <w:bCs/>
          <w:noProof/>
          <w:sz w:val="20"/>
        </w:rPr>
        <w:drawing>
          <wp:anchor distT="0" distB="0" distL="114300" distR="114300" simplePos="0" relativeHeight="251652608" behindDoc="0" locked="0" layoutInCell="1" allowOverlap="1">
            <wp:simplePos x="0" y="0"/>
            <wp:positionH relativeFrom="column">
              <wp:posOffset>2971800</wp:posOffset>
            </wp:positionH>
            <wp:positionV relativeFrom="paragraph">
              <wp:posOffset>114300</wp:posOffset>
            </wp:positionV>
            <wp:extent cx="457200" cy="452755"/>
            <wp:effectExtent l="19050" t="0" r="0" b="0"/>
            <wp:wrapNone/>
            <wp:docPr id="20"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8" cstate="print"/>
                    <a:srcRect/>
                    <a:stretch>
                      <a:fillRect/>
                    </a:stretch>
                  </pic:blipFill>
                  <pic:spPr bwMode="auto">
                    <a:xfrm>
                      <a:off x="0" y="0"/>
                      <a:ext cx="457200" cy="452755"/>
                    </a:xfrm>
                    <a:prstGeom prst="rect">
                      <a:avLst/>
                    </a:prstGeom>
                    <a:noFill/>
                    <a:ln w="9525">
                      <a:noFill/>
                      <a:miter lim="800000"/>
                      <a:headEnd/>
                      <a:tailEnd/>
                    </a:ln>
                  </pic:spPr>
                </pic:pic>
              </a:graphicData>
            </a:graphic>
          </wp:anchor>
        </w:drawing>
      </w:r>
      <w:r w:rsidR="000370BA" w:rsidRPr="00F65617">
        <w:rPr>
          <w:b/>
          <w:bCs/>
          <w:color w:val="FF0000"/>
        </w:rPr>
        <w:t xml:space="preserve">                                                                           </w:t>
      </w:r>
    </w:p>
    <w:p w:rsidR="00EF3C48" w:rsidRDefault="00EF3C48">
      <w:pPr>
        <w:jc w:val="center"/>
        <w:rPr>
          <w:b/>
          <w:bCs/>
        </w:rPr>
      </w:pPr>
    </w:p>
    <w:p w:rsidR="00EF3C48" w:rsidRDefault="00EF3C48">
      <w:pPr>
        <w:rPr>
          <w:b/>
          <w:bCs/>
          <w:sz w:val="40"/>
        </w:rPr>
      </w:pPr>
    </w:p>
    <w:p w:rsidR="00EF3C48" w:rsidRPr="00C06A93" w:rsidRDefault="00EF3C48" w:rsidP="006C1176">
      <w:pPr>
        <w:pStyle w:val="1"/>
        <w:jc w:val="center"/>
        <w:rPr>
          <w:rFonts w:ascii="Cambria" w:hAnsi="Cambria"/>
          <w:sz w:val="22"/>
        </w:rPr>
      </w:pPr>
      <w:r w:rsidRPr="004172D0">
        <w:rPr>
          <w:rFonts w:ascii="Cambria" w:hAnsi="Cambria"/>
          <w:sz w:val="22"/>
        </w:rPr>
        <w:t>ΕΛΛΗΝΙΚΗ ΔΗΜΟΚΡΑΤΙΑ</w:t>
      </w:r>
    </w:p>
    <w:p w:rsidR="00EF3C48" w:rsidRDefault="00EF3C48" w:rsidP="003E634D">
      <w:pPr>
        <w:pStyle w:val="4"/>
        <w:shd w:val="clear" w:color="auto" w:fill="auto"/>
        <w:rPr>
          <w:rFonts w:ascii="Cambria" w:hAnsi="Cambria"/>
        </w:rPr>
      </w:pPr>
      <w:r>
        <w:rPr>
          <w:rFonts w:ascii="Cambria" w:hAnsi="Cambria"/>
        </w:rPr>
        <w:t xml:space="preserve">ΔΗΜΟΣ </w:t>
      </w:r>
      <w:r w:rsidR="003E634D">
        <w:rPr>
          <w:rFonts w:ascii="Cambria" w:hAnsi="Cambria"/>
        </w:rPr>
        <w:t xml:space="preserve">ΚΕΝΤΡΙΚΗΣ </w:t>
      </w:r>
      <w:r>
        <w:rPr>
          <w:rFonts w:ascii="Cambria" w:hAnsi="Cambria"/>
        </w:rPr>
        <w:t>ΚΕΡΚΥΡΑΣ</w:t>
      </w:r>
    </w:p>
    <w:p w:rsidR="003E634D" w:rsidRPr="003E634D" w:rsidRDefault="003E634D" w:rsidP="003E634D">
      <w:pPr>
        <w:rPr>
          <w:rFonts w:asciiTheme="majorHAnsi" w:hAnsiTheme="majorHAnsi"/>
          <w:b/>
          <w:sz w:val="22"/>
          <w:szCs w:val="22"/>
        </w:rPr>
      </w:pPr>
      <w:r>
        <w:t xml:space="preserve">                                                          </w:t>
      </w:r>
      <w:r w:rsidR="00AE7C4A">
        <w:t xml:space="preserve">   </w:t>
      </w:r>
      <w:r w:rsidRPr="003E634D">
        <w:rPr>
          <w:rFonts w:asciiTheme="majorHAnsi" w:hAnsiTheme="majorHAnsi"/>
          <w:b/>
          <w:sz w:val="22"/>
          <w:szCs w:val="22"/>
        </w:rPr>
        <w:t>ΚΑΙ ΔΙΑΠΟΝΤΙΩΝ ΝΗΣΩΝ</w:t>
      </w:r>
    </w:p>
    <w:p w:rsidR="00EF3C48" w:rsidRDefault="00EF3C48">
      <w:pPr>
        <w:jc w:val="center"/>
        <w:rPr>
          <w:b/>
          <w:bCs/>
        </w:rPr>
      </w:pPr>
    </w:p>
    <w:p w:rsidR="00EF3C48" w:rsidRDefault="00EF3C48">
      <w:pPr>
        <w:jc w:val="center"/>
        <w:rPr>
          <w:b/>
          <w:bCs/>
        </w:rPr>
      </w:pPr>
    </w:p>
    <w:p w:rsidR="00EF3C48" w:rsidRDefault="00EF3C48">
      <w:pPr>
        <w:rPr>
          <w:b/>
          <w:bCs/>
        </w:rPr>
      </w:pPr>
    </w:p>
    <w:p w:rsidR="00EF3C48" w:rsidRDefault="008F262B">
      <w:pPr>
        <w:rPr>
          <w:b/>
          <w:bCs/>
        </w:rPr>
      </w:pPr>
      <w:r w:rsidRPr="008F262B">
        <w:rPr>
          <w:b/>
          <w:bCs/>
          <w:noProof/>
          <w:sz w:val="20"/>
        </w:rPr>
        <w:pict>
          <v:line id="_x0000_s1034" style="position:absolute;z-index:251654656" from="0,11pt" to="477pt,11pt" strokecolor="gray" strokeweight="4.5pt"/>
        </w:pict>
      </w:r>
    </w:p>
    <w:p w:rsidR="00EF3C48" w:rsidRDefault="00C13942" w:rsidP="00C13942">
      <w:pPr>
        <w:rPr>
          <w:b/>
          <w:bCs/>
          <w:sz w:val="32"/>
          <w:szCs w:val="32"/>
        </w:rPr>
      </w:pPr>
      <w:r w:rsidRPr="00C13942">
        <w:rPr>
          <w:b/>
          <w:bCs/>
        </w:rPr>
        <w:t xml:space="preserve">   </w:t>
      </w:r>
      <w:r w:rsidR="00D22A57">
        <w:rPr>
          <w:b/>
          <w:bCs/>
        </w:rPr>
        <w:t xml:space="preserve">    </w:t>
      </w:r>
      <w:r>
        <w:rPr>
          <w:b/>
          <w:bCs/>
        </w:rPr>
        <w:t xml:space="preserve"> </w:t>
      </w:r>
      <w:r w:rsidR="000B2392">
        <w:rPr>
          <w:b/>
          <w:bCs/>
          <w:sz w:val="32"/>
          <w:szCs w:val="32"/>
        </w:rPr>
        <w:t xml:space="preserve">ΠΡΟΜΗΘΕΙΑ ΚΕΦΑΛΑΙΑΚΟΥ </w:t>
      </w:r>
      <w:r w:rsidR="00D2063C">
        <w:rPr>
          <w:b/>
          <w:bCs/>
          <w:sz w:val="32"/>
          <w:szCs w:val="32"/>
        </w:rPr>
        <w:t>ΕΞΟΠΛΙΣΜΟΥ</w:t>
      </w:r>
      <w:r w:rsidR="00D22A57">
        <w:rPr>
          <w:b/>
          <w:bCs/>
          <w:sz w:val="32"/>
          <w:szCs w:val="32"/>
        </w:rPr>
        <w:t xml:space="preserve"> ΣΦΑΓΕΙΩΝ</w:t>
      </w:r>
    </w:p>
    <w:p w:rsidR="00D435B4" w:rsidRDefault="00D22A57" w:rsidP="00C13942">
      <w:pPr>
        <w:rPr>
          <w:b/>
          <w:bCs/>
          <w:sz w:val="32"/>
          <w:szCs w:val="32"/>
        </w:rPr>
      </w:pPr>
      <w:r>
        <w:rPr>
          <w:b/>
          <w:bCs/>
          <w:sz w:val="32"/>
          <w:szCs w:val="32"/>
        </w:rPr>
        <w:t xml:space="preserve"> </w:t>
      </w:r>
      <w:r w:rsidR="00D435B4">
        <w:rPr>
          <w:b/>
          <w:bCs/>
          <w:sz w:val="32"/>
          <w:szCs w:val="32"/>
        </w:rPr>
        <w:t xml:space="preserve">            </w:t>
      </w:r>
      <w:r>
        <w:rPr>
          <w:b/>
          <w:bCs/>
          <w:sz w:val="32"/>
          <w:szCs w:val="32"/>
        </w:rPr>
        <w:t>(ΑΠΟΣΤΕΙΡΩΤΗΡΑ</w:t>
      </w:r>
      <w:r w:rsidR="000B2392">
        <w:rPr>
          <w:b/>
          <w:bCs/>
          <w:sz w:val="32"/>
          <w:szCs w:val="32"/>
        </w:rPr>
        <w:t>Σ</w:t>
      </w:r>
      <w:r w:rsidR="00D435B4">
        <w:rPr>
          <w:b/>
          <w:bCs/>
          <w:sz w:val="32"/>
          <w:szCs w:val="32"/>
        </w:rPr>
        <w:t>, ΘΕΡΜΟΜΕΤΡΑ,ΚΑΔΟΙ</w:t>
      </w:r>
    </w:p>
    <w:p w:rsidR="00D2063C" w:rsidRDefault="00D435B4" w:rsidP="00C13942">
      <w:pPr>
        <w:rPr>
          <w:b/>
          <w:bCs/>
          <w:sz w:val="32"/>
          <w:szCs w:val="32"/>
        </w:rPr>
      </w:pPr>
      <w:r>
        <w:rPr>
          <w:b/>
          <w:bCs/>
          <w:sz w:val="32"/>
          <w:szCs w:val="32"/>
        </w:rPr>
        <w:t xml:space="preserve">                               ΥΠΟΠΡΟΙΟΝΤΩΝ Κ.Λ.Π. ) </w:t>
      </w:r>
      <w:r w:rsidR="00D2063C">
        <w:rPr>
          <w:b/>
          <w:bCs/>
          <w:sz w:val="32"/>
          <w:szCs w:val="32"/>
        </w:rPr>
        <w:t xml:space="preserve"> </w:t>
      </w:r>
    </w:p>
    <w:p w:rsidR="00D2063C" w:rsidRPr="00D2063C" w:rsidRDefault="00D2063C" w:rsidP="00C13942">
      <w:pPr>
        <w:rPr>
          <w:b/>
          <w:bCs/>
          <w:sz w:val="32"/>
          <w:szCs w:val="32"/>
        </w:rPr>
      </w:pPr>
      <w:r>
        <w:rPr>
          <w:b/>
          <w:bCs/>
          <w:sz w:val="32"/>
          <w:szCs w:val="32"/>
        </w:rPr>
        <w:t xml:space="preserve">                                   </w:t>
      </w:r>
    </w:p>
    <w:p w:rsidR="00C13942" w:rsidRPr="00C13942" w:rsidRDefault="00C13942" w:rsidP="00C13942">
      <w:pPr>
        <w:rPr>
          <w:b/>
          <w:bCs/>
          <w:sz w:val="32"/>
          <w:szCs w:val="32"/>
        </w:rPr>
      </w:pPr>
      <w:r>
        <w:rPr>
          <w:b/>
          <w:bCs/>
          <w:sz w:val="32"/>
          <w:szCs w:val="32"/>
        </w:rPr>
        <w:t xml:space="preserve"> </w:t>
      </w:r>
      <w:r w:rsidR="003475B4">
        <w:rPr>
          <w:b/>
          <w:bCs/>
          <w:sz w:val="32"/>
          <w:szCs w:val="32"/>
        </w:rPr>
        <w:t xml:space="preserve">       </w:t>
      </w:r>
      <w:r w:rsidR="00F65617">
        <w:rPr>
          <w:b/>
          <w:bCs/>
          <w:sz w:val="32"/>
          <w:szCs w:val="32"/>
        </w:rPr>
        <w:t xml:space="preserve">                </w:t>
      </w:r>
    </w:p>
    <w:p w:rsidR="00EF3C48" w:rsidRPr="00387AD8" w:rsidRDefault="00FA5EC3" w:rsidP="00C13942">
      <w:pPr>
        <w:pStyle w:val="2"/>
        <w:pBdr>
          <w:top w:val="none" w:sz="0" w:space="0" w:color="auto"/>
          <w:left w:val="none" w:sz="0" w:space="0" w:color="auto"/>
          <w:bottom w:val="none" w:sz="0" w:space="0" w:color="auto"/>
          <w:right w:val="none" w:sz="0" w:space="0" w:color="auto"/>
        </w:pBdr>
        <w:rPr>
          <w:rFonts w:ascii="Calibri" w:hAnsi="Calibri"/>
          <w:sz w:val="52"/>
          <w:szCs w:val="52"/>
        </w:rPr>
      </w:pPr>
      <w:r>
        <w:rPr>
          <w:rFonts w:ascii="Calibri" w:hAnsi="Calibri"/>
          <w:sz w:val="52"/>
          <w:szCs w:val="52"/>
        </w:rPr>
        <w:t xml:space="preserve"> </w:t>
      </w:r>
    </w:p>
    <w:p w:rsidR="0002129F" w:rsidRPr="0023577D" w:rsidRDefault="00B85A7D" w:rsidP="0002129F">
      <w:pPr>
        <w:rPr>
          <w:b/>
        </w:rPr>
      </w:pPr>
      <w:r w:rsidRPr="00455FD9">
        <w:rPr>
          <w:b/>
        </w:rPr>
        <w:t xml:space="preserve">                                            </w:t>
      </w:r>
      <w:r w:rsidR="00455FD9" w:rsidRPr="00050FBA">
        <w:rPr>
          <w:b/>
        </w:rPr>
        <w:t xml:space="preserve">           </w:t>
      </w:r>
      <w:r w:rsidRPr="00455FD9">
        <w:rPr>
          <w:b/>
        </w:rPr>
        <w:t xml:space="preserve">  Α/Α    ΜΕΛΕΤΗΣ   </w:t>
      </w:r>
      <w:r w:rsidR="000B2392">
        <w:rPr>
          <w:b/>
        </w:rPr>
        <w:t>7</w:t>
      </w:r>
    </w:p>
    <w:p w:rsidR="00EF3C48" w:rsidRPr="0023577D" w:rsidRDefault="008F262B" w:rsidP="0002129F">
      <w:r w:rsidRPr="008F262B">
        <w:rPr>
          <w:rFonts w:ascii="Calibri" w:hAnsi="Calibri"/>
          <w:noProof/>
          <w:sz w:val="20"/>
        </w:rPr>
        <w:pict>
          <v:line id="_x0000_s1035" style="position:absolute;z-index:251655680" from="0,9.6pt" to="477pt,9.6pt" strokecolor="gray" strokeweight="4.5pt"/>
        </w:pict>
      </w:r>
    </w:p>
    <w:p w:rsidR="00EF3C48" w:rsidRDefault="00EF3C48">
      <w:pPr>
        <w:pStyle w:val="3"/>
        <w:jc w:val="left"/>
        <w:rPr>
          <w:rFonts w:ascii="Calibri" w:hAnsi="Calibri"/>
        </w:rPr>
      </w:pPr>
    </w:p>
    <w:p w:rsidR="00EF3C48" w:rsidRDefault="00EF3C48"/>
    <w:p w:rsidR="00F65617" w:rsidRDefault="00F65617" w:rsidP="00F65617">
      <w:pPr>
        <w:pStyle w:val="3"/>
        <w:jc w:val="left"/>
        <w:rPr>
          <w:b w:val="0"/>
          <w:bCs w:val="0"/>
          <w:u w:val="none"/>
        </w:rPr>
      </w:pPr>
    </w:p>
    <w:p w:rsidR="00F65617" w:rsidRDefault="00F65617" w:rsidP="00F65617">
      <w:pPr>
        <w:pStyle w:val="3"/>
        <w:jc w:val="left"/>
        <w:rPr>
          <w:b w:val="0"/>
          <w:bCs w:val="0"/>
          <w:u w:val="none"/>
        </w:rPr>
      </w:pPr>
    </w:p>
    <w:p w:rsidR="00EF3C48" w:rsidRDefault="00F65617" w:rsidP="00F65617">
      <w:pPr>
        <w:pStyle w:val="3"/>
        <w:jc w:val="left"/>
        <w:rPr>
          <w:rFonts w:ascii="Calibri" w:hAnsi="Calibri"/>
          <w:sz w:val="32"/>
          <w:u w:val="none"/>
        </w:rPr>
      </w:pPr>
      <w:r>
        <w:rPr>
          <w:rFonts w:ascii="Calibri" w:hAnsi="Calibri"/>
          <w:sz w:val="32"/>
          <w:u w:val="none"/>
        </w:rPr>
        <w:t xml:space="preserve">                            ΕΝΔΕΙΚΤΙΚΟΣ  </w:t>
      </w:r>
      <w:r w:rsidR="00D22A57">
        <w:rPr>
          <w:rFonts w:ascii="Calibri" w:hAnsi="Calibri"/>
          <w:sz w:val="32"/>
          <w:u w:val="none"/>
        </w:rPr>
        <w:t>ΠΡΟΫΠΟΛΟΓΙΣΜΟΣ: 6.125,6</w:t>
      </w:r>
      <w:r w:rsidR="00EF3C48">
        <w:rPr>
          <w:rFonts w:ascii="Calibri" w:hAnsi="Calibri"/>
          <w:sz w:val="32"/>
          <w:szCs w:val="22"/>
          <w:u w:val="none"/>
        </w:rPr>
        <w:t>0 €</w:t>
      </w:r>
    </w:p>
    <w:p w:rsidR="001C7EA7" w:rsidRDefault="008F262B">
      <w:pPr>
        <w:rPr>
          <w:rFonts w:ascii="Cambria" w:hAnsi="Cambria"/>
          <w:b/>
          <w:bCs/>
          <w:sz w:val="18"/>
        </w:rPr>
      </w:pPr>
      <w:r w:rsidRPr="008F262B">
        <w:rPr>
          <w:rFonts w:ascii="Calibri" w:hAnsi="Calibri"/>
          <w:noProof/>
          <w:sz w:val="20"/>
        </w:rPr>
        <w:pict>
          <v:line id="_x0000_s1036" style="position:absolute;z-index:251656704" from="148.5pt,3.3pt" to="363.95pt,3.3pt" strokecolor="gray" strokeweight="2.25pt"/>
        </w:pict>
      </w:r>
    </w:p>
    <w:p w:rsidR="00EF3C48" w:rsidRPr="001C7EA7" w:rsidRDefault="001C7EA7" w:rsidP="001C7EA7">
      <w:pPr>
        <w:jc w:val="center"/>
        <w:rPr>
          <w:rFonts w:ascii="Cambria" w:hAnsi="Cambria"/>
          <w:b/>
          <w:bCs/>
        </w:rPr>
      </w:pPr>
      <w:r w:rsidRPr="001C7EA7">
        <w:rPr>
          <w:rFonts w:ascii="Cambria" w:hAnsi="Cambria"/>
          <w:b/>
          <w:bCs/>
        </w:rPr>
        <w:t>Κ.Α.</w:t>
      </w:r>
      <w:r w:rsidR="00F65617">
        <w:rPr>
          <w:rFonts w:ascii="Cambria" w:hAnsi="Cambria"/>
          <w:b/>
          <w:bCs/>
        </w:rPr>
        <w:t>Ε</w:t>
      </w:r>
      <w:r w:rsidRPr="001C7EA7">
        <w:rPr>
          <w:rFonts w:ascii="Cambria" w:hAnsi="Cambria"/>
          <w:b/>
          <w:bCs/>
        </w:rPr>
        <w:t xml:space="preserve"> </w:t>
      </w:r>
      <w:r w:rsidR="00315DDB">
        <w:rPr>
          <w:rFonts w:ascii="Cambria" w:hAnsi="Cambria"/>
          <w:b/>
          <w:bCs/>
        </w:rPr>
        <w:t>70</w:t>
      </w:r>
      <w:r w:rsidRPr="001C7EA7">
        <w:rPr>
          <w:rFonts w:ascii="Cambria" w:hAnsi="Cambria"/>
          <w:b/>
          <w:bCs/>
        </w:rPr>
        <w:t>.</w:t>
      </w:r>
      <w:r w:rsidR="000B2392">
        <w:rPr>
          <w:rFonts w:ascii="Cambria" w:hAnsi="Cambria"/>
          <w:b/>
          <w:bCs/>
        </w:rPr>
        <w:t>01.7135.004</w:t>
      </w:r>
      <w:r w:rsidR="001918D8">
        <w:rPr>
          <w:rFonts w:ascii="Cambria" w:hAnsi="Cambria"/>
          <w:b/>
          <w:bCs/>
        </w:rPr>
        <w:t xml:space="preserve"> </w:t>
      </w:r>
      <w:r w:rsidRPr="001C7EA7">
        <w:rPr>
          <w:rFonts w:ascii="Cambria" w:hAnsi="Cambria"/>
          <w:b/>
          <w:bCs/>
        </w:rPr>
        <w:t>–</w:t>
      </w:r>
      <w:r w:rsidR="00874929" w:rsidRPr="00655CE0">
        <w:rPr>
          <w:rFonts w:ascii="Cambria" w:hAnsi="Cambria"/>
          <w:b/>
          <w:bCs/>
        </w:rPr>
        <w:t xml:space="preserve"> </w:t>
      </w:r>
      <w:r w:rsidR="000B2392">
        <w:rPr>
          <w:rFonts w:ascii="Cambria" w:hAnsi="Cambria"/>
          <w:b/>
          <w:bCs/>
        </w:rPr>
        <w:t>7</w:t>
      </w:r>
      <w:r w:rsidR="000370BA" w:rsidRPr="00C65144">
        <w:rPr>
          <w:rFonts w:ascii="Cambria" w:hAnsi="Cambria"/>
          <w:b/>
          <w:bCs/>
        </w:rPr>
        <w:t>.0</w:t>
      </w:r>
      <w:r w:rsidRPr="001C7EA7">
        <w:rPr>
          <w:rFonts w:ascii="Cambria" w:hAnsi="Cambria"/>
          <w:b/>
          <w:bCs/>
        </w:rPr>
        <w:t xml:space="preserve">00,00€ </w:t>
      </w:r>
    </w:p>
    <w:p w:rsidR="00EF3C48" w:rsidRDefault="00EF3C48">
      <w:pPr>
        <w:rPr>
          <w:rFonts w:ascii="Calibri" w:hAnsi="Calibri"/>
          <w:b/>
          <w:bCs/>
          <w:sz w:val="32"/>
        </w:rPr>
      </w:pPr>
    </w:p>
    <w:p w:rsidR="00EF3C48" w:rsidRDefault="00EF3C48">
      <w:pPr>
        <w:rPr>
          <w:rFonts w:ascii="Calibri" w:hAnsi="Calibri"/>
          <w:b/>
          <w:bCs/>
        </w:rPr>
      </w:pPr>
    </w:p>
    <w:p w:rsidR="00EF3C48" w:rsidRDefault="00EF3C48">
      <w:pPr>
        <w:rPr>
          <w:rFonts w:ascii="Calibri" w:hAnsi="Calibri"/>
          <w:b/>
          <w:bCs/>
        </w:rPr>
      </w:pPr>
    </w:p>
    <w:p w:rsidR="00EF3C48" w:rsidRDefault="00EF3C48">
      <w:pPr>
        <w:rPr>
          <w:b/>
          <w:bCs/>
        </w:rPr>
      </w:pPr>
    </w:p>
    <w:p w:rsidR="00EF3C48" w:rsidRDefault="00EF3C48">
      <w:pPr>
        <w:rPr>
          <w:b/>
          <w:bCs/>
        </w:rPr>
      </w:pPr>
    </w:p>
    <w:p w:rsidR="00EF3C48" w:rsidRDefault="00EF3C48">
      <w:pPr>
        <w:rPr>
          <w:b/>
          <w:bCs/>
        </w:rPr>
      </w:pPr>
    </w:p>
    <w:p w:rsidR="00EF3C48" w:rsidRDefault="00EF3C48">
      <w:pPr>
        <w:rPr>
          <w:b/>
          <w:bCs/>
          <w:color w:val="808080"/>
        </w:rPr>
      </w:pPr>
    </w:p>
    <w:p w:rsidR="00EF3C48" w:rsidRPr="009C7C0B" w:rsidRDefault="000370BA" w:rsidP="005A0D6A">
      <w:pPr>
        <w:jc w:val="center"/>
        <w:rPr>
          <w:rFonts w:ascii="Impact" w:hAnsi="Impact"/>
          <w:color w:val="808080"/>
          <w:sz w:val="52"/>
        </w:rPr>
      </w:pPr>
      <w:r>
        <w:rPr>
          <w:rFonts w:ascii="Impact" w:hAnsi="Impact"/>
          <w:color w:val="808080"/>
          <w:sz w:val="52"/>
        </w:rPr>
        <w:t>20</w:t>
      </w:r>
      <w:r w:rsidRPr="009C7C0B">
        <w:rPr>
          <w:rFonts w:ascii="Impact" w:hAnsi="Impact"/>
          <w:color w:val="808080"/>
          <w:sz w:val="52"/>
        </w:rPr>
        <w:t>20</w:t>
      </w:r>
    </w:p>
    <w:p w:rsidR="007D580D" w:rsidRDefault="007D580D" w:rsidP="007D580D">
      <w:pPr>
        <w:rPr>
          <w:rFonts w:ascii="Impact" w:hAnsi="Impact"/>
          <w:color w:val="808080"/>
          <w:sz w:val="52"/>
          <w:lang w:val="en-US"/>
        </w:rPr>
      </w:pPr>
    </w:p>
    <w:p w:rsidR="007D580D" w:rsidRDefault="007D580D" w:rsidP="007D580D">
      <w:pPr>
        <w:rPr>
          <w:rFonts w:ascii="Impact" w:hAnsi="Impact"/>
          <w:color w:val="808080"/>
          <w:sz w:val="52"/>
          <w:lang w:val="en-US"/>
        </w:rPr>
      </w:pPr>
    </w:p>
    <w:p w:rsidR="007D580D" w:rsidRDefault="007D580D" w:rsidP="007D580D">
      <w:pPr>
        <w:rPr>
          <w:rFonts w:ascii="Impact" w:hAnsi="Impact"/>
          <w:color w:val="808080"/>
          <w:sz w:val="52"/>
          <w:lang w:val="en-US"/>
        </w:rPr>
      </w:pPr>
    </w:p>
    <w:p w:rsidR="007D580D" w:rsidRDefault="007D580D" w:rsidP="007D580D">
      <w:pPr>
        <w:rPr>
          <w:rFonts w:ascii="Impact" w:hAnsi="Impact"/>
          <w:color w:val="808080"/>
          <w:sz w:val="52"/>
          <w:lang w:val="en-US"/>
        </w:rPr>
      </w:pPr>
    </w:p>
    <w:p w:rsidR="007D580D" w:rsidRDefault="007D580D" w:rsidP="007D580D">
      <w:pPr>
        <w:rPr>
          <w:rFonts w:ascii="Impact" w:hAnsi="Impact"/>
          <w:color w:val="808080"/>
          <w:sz w:val="52"/>
          <w:lang w:val="en-US"/>
        </w:rPr>
      </w:pPr>
    </w:p>
    <w:p w:rsidR="007D580D" w:rsidRDefault="007D580D" w:rsidP="007D580D">
      <w:pPr>
        <w:rPr>
          <w:rFonts w:ascii="Impact" w:hAnsi="Impact"/>
          <w:color w:val="808080"/>
          <w:sz w:val="52"/>
          <w:lang w:val="en-US"/>
        </w:rPr>
      </w:pPr>
    </w:p>
    <w:p w:rsidR="007D580D" w:rsidRDefault="007D580D" w:rsidP="007D580D">
      <w:pPr>
        <w:rPr>
          <w:rFonts w:ascii="Impact" w:hAnsi="Impact"/>
          <w:color w:val="808080"/>
          <w:sz w:val="52"/>
          <w:lang w:val="en-US"/>
        </w:rPr>
      </w:pPr>
    </w:p>
    <w:p w:rsidR="007D580D" w:rsidRDefault="007D580D" w:rsidP="007D580D">
      <w:pPr>
        <w:rPr>
          <w:rFonts w:ascii="Impact" w:hAnsi="Impact"/>
          <w:color w:val="808080"/>
          <w:sz w:val="52"/>
          <w:lang w:val="en-US"/>
        </w:rPr>
      </w:pPr>
    </w:p>
    <w:p w:rsidR="007D580D" w:rsidRDefault="007D580D" w:rsidP="007D580D">
      <w:pPr>
        <w:rPr>
          <w:rFonts w:ascii="Impact" w:hAnsi="Impact"/>
          <w:color w:val="808080"/>
          <w:sz w:val="52"/>
          <w:lang w:val="en-US"/>
        </w:rPr>
      </w:pPr>
    </w:p>
    <w:p w:rsidR="00EF3C48" w:rsidRPr="00A613C5" w:rsidRDefault="008F262B" w:rsidP="00A613C5">
      <w:pPr>
        <w:rPr>
          <w:b/>
          <w:bCs/>
          <w:lang w:val="en-US"/>
        </w:rPr>
      </w:pPr>
      <w:r w:rsidRPr="008F262B">
        <w:rPr>
          <w:rFonts w:ascii="Calibri" w:hAnsi="Calibri"/>
          <w:b/>
          <w:bCs/>
          <w:noProof/>
          <w:sz w:val="20"/>
        </w:rPr>
        <w:lastRenderedPageBreak/>
        <w:pict>
          <v:line id="_x0000_s1037" style="position:absolute;z-index:251657728" from="224pt,1pt" to="287pt,1pt" strokecolor="gray" strokeweight="2.25pt"/>
        </w:pict>
      </w:r>
      <w:r w:rsidR="00B37443">
        <w:tab/>
      </w:r>
    </w:p>
    <w:p w:rsidR="00EF3C48" w:rsidRDefault="0017727B">
      <w:pPr>
        <w:jc w:val="both"/>
        <w:rPr>
          <w:rFonts w:ascii="Calibri" w:hAnsi="Calibri"/>
          <w:sz w:val="22"/>
        </w:rPr>
      </w:pPr>
      <w:r>
        <w:rPr>
          <w:rFonts w:ascii="Calibri" w:hAnsi="Calibri"/>
          <w:sz w:val="22"/>
        </w:rPr>
        <w:t xml:space="preserve">                                                  </w:t>
      </w:r>
    </w:p>
    <w:p w:rsidR="0017727B" w:rsidRDefault="00803180" w:rsidP="000959B6">
      <w:pPr>
        <w:rPr>
          <w:rFonts w:ascii="Cambria" w:hAnsi="Cambria"/>
          <w:b/>
          <w:bCs/>
          <w:sz w:val="18"/>
        </w:rPr>
      </w:pPr>
      <w:r>
        <w:rPr>
          <w:rFonts w:ascii="Cambria" w:hAnsi="Cambria"/>
          <w:b/>
          <w:bCs/>
          <w:noProof/>
          <w:sz w:val="18"/>
        </w:rPr>
        <w:drawing>
          <wp:anchor distT="0" distB="0" distL="114300" distR="114300" simplePos="0" relativeHeight="251659776" behindDoc="0" locked="0" layoutInCell="1" allowOverlap="1">
            <wp:simplePos x="0" y="0"/>
            <wp:positionH relativeFrom="column">
              <wp:posOffset>21590</wp:posOffset>
            </wp:positionH>
            <wp:positionV relativeFrom="paragraph">
              <wp:posOffset>20955</wp:posOffset>
            </wp:positionV>
            <wp:extent cx="450215" cy="448310"/>
            <wp:effectExtent l="19050" t="0" r="6985" b="0"/>
            <wp:wrapNone/>
            <wp:docPr id="18"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8" cstate="print"/>
                    <a:srcRect/>
                    <a:stretch>
                      <a:fillRect/>
                    </a:stretch>
                  </pic:blipFill>
                  <pic:spPr bwMode="auto">
                    <a:xfrm>
                      <a:off x="0" y="0"/>
                      <a:ext cx="450215" cy="448310"/>
                    </a:xfrm>
                    <a:prstGeom prst="rect">
                      <a:avLst/>
                    </a:prstGeom>
                    <a:noFill/>
                    <a:ln w="9525">
                      <a:noFill/>
                      <a:miter lim="800000"/>
                      <a:headEnd/>
                      <a:tailEnd/>
                    </a:ln>
                  </pic:spPr>
                </pic:pic>
              </a:graphicData>
            </a:graphic>
          </wp:anchor>
        </w:drawing>
      </w:r>
    </w:p>
    <w:p w:rsidR="000959B6" w:rsidRDefault="000959B6" w:rsidP="000959B6">
      <w:pPr>
        <w:tabs>
          <w:tab w:val="left" w:pos="2230"/>
        </w:tabs>
        <w:rPr>
          <w:b/>
          <w:bCs/>
        </w:rPr>
      </w:pPr>
      <w:r>
        <w:rPr>
          <w:rFonts w:ascii="Cambria" w:hAnsi="Cambria"/>
          <w:b/>
          <w:bCs/>
          <w:sz w:val="18"/>
        </w:rPr>
        <w:t xml:space="preserve">                                    </w:t>
      </w:r>
      <w:r>
        <w:rPr>
          <w:b/>
          <w:bCs/>
        </w:rPr>
        <w:tab/>
      </w:r>
    </w:p>
    <w:tbl>
      <w:tblPr>
        <w:tblW w:w="0" w:type="auto"/>
        <w:tblLook w:val="0000"/>
      </w:tblPr>
      <w:tblGrid>
        <w:gridCol w:w="5210"/>
        <w:gridCol w:w="5210"/>
      </w:tblGrid>
      <w:tr w:rsidR="000959B6" w:rsidRPr="00477F6B" w:rsidTr="00C542EB">
        <w:tc>
          <w:tcPr>
            <w:tcW w:w="5210" w:type="dxa"/>
          </w:tcPr>
          <w:p w:rsidR="00B37443" w:rsidRPr="009C7C0B" w:rsidRDefault="000959B6" w:rsidP="00B37443">
            <w:pPr>
              <w:rPr>
                <w:rFonts w:asciiTheme="majorHAnsi" w:hAnsiTheme="majorHAnsi"/>
                <w:b/>
                <w:bCs/>
                <w:sz w:val="22"/>
                <w:szCs w:val="22"/>
              </w:rPr>
            </w:pPr>
            <w:r w:rsidRPr="00477F6B">
              <w:rPr>
                <w:rFonts w:asciiTheme="majorHAnsi" w:hAnsiTheme="majorHAnsi"/>
                <w:b/>
                <w:bCs/>
                <w:sz w:val="22"/>
                <w:szCs w:val="22"/>
              </w:rPr>
              <w:t xml:space="preserve">                                      </w:t>
            </w:r>
          </w:p>
          <w:p w:rsidR="00B37443" w:rsidRPr="009C7C0B" w:rsidRDefault="00B37443" w:rsidP="00B37443">
            <w:pPr>
              <w:rPr>
                <w:rFonts w:asciiTheme="majorHAnsi" w:hAnsiTheme="majorHAnsi"/>
                <w:sz w:val="22"/>
                <w:szCs w:val="22"/>
              </w:rPr>
            </w:pPr>
          </w:p>
          <w:p w:rsidR="000959B6" w:rsidRPr="00803180" w:rsidRDefault="00B37443" w:rsidP="00144E57">
            <w:pPr>
              <w:spacing w:before="120"/>
              <w:rPr>
                <w:b/>
              </w:rPr>
            </w:pPr>
            <w:r w:rsidRPr="00803180">
              <w:rPr>
                <w:b/>
              </w:rPr>
              <w:t>ΕΛΛΗΝΙΚΗ ΔΗΜΟΚΡΑΤΙΑ</w:t>
            </w:r>
          </w:p>
        </w:tc>
        <w:tc>
          <w:tcPr>
            <w:tcW w:w="5210" w:type="dxa"/>
          </w:tcPr>
          <w:p w:rsidR="000959B6" w:rsidRPr="0023577D" w:rsidRDefault="000959B6" w:rsidP="00B37443">
            <w:pPr>
              <w:rPr>
                <w:rFonts w:asciiTheme="majorHAnsi" w:hAnsiTheme="majorHAnsi"/>
                <w:b/>
                <w:bCs/>
                <w:sz w:val="22"/>
                <w:szCs w:val="22"/>
              </w:rPr>
            </w:pPr>
            <w:r w:rsidRPr="00477F6B">
              <w:rPr>
                <w:rFonts w:asciiTheme="majorHAnsi" w:hAnsiTheme="majorHAnsi"/>
                <w:b/>
                <w:bCs/>
                <w:sz w:val="22"/>
                <w:szCs w:val="22"/>
              </w:rPr>
              <w:t xml:space="preserve">                                </w:t>
            </w:r>
          </w:p>
          <w:p w:rsidR="0002129F" w:rsidRPr="003475B4" w:rsidRDefault="0002129F" w:rsidP="00B37443">
            <w:pPr>
              <w:rPr>
                <w:rFonts w:ascii="Cambria" w:hAnsi="Cambria"/>
                <w:b/>
                <w:bCs/>
                <w:sz w:val="18"/>
              </w:rPr>
            </w:pPr>
            <w:r w:rsidRPr="0002129F">
              <w:rPr>
                <w:rFonts w:asciiTheme="majorHAnsi" w:hAnsiTheme="majorHAnsi"/>
                <w:b/>
                <w:bCs/>
                <w:sz w:val="22"/>
                <w:szCs w:val="22"/>
              </w:rPr>
              <w:t xml:space="preserve">                    </w:t>
            </w:r>
          </w:p>
          <w:p w:rsidR="0002129F" w:rsidRDefault="00B37443" w:rsidP="00B37443">
            <w:pPr>
              <w:rPr>
                <w:rFonts w:ascii="Cambria" w:hAnsi="Cambria"/>
                <w:b/>
                <w:bCs/>
                <w:sz w:val="18"/>
              </w:rPr>
            </w:pPr>
            <w:r>
              <w:rPr>
                <w:rFonts w:ascii="Cambria" w:hAnsi="Cambria"/>
                <w:b/>
                <w:bCs/>
                <w:sz w:val="18"/>
              </w:rPr>
              <w:t xml:space="preserve">                  </w:t>
            </w:r>
          </w:p>
          <w:p w:rsidR="0002129F" w:rsidRPr="00803180" w:rsidRDefault="0002129F" w:rsidP="00D22A57">
            <w:pPr>
              <w:rPr>
                <w:rFonts w:ascii="Cambria" w:hAnsi="Cambria"/>
                <w:b/>
                <w:bCs/>
                <w:sz w:val="18"/>
              </w:rPr>
            </w:pPr>
            <w:r>
              <w:rPr>
                <w:rFonts w:ascii="Cambria" w:hAnsi="Cambria"/>
                <w:b/>
                <w:bCs/>
                <w:sz w:val="18"/>
              </w:rPr>
              <w:t xml:space="preserve">                                </w:t>
            </w:r>
            <w:r w:rsidRPr="0002129F">
              <w:rPr>
                <w:rFonts w:ascii="Cambria" w:hAnsi="Cambria"/>
                <w:b/>
                <w:bCs/>
                <w:sz w:val="18"/>
              </w:rPr>
              <w:t xml:space="preserve">              </w:t>
            </w:r>
            <w:r>
              <w:rPr>
                <w:lang w:val="en-US"/>
              </w:rPr>
              <w:t xml:space="preserve">   </w:t>
            </w:r>
            <w:r w:rsidR="00AA2D4A">
              <w:t xml:space="preserve">Κέρκυρα </w:t>
            </w:r>
            <w:r w:rsidR="00D22A57">
              <w:rPr>
                <w:lang w:val="en-US"/>
              </w:rPr>
              <w:t>27/08/</w:t>
            </w:r>
            <w:r w:rsidR="00803180">
              <w:t>2020</w:t>
            </w:r>
          </w:p>
        </w:tc>
      </w:tr>
    </w:tbl>
    <w:p w:rsidR="00477F6B" w:rsidRPr="00495DA7" w:rsidRDefault="008E2297" w:rsidP="00B37443">
      <w:pPr>
        <w:rPr>
          <w:rFonts w:asciiTheme="majorHAnsi" w:hAnsiTheme="majorHAnsi"/>
          <w:bCs/>
          <w:sz w:val="22"/>
          <w:szCs w:val="22"/>
        </w:rPr>
      </w:pPr>
      <w:r w:rsidRPr="00477F6B">
        <w:rPr>
          <w:rFonts w:asciiTheme="majorHAnsi" w:hAnsiTheme="majorHAnsi"/>
          <w:b/>
          <w:bCs/>
          <w:sz w:val="22"/>
          <w:szCs w:val="22"/>
        </w:rPr>
        <w:t xml:space="preserve"> </w:t>
      </w:r>
      <w:r w:rsidR="00477F6B" w:rsidRPr="00477F6B">
        <w:rPr>
          <w:rFonts w:asciiTheme="majorHAnsi" w:hAnsiTheme="majorHAnsi"/>
          <w:b/>
          <w:bCs/>
          <w:sz w:val="22"/>
          <w:szCs w:val="22"/>
        </w:rPr>
        <w:t>ΔΗΜΟΣ ΚΕΝΤΡΙΚΗΣ ΚΕΡΚΥΡΑΣ</w:t>
      </w:r>
      <w:r w:rsidR="00495DA7" w:rsidRPr="00495DA7">
        <w:rPr>
          <w:rFonts w:asciiTheme="majorHAnsi" w:hAnsiTheme="majorHAnsi"/>
          <w:b/>
          <w:bCs/>
          <w:sz w:val="22"/>
          <w:szCs w:val="22"/>
        </w:rPr>
        <w:t xml:space="preserve">                                                                                  </w:t>
      </w:r>
      <w:r w:rsidR="00495DA7">
        <w:rPr>
          <w:rFonts w:asciiTheme="majorHAnsi" w:hAnsiTheme="majorHAnsi"/>
          <w:bCs/>
          <w:sz w:val="22"/>
          <w:szCs w:val="22"/>
        </w:rPr>
        <w:t>Αριθμ. πρωτ.28474</w:t>
      </w:r>
    </w:p>
    <w:p w:rsidR="00B37443" w:rsidRPr="00476B02" w:rsidRDefault="00B37443" w:rsidP="00B37443">
      <w:pPr>
        <w:rPr>
          <w:rFonts w:asciiTheme="majorHAnsi" w:hAnsiTheme="majorHAnsi"/>
          <w:bCs/>
          <w:sz w:val="22"/>
          <w:szCs w:val="22"/>
        </w:rPr>
      </w:pPr>
      <w:r>
        <w:rPr>
          <w:rFonts w:asciiTheme="majorHAnsi" w:hAnsiTheme="majorHAnsi"/>
          <w:b/>
          <w:bCs/>
          <w:sz w:val="22"/>
          <w:szCs w:val="22"/>
        </w:rPr>
        <w:t xml:space="preserve">     ΚΑΙ</w:t>
      </w:r>
      <w:r w:rsidR="00477F6B" w:rsidRPr="00477F6B">
        <w:rPr>
          <w:rFonts w:asciiTheme="majorHAnsi" w:hAnsiTheme="majorHAnsi"/>
          <w:b/>
          <w:bCs/>
          <w:sz w:val="22"/>
          <w:szCs w:val="22"/>
        </w:rPr>
        <w:t xml:space="preserve">ΔΙΑΠΟΝΤΙΩΝ ΝΗΣΩΝ                                                                                                                                                                  </w:t>
      </w:r>
      <w:r w:rsidR="00477F6B">
        <w:rPr>
          <w:rFonts w:asciiTheme="majorHAnsi" w:hAnsiTheme="majorHAnsi"/>
          <w:b/>
          <w:bCs/>
          <w:sz w:val="22"/>
          <w:szCs w:val="22"/>
        </w:rPr>
        <w:t xml:space="preserve">         </w:t>
      </w:r>
      <w:r>
        <w:rPr>
          <w:rFonts w:asciiTheme="majorHAnsi" w:hAnsiTheme="majorHAnsi"/>
          <w:b/>
          <w:bCs/>
          <w:sz w:val="22"/>
          <w:szCs w:val="22"/>
        </w:rPr>
        <w:t xml:space="preserve"> </w:t>
      </w:r>
      <w:r w:rsidRPr="00476B02">
        <w:rPr>
          <w:rFonts w:asciiTheme="majorHAnsi" w:hAnsiTheme="majorHAnsi"/>
          <w:sz w:val="22"/>
          <w:szCs w:val="22"/>
        </w:rPr>
        <w:t xml:space="preserve">Διεύθυνση Τοπικής Οικονομίας                                                   </w:t>
      </w:r>
      <w:r w:rsidR="00803180" w:rsidRPr="00476B02">
        <w:rPr>
          <w:rFonts w:asciiTheme="majorHAnsi" w:hAnsiTheme="majorHAnsi"/>
          <w:sz w:val="22"/>
          <w:szCs w:val="22"/>
        </w:rPr>
        <w:t xml:space="preserve">                               </w:t>
      </w:r>
      <w:r w:rsidR="0052232D">
        <w:rPr>
          <w:rFonts w:asciiTheme="majorHAnsi" w:hAnsiTheme="majorHAnsi"/>
          <w:sz w:val="22"/>
          <w:szCs w:val="22"/>
        </w:rPr>
        <w:t xml:space="preserve">      </w:t>
      </w:r>
      <w:r w:rsidR="00803180" w:rsidRPr="00476B02">
        <w:rPr>
          <w:rFonts w:asciiTheme="majorHAnsi" w:hAnsiTheme="majorHAnsi"/>
          <w:sz w:val="22"/>
          <w:szCs w:val="22"/>
        </w:rPr>
        <w:t xml:space="preserve"> </w:t>
      </w:r>
      <w:r w:rsidR="00803180" w:rsidRPr="00476B02">
        <w:rPr>
          <w:rFonts w:asciiTheme="minorHAnsi" w:hAnsiTheme="minorHAnsi"/>
          <w:sz w:val="22"/>
          <w:szCs w:val="22"/>
        </w:rPr>
        <w:t xml:space="preserve">Αρ. Μελέτης: </w:t>
      </w:r>
      <w:r w:rsidR="002A259B">
        <w:rPr>
          <w:rFonts w:asciiTheme="minorHAnsi" w:hAnsiTheme="minorHAnsi"/>
          <w:sz w:val="22"/>
          <w:szCs w:val="22"/>
        </w:rPr>
        <w:t>7</w:t>
      </w:r>
    </w:p>
    <w:p w:rsidR="0002129F" w:rsidRPr="00476B02" w:rsidRDefault="00B37443" w:rsidP="00B37443">
      <w:pPr>
        <w:rPr>
          <w:rFonts w:asciiTheme="majorHAnsi" w:hAnsiTheme="majorHAnsi"/>
          <w:bCs/>
          <w:sz w:val="22"/>
          <w:szCs w:val="22"/>
        </w:rPr>
      </w:pPr>
      <w:r w:rsidRPr="00476B02">
        <w:rPr>
          <w:rFonts w:asciiTheme="majorHAnsi" w:hAnsiTheme="majorHAnsi"/>
          <w:bCs/>
          <w:sz w:val="22"/>
          <w:szCs w:val="22"/>
        </w:rPr>
        <w:t>Τμήμα Πρωτογενούς Τομέα</w:t>
      </w:r>
      <w:r w:rsidR="000959B6" w:rsidRPr="00476B02">
        <w:rPr>
          <w:rFonts w:asciiTheme="majorHAnsi" w:hAnsiTheme="majorHAnsi"/>
          <w:bCs/>
          <w:sz w:val="22"/>
          <w:szCs w:val="22"/>
        </w:rPr>
        <w:tab/>
      </w:r>
      <w:r w:rsidR="000959B6" w:rsidRPr="00476B02">
        <w:rPr>
          <w:rFonts w:asciiTheme="majorHAnsi" w:hAnsiTheme="majorHAnsi"/>
          <w:bCs/>
          <w:sz w:val="22"/>
          <w:szCs w:val="22"/>
        </w:rPr>
        <w:tab/>
      </w:r>
      <w:r w:rsidR="0002129F" w:rsidRPr="00476B02">
        <w:rPr>
          <w:rFonts w:asciiTheme="majorHAnsi" w:hAnsiTheme="majorHAnsi"/>
          <w:bCs/>
          <w:sz w:val="22"/>
          <w:szCs w:val="22"/>
        </w:rPr>
        <w:t xml:space="preserve">             </w:t>
      </w:r>
      <w:r w:rsidRPr="00476B02">
        <w:rPr>
          <w:rFonts w:asciiTheme="majorHAnsi" w:hAnsiTheme="majorHAnsi"/>
          <w:bCs/>
          <w:sz w:val="22"/>
          <w:szCs w:val="22"/>
        </w:rPr>
        <w:tab/>
      </w:r>
      <w:r w:rsidRPr="00476B02">
        <w:rPr>
          <w:rFonts w:asciiTheme="majorHAnsi" w:hAnsiTheme="majorHAnsi"/>
          <w:bCs/>
          <w:sz w:val="22"/>
          <w:szCs w:val="22"/>
        </w:rPr>
        <w:tab/>
      </w:r>
      <w:r w:rsidRPr="00476B02">
        <w:rPr>
          <w:rFonts w:asciiTheme="majorHAnsi" w:hAnsiTheme="majorHAnsi"/>
          <w:bCs/>
          <w:sz w:val="22"/>
          <w:szCs w:val="22"/>
        </w:rPr>
        <w:tab/>
      </w:r>
      <w:r w:rsidRPr="00476B02">
        <w:rPr>
          <w:rFonts w:asciiTheme="majorHAnsi" w:hAnsiTheme="majorHAnsi"/>
          <w:bCs/>
          <w:sz w:val="22"/>
          <w:szCs w:val="22"/>
        </w:rPr>
        <w:tab/>
      </w:r>
      <w:r w:rsidR="00D22A57">
        <w:rPr>
          <w:rFonts w:asciiTheme="majorHAnsi" w:hAnsiTheme="majorHAnsi"/>
          <w:bCs/>
          <w:sz w:val="22"/>
          <w:szCs w:val="22"/>
        </w:rPr>
        <w:t xml:space="preserve">            </w:t>
      </w:r>
      <w:r w:rsidR="0002129F" w:rsidRPr="00476B02">
        <w:rPr>
          <w:rFonts w:ascii="Cambria" w:hAnsi="Cambria"/>
          <w:bCs/>
          <w:sz w:val="18"/>
        </w:rPr>
        <w:t>ΠΡΟΫΠΟΛΟΓΙΣΜΟΣ :</w:t>
      </w:r>
      <w:r w:rsidR="00D22A57">
        <w:rPr>
          <w:rFonts w:ascii="Cambria" w:hAnsi="Cambria"/>
          <w:bCs/>
          <w:sz w:val="18"/>
        </w:rPr>
        <w:t xml:space="preserve"> 6.125,6</w:t>
      </w:r>
      <w:r w:rsidR="0002129F" w:rsidRPr="00476B02">
        <w:rPr>
          <w:rFonts w:ascii="Cambria" w:hAnsi="Cambria"/>
          <w:bCs/>
          <w:sz w:val="18"/>
        </w:rPr>
        <w:t xml:space="preserve">0 €    </w:t>
      </w:r>
    </w:p>
    <w:p w:rsidR="0002129F" w:rsidRPr="00476B02" w:rsidRDefault="00B37443" w:rsidP="00B37443">
      <w:r w:rsidRPr="00476B02">
        <w:t>Ταχ. Δ/νση: Πλατεία Μιχ. Θεοτόκη</w:t>
      </w:r>
      <w:r w:rsidR="0002129F" w:rsidRPr="00476B02">
        <w:t xml:space="preserve"> </w:t>
      </w:r>
      <w:r w:rsidR="0002129F" w:rsidRPr="00476B02">
        <w:tab/>
        <w:t xml:space="preserve">                                   </w:t>
      </w:r>
      <w:r w:rsidR="009D608E">
        <w:t xml:space="preserve">                      </w:t>
      </w:r>
      <w:r w:rsidRPr="00476B02">
        <w:t xml:space="preserve"> </w:t>
      </w:r>
      <w:r w:rsidR="0002129F" w:rsidRPr="00476B02">
        <w:rPr>
          <w:rFonts w:ascii="Cambria" w:hAnsi="Cambria"/>
          <w:bCs/>
          <w:sz w:val="18"/>
        </w:rPr>
        <w:t>Κ.Α</w:t>
      </w:r>
      <w:r w:rsidR="009D608E" w:rsidRPr="00A613C5">
        <w:rPr>
          <w:rFonts w:ascii="Cambria" w:hAnsi="Cambria"/>
          <w:bCs/>
          <w:sz w:val="18"/>
        </w:rPr>
        <w:t>.</w:t>
      </w:r>
      <w:r w:rsidR="009D608E">
        <w:rPr>
          <w:rFonts w:ascii="Cambria" w:hAnsi="Cambria"/>
          <w:bCs/>
          <w:sz w:val="18"/>
          <w:lang w:val="en-US"/>
        </w:rPr>
        <w:t>E</w:t>
      </w:r>
      <w:r w:rsidR="009D608E" w:rsidRPr="00A613C5">
        <w:rPr>
          <w:rFonts w:ascii="Cambria" w:hAnsi="Cambria"/>
          <w:bCs/>
          <w:sz w:val="18"/>
        </w:rPr>
        <w:t>.</w:t>
      </w:r>
      <w:r w:rsidR="004208C6">
        <w:rPr>
          <w:rFonts w:ascii="Cambria" w:hAnsi="Cambria"/>
          <w:b/>
          <w:bCs/>
          <w:sz w:val="18"/>
        </w:rPr>
        <w:t>70.01.7135.00</w:t>
      </w:r>
      <w:r w:rsidR="004208C6" w:rsidRPr="000856EB">
        <w:rPr>
          <w:rFonts w:ascii="Cambria" w:hAnsi="Cambria"/>
          <w:b/>
          <w:bCs/>
          <w:sz w:val="18"/>
        </w:rPr>
        <w:t>4</w:t>
      </w:r>
      <w:r w:rsidR="00056423" w:rsidRPr="00791B08">
        <w:rPr>
          <w:rFonts w:ascii="Cambria" w:hAnsi="Cambria"/>
          <w:b/>
          <w:bCs/>
          <w:sz w:val="18"/>
        </w:rPr>
        <w:t xml:space="preserve"> </w:t>
      </w:r>
      <w:r w:rsidR="00C90401">
        <w:rPr>
          <w:rFonts w:ascii="Cambria" w:hAnsi="Cambria"/>
          <w:bCs/>
          <w:sz w:val="18"/>
        </w:rPr>
        <w:t xml:space="preserve">– </w:t>
      </w:r>
      <w:r w:rsidR="00C90401" w:rsidRPr="000856EB">
        <w:rPr>
          <w:rFonts w:ascii="Cambria" w:hAnsi="Cambria"/>
          <w:bCs/>
          <w:sz w:val="18"/>
        </w:rPr>
        <w:t>7</w:t>
      </w:r>
      <w:r w:rsidR="0002129F" w:rsidRPr="00476B02">
        <w:rPr>
          <w:rFonts w:ascii="Cambria" w:hAnsi="Cambria"/>
          <w:bCs/>
          <w:sz w:val="18"/>
        </w:rPr>
        <w:t xml:space="preserve">.000,00 € </w:t>
      </w:r>
    </w:p>
    <w:p w:rsidR="000959B6" w:rsidRPr="00476B02" w:rsidRDefault="00AA2D4A" w:rsidP="00B37443">
      <w:pPr>
        <w:rPr>
          <w:rFonts w:asciiTheme="majorHAnsi" w:hAnsiTheme="majorHAnsi"/>
          <w:sz w:val="22"/>
          <w:szCs w:val="22"/>
        </w:rPr>
      </w:pPr>
      <w:r w:rsidRPr="00476B02">
        <w:rPr>
          <w:rFonts w:asciiTheme="majorHAnsi" w:hAnsiTheme="majorHAnsi"/>
          <w:bCs/>
          <w:sz w:val="22"/>
          <w:szCs w:val="22"/>
          <w:lang w:val="en-US"/>
        </w:rPr>
        <w:t>Email</w:t>
      </w:r>
      <w:r w:rsidRPr="00476B02">
        <w:rPr>
          <w:rFonts w:asciiTheme="majorHAnsi" w:hAnsiTheme="majorHAnsi"/>
          <w:bCs/>
          <w:sz w:val="22"/>
          <w:szCs w:val="22"/>
        </w:rPr>
        <w:t xml:space="preserve"> </w:t>
      </w:r>
      <w:r w:rsidRPr="00476B02">
        <w:rPr>
          <w:rFonts w:asciiTheme="majorHAnsi" w:hAnsiTheme="majorHAnsi"/>
          <w:bCs/>
          <w:sz w:val="22"/>
          <w:szCs w:val="22"/>
          <w:lang w:val="en-US"/>
        </w:rPr>
        <w:t>protogenis</w:t>
      </w:r>
      <w:r w:rsidRPr="00476B02">
        <w:rPr>
          <w:rFonts w:asciiTheme="majorHAnsi" w:hAnsiTheme="majorHAnsi"/>
          <w:bCs/>
          <w:sz w:val="22"/>
          <w:szCs w:val="22"/>
        </w:rPr>
        <w:t>@</w:t>
      </w:r>
      <w:r w:rsidRPr="00476B02">
        <w:rPr>
          <w:rFonts w:asciiTheme="majorHAnsi" w:hAnsiTheme="majorHAnsi"/>
          <w:bCs/>
          <w:sz w:val="22"/>
          <w:szCs w:val="22"/>
          <w:lang w:val="en-US"/>
        </w:rPr>
        <w:t>corfu</w:t>
      </w:r>
      <w:r w:rsidRPr="00476B02">
        <w:rPr>
          <w:rFonts w:asciiTheme="majorHAnsi" w:hAnsiTheme="majorHAnsi"/>
          <w:bCs/>
          <w:sz w:val="22"/>
          <w:szCs w:val="22"/>
        </w:rPr>
        <w:t>.</w:t>
      </w:r>
      <w:r w:rsidRPr="00476B02">
        <w:rPr>
          <w:rFonts w:asciiTheme="majorHAnsi" w:hAnsiTheme="majorHAnsi"/>
          <w:bCs/>
          <w:sz w:val="22"/>
          <w:szCs w:val="22"/>
          <w:lang w:val="en-US"/>
        </w:rPr>
        <w:t>gov</w:t>
      </w:r>
      <w:r w:rsidRPr="00476B02">
        <w:rPr>
          <w:rFonts w:asciiTheme="majorHAnsi" w:hAnsiTheme="majorHAnsi"/>
          <w:bCs/>
          <w:sz w:val="22"/>
          <w:szCs w:val="22"/>
        </w:rPr>
        <w:t>.</w:t>
      </w:r>
      <w:r w:rsidRPr="00476B02">
        <w:rPr>
          <w:rFonts w:asciiTheme="majorHAnsi" w:hAnsiTheme="majorHAnsi"/>
          <w:bCs/>
          <w:sz w:val="22"/>
          <w:szCs w:val="22"/>
          <w:lang w:val="en-US"/>
        </w:rPr>
        <w:t>gr</w:t>
      </w:r>
      <w:r w:rsidR="000959B6" w:rsidRPr="00476B02">
        <w:rPr>
          <w:rFonts w:asciiTheme="majorHAnsi" w:hAnsiTheme="majorHAnsi"/>
          <w:bCs/>
          <w:sz w:val="22"/>
          <w:szCs w:val="22"/>
        </w:rPr>
        <w:tab/>
      </w:r>
      <w:r w:rsidR="000959B6" w:rsidRPr="00476B02">
        <w:rPr>
          <w:rFonts w:asciiTheme="majorHAnsi" w:hAnsiTheme="majorHAnsi"/>
          <w:bCs/>
          <w:sz w:val="22"/>
          <w:szCs w:val="22"/>
        </w:rPr>
        <w:tab/>
      </w:r>
      <w:r w:rsidR="000959B6" w:rsidRPr="00476B02">
        <w:rPr>
          <w:rFonts w:asciiTheme="majorHAnsi" w:hAnsiTheme="majorHAnsi"/>
          <w:bCs/>
          <w:sz w:val="22"/>
          <w:szCs w:val="22"/>
        </w:rPr>
        <w:tab/>
        <w:t xml:space="preserve">       </w:t>
      </w:r>
    </w:p>
    <w:p w:rsidR="000959B6" w:rsidRPr="00476B02" w:rsidRDefault="00477F6B" w:rsidP="00B80F1F">
      <w:pPr>
        <w:tabs>
          <w:tab w:val="left" w:pos="720"/>
          <w:tab w:val="left" w:pos="1440"/>
          <w:tab w:val="left" w:pos="2160"/>
          <w:tab w:val="left" w:pos="2880"/>
          <w:tab w:val="left" w:pos="3600"/>
          <w:tab w:val="left" w:pos="4320"/>
          <w:tab w:val="left" w:pos="5040"/>
          <w:tab w:val="center" w:pos="5102"/>
          <w:tab w:val="left" w:pos="5760"/>
          <w:tab w:val="left" w:pos="6480"/>
          <w:tab w:val="left" w:pos="7200"/>
          <w:tab w:val="left" w:pos="7920"/>
          <w:tab w:val="left" w:pos="8640"/>
          <w:tab w:val="left" w:pos="9442"/>
        </w:tabs>
        <w:rPr>
          <w:rFonts w:asciiTheme="majorHAnsi" w:hAnsiTheme="majorHAnsi"/>
          <w:bCs/>
          <w:sz w:val="22"/>
          <w:szCs w:val="22"/>
        </w:rPr>
      </w:pPr>
      <w:r w:rsidRPr="00476B02">
        <w:rPr>
          <w:rFonts w:asciiTheme="majorHAnsi" w:hAnsiTheme="majorHAnsi"/>
          <w:sz w:val="22"/>
          <w:szCs w:val="22"/>
        </w:rPr>
        <w:tab/>
      </w:r>
      <w:r w:rsidRPr="00476B02">
        <w:rPr>
          <w:rFonts w:asciiTheme="majorHAnsi" w:hAnsiTheme="majorHAnsi"/>
          <w:sz w:val="22"/>
          <w:szCs w:val="22"/>
        </w:rPr>
        <w:tab/>
      </w:r>
      <w:r w:rsidR="00B80F1F" w:rsidRPr="00476B02">
        <w:rPr>
          <w:rFonts w:asciiTheme="majorHAnsi" w:hAnsiTheme="majorHAnsi"/>
          <w:sz w:val="22"/>
          <w:szCs w:val="22"/>
        </w:rPr>
        <w:t xml:space="preserve">   </w:t>
      </w:r>
    </w:p>
    <w:p w:rsidR="007268AC" w:rsidRPr="007268AC" w:rsidRDefault="007268AC" w:rsidP="007268AC">
      <w:pPr>
        <w:rPr>
          <w:b/>
        </w:rPr>
      </w:pPr>
    </w:p>
    <w:p w:rsidR="00EF3C48" w:rsidRPr="007268AC" w:rsidRDefault="00B37443" w:rsidP="007F0252">
      <w:pPr>
        <w:jc w:val="both"/>
        <w:rPr>
          <w:rFonts w:ascii="Calibri" w:hAnsi="Calibri"/>
          <w:b/>
          <w:sz w:val="22"/>
          <w:szCs w:val="22"/>
        </w:rPr>
      </w:pPr>
      <w:r w:rsidRPr="007268AC">
        <w:rPr>
          <w:rFonts w:asciiTheme="majorHAnsi" w:hAnsiTheme="majorHAnsi"/>
          <w:b/>
          <w:sz w:val="22"/>
          <w:szCs w:val="22"/>
        </w:rPr>
        <w:t xml:space="preserve">Σύναψη σύμβασης με τίτλο &lt;&lt; </w:t>
      </w:r>
      <w:r w:rsidR="004208C6" w:rsidRPr="004208C6">
        <w:rPr>
          <w:rFonts w:asciiTheme="majorHAnsi" w:hAnsiTheme="majorHAnsi"/>
          <w:b/>
          <w:sz w:val="22"/>
          <w:szCs w:val="22"/>
        </w:rPr>
        <w:t xml:space="preserve">Προμήθεια κεφαλαιακού εξοπλισμού σφαγείων (αποστειρωτήρας, θερμόμετρα, κάδοι </w:t>
      </w:r>
      <w:r w:rsidR="002F59AD" w:rsidRPr="004208C6">
        <w:rPr>
          <w:rFonts w:asciiTheme="majorHAnsi" w:hAnsiTheme="majorHAnsi"/>
          <w:b/>
          <w:sz w:val="22"/>
          <w:szCs w:val="22"/>
        </w:rPr>
        <w:t>υποπρ</w:t>
      </w:r>
      <w:r w:rsidR="002F59AD">
        <w:rPr>
          <w:rFonts w:asciiTheme="majorHAnsi" w:hAnsiTheme="majorHAnsi"/>
          <w:b/>
          <w:sz w:val="22"/>
          <w:szCs w:val="22"/>
        </w:rPr>
        <w:t>ο</w:t>
      </w:r>
      <w:r w:rsidR="002F59AD" w:rsidRPr="004208C6">
        <w:rPr>
          <w:rFonts w:asciiTheme="majorHAnsi" w:hAnsiTheme="majorHAnsi"/>
          <w:b/>
          <w:sz w:val="22"/>
          <w:szCs w:val="22"/>
        </w:rPr>
        <w:t>ϊόντων</w:t>
      </w:r>
      <w:r w:rsidR="004208C6" w:rsidRPr="004208C6">
        <w:rPr>
          <w:rFonts w:asciiTheme="majorHAnsi" w:hAnsiTheme="majorHAnsi"/>
          <w:b/>
          <w:sz w:val="22"/>
          <w:szCs w:val="22"/>
        </w:rPr>
        <w:t xml:space="preserve"> κλπ)</w:t>
      </w:r>
      <w:r w:rsidR="00133EB2" w:rsidRPr="007268AC">
        <w:rPr>
          <w:rFonts w:asciiTheme="majorHAnsi" w:hAnsiTheme="majorHAnsi"/>
          <w:b/>
          <w:sz w:val="22"/>
          <w:szCs w:val="22"/>
        </w:rPr>
        <w:t xml:space="preserve"> </w:t>
      </w:r>
      <w:r w:rsidRPr="007268AC">
        <w:rPr>
          <w:rFonts w:asciiTheme="majorHAnsi" w:hAnsiTheme="majorHAnsi"/>
          <w:b/>
          <w:sz w:val="22"/>
          <w:szCs w:val="22"/>
        </w:rPr>
        <w:t xml:space="preserve"> &gt;&gt; συνολικού ενδεικτικού προ</w:t>
      </w:r>
      <w:r w:rsidR="00D22A57">
        <w:rPr>
          <w:rFonts w:asciiTheme="majorHAnsi" w:hAnsiTheme="majorHAnsi"/>
          <w:b/>
          <w:sz w:val="22"/>
          <w:szCs w:val="22"/>
        </w:rPr>
        <w:t>ϋπολογισμού, μέχρι του ποσού 4.94</w:t>
      </w:r>
      <w:r w:rsidRPr="007268AC">
        <w:rPr>
          <w:rFonts w:asciiTheme="majorHAnsi" w:hAnsiTheme="majorHAnsi"/>
          <w:b/>
          <w:sz w:val="22"/>
          <w:szCs w:val="22"/>
        </w:rPr>
        <w:t xml:space="preserve">0,00 </w:t>
      </w:r>
      <w:r w:rsidRPr="007268AC">
        <w:rPr>
          <w:rFonts w:asciiTheme="majorHAnsi" w:hAnsiTheme="majorHAnsi"/>
          <w:b/>
          <w:bCs/>
          <w:sz w:val="22"/>
          <w:szCs w:val="22"/>
        </w:rPr>
        <w:t>€</w:t>
      </w:r>
      <w:r w:rsidR="007268AC" w:rsidRPr="007268AC">
        <w:rPr>
          <w:rFonts w:asciiTheme="majorHAnsi" w:hAnsiTheme="majorHAnsi"/>
          <w:b/>
          <w:bCs/>
          <w:sz w:val="22"/>
          <w:szCs w:val="22"/>
        </w:rPr>
        <w:t xml:space="preserve">, </w:t>
      </w:r>
      <w:r w:rsidR="009C7C0B">
        <w:rPr>
          <w:rFonts w:asciiTheme="majorHAnsi" w:hAnsiTheme="majorHAnsi"/>
          <w:b/>
          <w:bCs/>
          <w:sz w:val="22"/>
          <w:szCs w:val="22"/>
        </w:rPr>
        <w:t>πλέον</w:t>
      </w:r>
      <w:r w:rsidR="00D22A57">
        <w:rPr>
          <w:rFonts w:asciiTheme="majorHAnsi" w:hAnsiTheme="majorHAnsi"/>
          <w:b/>
          <w:bCs/>
          <w:sz w:val="22"/>
          <w:szCs w:val="22"/>
        </w:rPr>
        <w:t xml:space="preserve"> του ποσού 1.185,6</w:t>
      </w:r>
      <w:r w:rsidR="007268AC" w:rsidRPr="007268AC">
        <w:rPr>
          <w:rFonts w:asciiTheme="majorHAnsi" w:hAnsiTheme="majorHAnsi"/>
          <w:b/>
          <w:bCs/>
          <w:sz w:val="22"/>
          <w:szCs w:val="22"/>
        </w:rPr>
        <w:t>0 € Φ.Π.Α. 24% από ιδίους πόρους</w:t>
      </w:r>
      <w:r w:rsidR="007268AC" w:rsidRPr="007268AC">
        <w:rPr>
          <w:rFonts w:ascii="Cambria" w:hAnsi="Cambria"/>
          <w:b/>
          <w:bCs/>
        </w:rPr>
        <w:t>.</w:t>
      </w:r>
    </w:p>
    <w:p w:rsidR="007D3ADA" w:rsidRPr="006F0C94" w:rsidRDefault="00EF3C48" w:rsidP="007F0252">
      <w:pPr>
        <w:jc w:val="both"/>
        <w:rPr>
          <w:rFonts w:ascii="Cambria" w:hAnsi="Cambria"/>
          <w:b/>
          <w:sz w:val="22"/>
          <w:szCs w:val="22"/>
        </w:rPr>
      </w:pPr>
      <w:r w:rsidRPr="006F0C94">
        <w:rPr>
          <w:rFonts w:ascii="Cambria" w:hAnsi="Cambria"/>
          <w:sz w:val="22"/>
          <w:szCs w:val="22"/>
        </w:rPr>
        <w:t xml:space="preserve"> </w:t>
      </w:r>
    </w:p>
    <w:p w:rsidR="00092743" w:rsidRDefault="000379E5" w:rsidP="007F0252">
      <w:pPr>
        <w:jc w:val="both"/>
        <w:rPr>
          <w:rFonts w:ascii="Cambria" w:hAnsi="Cambria"/>
          <w:sz w:val="22"/>
          <w:szCs w:val="22"/>
        </w:rPr>
      </w:pPr>
      <w:r>
        <w:rPr>
          <w:rFonts w:ascii="Cambria" w:hAnsi="Cambria"/>
          <w:b/>
          <w:sz w:val="22"/>
          <w:szCs w:val="22"/>
        </w:rPr>
        <w:t xml:space="preserve">     </w:t>
      </w:r>
      <w:r w:rsidR="00F65617">
        <w:t xml:space="preserve">    </w:t>
      </w:r>
      <w:r w:rsidR="007A56A3" w:rsidRPr="00C12D9A">
        <w:t xml:space="preserve"> </w:t>
      </w:r>
      <w:r w:rsidR="007D3ADA" w:rsidRPr="006F0C94">
        <w:rPr>
          <w:rFonts w:ascii="Cambria" w:hAnsi="Cambria"/>
          <w:sz w:val="22"/>
          <w:szCs w:val="22"/>
        </w:rPr>
        <w:t>Η παρούσα μελέτη αναφέρεται στην προμήθεια</w:t>
      </w:r>
      <w:r w:rsidR="007D580D">
        <w:rPr>
          <w:rFonts w:ascii="Cambria" w:hAnsi="Cambria"/>
          <w:sz w:val="22"/>
          <w:szCs w:val="22"/>
        </w:rPr>
        <w:t xml:space="preserve"> σφαγειοτεχνικού εξοπλισμού για την εύρυθμη λειτουργία</w:t>
      </w:r>
      <w:r w:rsidR="007D3ADA" w:rsidRPr="006F0C94">
        <w:rPr>
          <w:rFonts w:ascii="Cambria" w:hAnsi="Cambria"/>
          <w:sz w:val="22"/>
          <w:szCs w:val="22"/>
        </w:rPr>
        <w:t xml:space="preserve"> </w:t>
      </w:r>
      <w:r w:rsidR="00F65617">
        <w:rPr>
          <w:rFonts w:ascii="Cambria" w:hAnsi="Cambria"/>
          <w:sz w:val="22"/>
          <w:szCs w:val="22"/>
        </w:rPr>
        <w:t>των Δημοτικών σφαγείων</w:t>
      </w:r>
      <w:r w:rsidR="00D72DEA">
        <w:rPr>
          <w:rFonts w:asciiTheme="minorHAnsi" w:hAnsiTheme="minorHAnsi"/>
          <w:sz w:val="22"/>
          <w:szCs w:val="22"/>
        </w:rPr>
        <w:t xml:space="preserve"> στη Μηλιά - Κυνοπιαστών</w:t>
      </w:r>
      <w:r w:rsidR="00D72DEA" w:rsidRPr="0012323D">
        <w:rPr>
          <w:rFonts w:asciiTheme="minorHAnsi" w:hAnsiTheme="minorHAnsi"/>
          <w:sz w:val="22"/>
          <w:szCs w:val="22"/>
        </w:rPr>
        <w:t xml:space="preserve"> </w:t>
      </w:r>
      <w:r w:rsidR="008979F4" w:rsidRPr="0012323D">
        <w:rPr>
          <w:rFonts w:asciiTheme="minorHAnsi" w:hAnsiTheme="minorHAnsi"/>
          <w:sz w:val="22"/>
          <w:szCs w:val="22"/>
        </w:rPr>
        <w:t>του Δήμου Κεντρικής Κέρκυρας και Διαποντίων Νήσων</w:t>
      </w:r>
      <w:r w:rsidR="00F65617">
        <w:rPr>
          <w:rFonts w:ascii="Cambria" w:hAnsi="Cambria"/>
          <w:sz w:val="22"/>
          <w:szCs w:val="22"/>
        </w:rPr>
        <w:t xml:space="preserve">. </w:t>
      </w:r>
    </w:p>
    <w:p w:rsidR="00161AD1" w:rsidRDefault="00C90401" w:rsidP="007F0252">
      <w:pPr>
        <w:jc w:val="both"/>
        <w:rPr>
          <w:rFonts w:ascii="Cambria" w:hAnsi="Cambria"/>
          <w:sz w:val="22"/>
          <w:szCs w:val="22"/>
        </w:rPr>
      </w:pPr>
      <w:r>
        <w:rPr>
          <w:rFonts w:ascii="Cambria" w:hAnsi="Cambria"/>
          <w:sz w:val="22"/>
          <w:szCs w:val="22"/>
        </w:rPr>
        <w:t>Συγκεκριμένα ο Δήμος θα προμηθευτεί</w:t>
      </w:r>
      <w:r w:rsidR="00161AD1">
        <w:rPr>
          <w:rFonts w:ascii="Cambria" w:hAnsi="Cambria"/>
          <w:sz w:val="22"/>
          <w:szCs w:val="22"/>
        </w:rPr>
        <w:t>:</w:t>
      </w:r>
    </w:p>
    <w:p w:rsidR="00161AD1" w:rsidRDefault="00161AD1" w:rsidP="00161AD1">
      <w:pPr>
        <w:pStyle w:val="ac"/>
        <w:numPr>
          <w:ilvl w:val="0"/>
          <w:numId w:val="30"/>
        </w:numPr>
        <w:jc w:val="both"/>
        <w:rPr>
          <w:rFonts w:ascii="Cambria" w:hAnsi="Cambria"/>
          <w:sz w:val="22"/>
          <w:szCs w:val="22"/>
        </w:rPr>
      </w:pPr>
      <w:r>
        <w:rPr>
          <w:rFonts w:ascii="Cambria" w:hAnsi="Cambria"/>
          <w:sz w:val="22"/>
          <w:szCs w:val="22"/>
        </w:rPr>
        <w:t>Ηλεκτρικά εντομοκτόνα για την προσέλκυση και εξουδετέρωση ενοχλητικών εντόμων</w:t>
      </w:r>
    </w:p>
    <w:p w:rsidR="00161AD1" w:rsidRDefault="00161AD1" w:rsidP="00161AD1">
      <w:pPr>
        <w:pStyle w:val="ac"/>
        <w:numPr>
          <w:ilvl w:val="0"/>
          <w:numId w:val="30"/>
        </w:numPr>
        <w:jc w:val="both"/>
        <w:rPr>
          <w:rFonts w:ascii="Cambria" w:hAnsi="Cambria"/>
          <w:sz w:val="22"/>
          <w:szCs w:val="22"/>
        </w:rPr>
      </w:pPr>
      <w:r>
        <w:rPr>
          <w:rFonts w:ascii="Cambria" w:hAnsi="Cambria"/>
          <w:sz w:val="22"/>
          <w:szCs w:val="22"/>
        </w:rPr>
        <w:t>Αποστειρωτήρα μαχαιριών για εξασφάλιση απολύμανσης των εργαλείων κοπής</w:t>
      </w:r>
    </w:p>
    <w:p w:rsidR="00161AD1" w:rsidRDefault="00161AD1" w:rsidP="00161AD1">
      <w:pPr>
        <w:pStyle w:val="ac"/>
        <w:numPr>
          <w:ilvl w:val="0"/>
          <w:numId w:val="30"/>
        </w:numPr>
        <w:jc w:val="both"/>
        <w:rPr>
          <w:rFonts w:ascii="Cambria" w:hAnsi="Cambria"/>
          <w:sz w:val="22"/>
          <w:szCs w:val="22"/>
        </w:rPr>
      </w:pPr>
      <w:r>
        <w:rPr>
          <w:rFonts w:ascii="Cambria" w:hAnsi="Cambria"/>
          <w:sz w:val="22"/>
          <w:szCs w:val="22"/>
        </w:rPr>
        <w:t>Μικρό πριόνι τεμαχισμού για τη κοπή των σφάγιων σε τεταρτημόρια</w:t>
      </w:r>
    </w:p>
    <w:p w:rsidR="00161AD1" w:rsidRDefault="00161AD1" w:rsidP="00161AD1">
      <w:pPr>
        <w:pStyle w:val="ac"/>
        <w:numPr>
          <w:ilvl w:val="0"/>
          <w:numId w:val="30"/>
        </w:numPr>
        <w:jc w:val="both"/>
        <w:rPr>
          <w:rFonts w:ascii="Cambria" w:hAnsi="Cambria"/>
          <w:sz w:val="22"/>
          <w:szCs w:val="22"/>
        </w:rPr>
      </w:pPr>
      <w:r>
        <w:rPr>
          <w:rFonts w:ascii="Cambria" w:hAnsi="Cambria"/>
          <w:sz w:val="22"/>
          <w:szCs w:val="22"/>
        </w:rPr>
        <w:t xml:space="preserve">Ανοξείδωτο βαγονέτο χωρητικότητας 200 </w:t>
      </w:r>
      <w:r>
        <w:rPr>
          <w:rFonts w:ascii="Cambria" w:hAnsi="Cambria"/>
          <w:sz w:val="22"/>
          <w:szCs w:val="22"/>
          <w:lang w:val="en-US"/>
        </w:rPr>
        <w:t>lt</w:t>
      </w:r>
      <w:r>
        <w:rPr>
          <w:rFonts w:ascii="Cambria" w:hAnsi="Cambria"/>
          <w:sz w:val="22"/>
          <w:szCs w:val="22"/>
        </w:rPr>
        <w:t xml:space="preserve"> για τη μεταφορά των ζωικών υποπροϊόντων </w:t>
      </w:r>
    </w:p>
    <w:p w:rsidR="005A4303" w:rsidRDefault="00161AD1" w:rsidP="00161AD1">
      <w:pPr>
        <w:pStyle w:val="ac"/>
        <w:numPr>
          <w:ilvl w:val="0"/>
          <w:numId w:val="30"/>
        </w:numPr>
        <w:jc w:val="both"/>
        <w:rPr>
          <w:rFonts w:ascii="Cambria" w:hAnsi="Cambria"/>
          <w:sz w:val="22"/>
          <w:szCs w:val="22"/>
        </w:rPr>
      </w:pPr>
      <w:r>
        <w:rPr>
          <w:rFonts w:ascii="Cambria" w:hAnsi="Cambria"/>
          <w:sz w:val="22"/>
          <w:szCs w:val="22"/>
        </w:rPr>
        <w:t xml:space="preserve">Καταγραφικό θερμοκρασιών ψυκτικών θαλάμων για τη παρακολούθηση - καταγραφή των ενδείξεων θερμοκρασίας όταν στους ψυκτικούς θαλάμους </w:t>
      </w:r>
      <w:r w:rsidR="005A4303">
        <w:rPr>
          <w:rFonts w:ascii="Cambria" w:hAnsi="Cambria"/>
          <w:sz w:val="22"/>
          <w:szCs w:val="22"/>
        </w:rPr>
        <w:t>αποθηκεύεται σφάγιο  ΄</w:t>
      </w:r>
    </w:p>
    <w:p w:rsidR="00BB26B5" w:rsidRDefault="005A4303" w:rsidP="007F0252">
      <w:pPr>
        <w:pStyle w:val="ac"/>
        <w:numPr>
          <w:ilvl w:val="0"/>
          <w:numId w:val="30"/>
        </w:numPr>
        <w:jc w:val="both"/>
        <w:rPr>
          <w:rFonts w:ascii="Cambria" w:hAnsi="Cambria"/>
          <w:sz w:val="22"/>
          <w:szCs w:val="22"/>
        </w:rPr>
      </w:pPr>
      <w:r>
        <w:rPr>
          <w:rFonts w:ascii="Cambria" w:hAnsi="Cambria"/>
          <w:sz w:val="22"/>
          <w:szCs w:val="22"/>
        </w:rPr>
        <w:t>Ατσάλινα γάντια</w:t>
      </w:r>
      <w:r w:rsidR="00B47FE4">
        <w:rPr>
          <w:rFonts w:ascii="Cambria" w:hAnsi="Cambria"/>
          <w:sz w:val="22"/>
          <w:szCs w:val="22"/>
        </w:rPr>
        <w:t xml:space="preserve"> καρπού</w:t>
      </w:r>
      <w:r>
        <w:rPr>
          <w:rFonts w:ascii="Cambria" w:hAnsi="Cambria"/>
          <w:sz w:val="22"/>
          <w:szCs w:val="22"/>
        </w:rPr>
        <w:t xml:space="preserve"> προστασίας κοπής</w:t>
      </w:r>
    </w:p>
    <w:p w:rsidR="00B64D3B" w:rsidRPr="005A4303" w:rsidRDefault="00B64D3B" w:rsidP="007F0252">
      <w:pPr>
        <w:pStyle w:val="ac"/>
        <w:numPr>
          <w:ilvl w:val="0"/>
          <w:numId w:val="30"/>
        </w:numPr>
        <w:jc w:val="both"/>
        <w:rPr>
          <w:rFonts w:ascii="Cambria" w:hAnsi="Cambria"/>
          <w:sz w:val="22"/>
          <w:szCs w:val="22"/>
        </w:rPr>
      </w:pPr>
      <w:r>
        <w:rPr>
          <w:rFonts w:ascii="Cambria" w:hAnsi="Cambria"/>
          <w:sz w:val="22"/>
          <w:szCs w:val="22"/>
        </w:rPr>
        <w:t>Λάμα πριονιού διχοτόμησης μεγάλων ζώων ( βοοειδή )</w:t>
      </w:r>
    </w:p>
    <w:p w:rsidR="00ED6C9A" w:rsidRPr="00D22A57" w:rsidRDefault="000379E5" w:rsidP="00FB4B7D">
      <w:pPr>
        <w:jc w:val="both"/>
        <w:rPr>
          <w:rFonts w:asciiTheme="minorHAnsi" w:hAnsiTheme="minorHAnsi"/>
          <w:sz w:val="22"/>
          <w:szCs w:val="22"/>
        </w:rPr>
      </w:pPr>
      <w:r>
        <w:rPr>
          <w:rFonts w:ascii="Cambria" w:hAnsi="Cambria"/>
          <w:sz w:val="22"/>
          <w:szCs w:val="22"/>
        </w:rPr>
        <w:t xml:space="preserve">  </w:t>
      </w:r>
      <w:r w:rsidR="006E7C79">
        <w:rPr>
          <w:rFonts w:asciiTheme="majorHAnsi" w:hAnsiTheme="majorHAnsi" w:cs="Arial"/>
          <w:sz w:val="22"/>
          <w:szCs w:val="22"/>
        </w:rPr>
        <w:t xml:space="preserve">         </w:t>
      </w:r>
      <w:r w:rsidR="0093502E" w:rsidRPr="0012323D">
        <w:rPr>
          <w:rFonts w:asciiTheme="minorHAnsi" w:hAnsiTheme="minorHAnsi"/>
          <w:sz w:val="22"/>
          <w:szCs w:val="22"/>
          <w:lang w:val="en-US"/>
        </w:rPr>
        <w:t>O</w:t>
      </w:r>
      <w:r w:rsidR="0093502E" w:rsidRPr="0012323D">
        <w:rPr>
          <w:rFonts w:asciiTheme="minorHAnsi" w:hAnsiTheme="minorHAnsi"/>
          <w:sz w:val="22"/>
          <w:szCs w:val="22"/>
        </w:rPr>
        <w:t xml:space="preserve"> </w:t>
      </w:r>
      <w:r w:rsidR="009C7C0B">
        <w:rPr>
          <w:rFonts w:asciiTheme="minorHAnsi" w:hAnsiTheme="minorHAnsi"/>
          <w:sz w:val="22"/>
          <w:szCs w:val="22"/>
        </w:rPr>
        <w:t xml:space="preserve">ενδεικτικός </w:t>
      </w:r>
      <w:r w:rsidR="0093502E" w:rsidRPr="0012323D">
        <w:rPr>
          <w:rFonts w:asciiTheme="minorHAnsi" w:hAnsiTheme="minorHAnsi"/>
          <w:sz w:val="22"/>
          <w:szCs w:val="22"/>
        </w:rPr>
        <w:t>προϋπολογισμός της  μελέτης προμήθειας ανέρχεται  σε</w:t>
      </w:r>
      <w:r w:rsidR="0093502E" w:rsidRPr="0012323D">
        <w:rPr>
          <w:rFonts w:asciiTheme="minorHAnsi" w:hAnsiTheme="minorHAnsi"/>
          <w:b/>
          <w:sz w:val="22"/>
          <w:szCs w:val="22"/>
        </w:rPr>
        <w:t xml:space="preserve">  </w:t>
      </w:r>
      <w:r w:rsidR="00D22A57">
        <w:rPr>
          <w:rFonts w:asciiTheme="minorHAnsi" w:hAnsiTheme="minorHAnsi" w:cs="Arial"/>
          <w:sz w:val="22"/>
          <w:szCs w:val="22"/>
        </w:rPr>
        <w:t>6.125,6</w:t>
      </w:r>
      <w:r w:rsidR="0093502E" w:rsidRPr="0012323D">
        <w:rPr>
          <w:rFonts w:asciiTheme="minorHAnsi" w:hAnsiTheme="minorHAnsi" w:cs="Arial"/>
          <w:sz w:val="22"/>
          <w:szCs w:val="22"/>
        </w:rPr>
        <w:t xml:space="preserve">0 € με Φ.Π.Α. 24 % </w:t>
      </w:r>
      <w:r w:rsidR="0093502E" w:rsidRPr="0012323D">
        <w:rPr>
          <w:rFonts w:asciiTheme="minorHAnsi" w:hAnsiTheme="minorHAnsi"/>
          <w:sz w:val="22"/>
          <w:szCs w:val="22"/>
        </w:rPr>
        <w:t xml:space="preserve"> με </w:t>
      </w:r>
      <w:r w:rsidR="0016168B">
        <w:rPr>
          <w:rFonts w:asciiTheme="minorHAnsi" w:hAnsiTheme="minorHAnsi"/>
          <w:sz w:val="22"/>
          <w:szCs w:val="22"/>
        </w:rPr>
        <w:t xml:space="preserve"> εγγεγραμμένη πίστωση</w:t>
      </w:r>
      <w:r w:rsidR="0016168B" w:rsidRPr="0016168B">
        <w:rPr>
          <w:rFonts w:asciiTheme="minorHAnsi" w:hAnsiTheme="minorHAnsi"/>
          <w:sz w:val="22"/>
          <w:szCs w:val="22"/>
        </w:rPr>
        <w:t xml:space="preserve"> </w:t>
      </w:r>
      <w:r w:rsidR="0016168B" w:rsidRPr="0012323D">
        <w:rPr>
          <w:rFonts w:asciiTheme="minorHAnsi" w:hAnsiTheme="minorHAnsi"/>
          <w:sz w:val="22"/>
          <w:szCs w:val="22"/>
        </w:rPr>
        <w:t xml:space="preserve">στον </w:t>
      </w:r>
      <w:r w:rsidR="00475442">
        <w:rPr>
          <w:rFonts w:asciiTheme="minorHAnsi" w:hAnsiTheme="minorHAnsi"/>
          <w:sz w:val="22"/>
          <w:szCs w:val="22"/>
        </w:rPr>
        <w:t>Κ.Α.Ε. 70.01.7135.004</w:t>
      </w:r>
      <w:r w:rsidR="00F654C3" w:rsidRPr="00F654C3">
        <w:rPr>
          <w:rFonts w:asciiTheme="minorHAnsi" w:hAnsiTheme="minorHAnsi"/>
          <w:sz w:val="22"/>
          <w:szCs w:val="22"/>
        </w:rPr>
        <w:t xml:space="preserve"> με τίτλο</w:t>
      </w:r>
      <w:r w:rsidR="00F654C3" w:rsidRPr="00F654C3">
        <w:rPr>
          <w:rFonts w:asciiTheme="majorHAnsi" w:hAnsiTheme="majorHAnsi"/>
          <w:sz w:val="22"/>
          <w:szCs w:val="22"/>
        </w:rPr>
        <w:t xml:space="preserve">&lt;&lt; </w:t>
      </w:r>
      <w:r w:rsidR="00475442" w:rsidRPr="004208C6">
        <w:rPr>
          <w:rFonts w:asciiTheme="majorHAnsi" w:hAnsiTheme="majorHAnsi"/>
          <w:b/>
          <w:sz w:val="22"/>
          <w:szCs w:val="22"/>
        </w:rPr>
        <w:t>Προμήθεια κεφαλαιακού εξοπλισμού σφαγείων (αποστειρωτήρας, θερμόμετρα, κάδοι υποπρ</w:t>
      </w:r>
      <w:r w:rsidR="00475442">
        <w:rPr>
          <w:rFonts w:asciiTheme="majorHAnsi" w:hAnsiTheme="majorHAnsi"/>
          <w:b/>
          <w:sz w:val="22"/>
          <w:szCs w:val="22"/>
        </w:rPr>
        <w:t>ο</w:t>
      </w:r>
      <w:r w:rsidR="00475442" w:rsidRPr="004208C6">
        <w:rPr>
          <w:rFonts w:asciiTheme="majorHAnsi" w:hAnsiTheme="majorHAnsi"/>
          <w:b/>
          <w:sz w:val="22"/>
          <w:szCs w:val="22"/>
        </w:rPr>
        <w:t>ιόντων κλπ)</w:t>
      </w:r>
      <w:r w:rsidR="00475442" w:rsidRPr="007268AC">
        <w:rPr>
          <w:rFonts w:asciiTheme="majorHAnsi" w:hAnsiTheme="majorHAnsi"/>
          <w:b/>
          <w:sz w:val="22"/>
          <w:szCs w:val="22"/>
        </w:rPr>
        <w:t xml:space="preserve">  </w:t>
      </w:r>
      <w:r w:rsidR="00F654C3" w:rsidRPr="00F654C3">
        <w:rPr>
          <w:rFonts w:asciiTheme="majorHAnsi" w:hAnsiTheme="majorHAnsi"/>
          <w:sz w:val="22"/>
          <w:szCs w:val="22"/>
        </w:rPr>
        <w:t xml:space="preserve">  &gt;&gt; </w:t>
      </w:r>
      <w:r w:rsidR="0093502E" w:rsidRPr="00F654C3">
        <w:rPr>
          <w:rFonts w:asciiTheme="minorHAnsi" w:hAnsiTheme="minorHAnsi"/>
          <w:sz w:val="22"/>
          <w:szCs w:val="22"/>
        </w:rPr>
        <w:t xml:space="preserve"> </w:t>
      </w:r>
      <w:r w:rsidR="00475442">
        <w:rPr>
          <w:rFonts w:asciiTheme="minorHAnsi" w:hAnsiTheme="minorHAnsi"/>
          <w:sz w:val="22"/>
          <w:szCs w:val="22"/>
        </w:rPr>
        <w:t>ποσού 7</w:t>
      </w:r>
      <w:r w:rsidR="0016168B" w:rsidRPr="00F654C3">
        <w:rPr>
          <w:rFonts w:asciiTheme="minorHAnsi" w:hAnsiTheme="minorHAnsi"/>
          <w:sz w:val="22"/>
          <w:szCs w:val="22"/>
        </w:rPr>
        <w:t>.000,00 για το έτος 2020.</w:t>
      </w:r>
      <w:r w:rsidR="0093502E" w:rsidRPr="00F654C3">
        <w:rPr>
          <w:rFonts w:asciiTheme="minorHAnsi" w:hAnsiTheme="minorHAnsi"/>
          <w:sz w:val="22"/>
          <w:szCs w:val="22"/>
        </w:rPr>
        <w:t xml:space="preserve"> </w:t>
      </w:r>
      <w:r w:rsidR="00FB4B7D" w:rsidRPr="00FB4B7D">
        <w:rPr>
          <w:rFonts w:asciiTheme="minorHAnsi" w:hAnsiTheme="minorHAnsi"/>
          <w:sz w:val="22"/>
          <w:szCs w:val="22"/>
        </w:rPr>
        <w:t xml:space="preserve"> </w:t>
      </w:r>
    </w:p>
    <w:p w:rsidR="00FB4B7D" w:rsidRPr="00D22A57" w:rsidRDefault="00FB4B7D" w:rsidP="00FB4B7D">
      <w:pPr>
        <w:jc w:val="both"/>
        <w:rPr>
          <w:rFonts w:asciiTheme="majorHAnsi" w:hAnsiTheme="majorHAnsi" w:cs="Arial"/>
          <w:sz w:val="22"/>
          <w:szCs w:val="22"/>
        </w:rPr>
      </w:pPr>
    </w:p>
    <w:p w:rsidR="00EC3A80" w:rsidRPr="00495DA7" w:rsidRDefault="006A73C1" w:rsidP="00FB4B7D">
      <w:pPr>
        <w:pStyle w:val="a3"/>
        <w:rPr>
          <w:rFonts w:ascii="Cambria" w:hAnsi="Cambria" w:cs="Tahoma"/>
          <w:b/>
          <w:sz w:val="22"/>
          <w:szCs w:val="22"/>
          <w:u w:val="single"/>
        </w:rPr>
      </w:pPr>
      <w:r w:rsidRPr="006F0C94">
        <w:rPr>
          <w:rFonts w:ascii="Cambria" w:hAnsi="Cambria" w:cs="Tahoma"/>
          <w:color w:val="666666"/>
          <w:sz w:val="22"/>
          <w:szCs w:val="22"/>
        </w:rPr>
        <w:tab/>
      </w:r>
      <w:r w:rsidR="008762B6" w:rsidRPr="006F0C94">
        <w:rPr>
          <w:rFonts w:ascii="Cambria" w:hAnsi="Cambria" w:cs="Tahoma"/>
          <w:b/>
          <w:sz w:val="22"/>
          <w:szCs w:val="22"/>
          <w:u w:val="single"/>
        </w:rPr>
        <w:t>ΤΕΧΝΙΚΑ ΧΑΡΑΚΤΗΡΙΣΤΙΚΑ</w:t>
      </w:r>
      <w:r w:rsidR="0076097A" w:rsidRPr="006F0C94">
        <w:rPr>
          <w:rFonts w:ascii="Cambria" w:hAnsi="Cambria" w:cs="Tahoma"/>
          <w:b/>
          <w:sz w:val="22"/>
          <w:szCs w:val="22"/>
          <w:u w:val="single"/>
        </w:rPr>
        <w:t xml:space="preserve"> – ΤΙΜΟΛΟΓΙΟ</w:t>
      </w:r>
    </w:p>
    <w:p w:rsidR="00FB4B7D" w:rsidRPr="00495DA7" w:rsidRDefault="00FB4B7D" w:rsidP="00FB4B7D">
      <w:pPr>
        <w:pStyle w:val="a3"/>
        <w:rPr>
          <w:rFonts w:ascii="Cambria" w:hAnsi="Cambria" w:cs="Tahoma"/>
          <w:b/>
          <w:sz w:val="22"/>
          <w:szCs w:val="22"/>
          <w:u w:val="single"/>
        </w:rPr>
      </w:pPr>
    </w:p>
    <w:p w:rsidR="00FB4B7D" w:rsidRPr="00495DA7" w:rsidRDefault="00EC3A80" w:rsidP="00FB4B7D">
      <w:pPr>
        <w:pStyle w:val="aa"/>
        <w:rPr>
          <w:rFonts w:asciiTheme="majorHAnsi" w:hAnsiTheme="majorHAnsi" w:cs="Tahoma"/>
          <w:color w:val="333333"/>
          <w:sz w:val="22"/>
          <w:szCs w:val="22"/>
        </w:rPr>
      </w:pPr>
      <w:r>
        <w:rPr>
          <w:rFonts w:asciiTheme="majorHAnsi" w:hAnsiTheme="majorHAnsi" w:cs="Tahoma"/>
          <w:b/>
          <w:bCs/>
          <w:color w:val="333333"/>
          <w:sz w:val="22"/>
          <w:szCs w:val="22"/>
        </w:rPr>
        <w:t xml:space="preserve">ΗΛΕΚΤΡΙΚΑ </w:t>
      </w:r>
      <w:r w:rsidRPr="00EC3A80">
        <w:rPr>
          <w:rFonts w:asciiTheme="majorHAnsi" w:hAnsiTheme="majorHAnsi" w:cs="Tahoma"/>
          <w:b/>
          <w:bCs/>
          <w:color w:val="333333"/>
          <w:sz w:val="22"/>
          <w:szCs w:val="22"/>
        </w:rPr>
        <w:t xml:space="preserve"> </w:t>
      </w:r>
      <w:r>
        <w:rPr>
          <w:rFonts w:asciiTheme="majorHAnsi" w:hAnsiTheme="majorHAnsi" w:cs="Tahoma"/>
          <w:b/>
          <w:bCs/>
          <w:color w:val="333333"/>
          <w:sz w:val="22"/>
          <w:szCs w:val="22"/>
          <w:lang w:val="en-US"/>
        </w:rPr>
        <w:t>ENTOMOKTONA</w:t>
      </w:r>
      <w:r w:rsidR="004B7458" w:rsidRPr="00A66A87">
        <w:rPr>
          <w:rFonts w:asciiTheme="majorHAnsi" w:hAnsiTheme="majorHAnsi" w:cs="Tahoma"/>
          <w:color w:val="333333"/>
          <w:sz w:val="22"/>
          <w:szCs w:val="22"/>
        </w:rPr>
        <w:t> </w:t>
      </w:r>
    </w:p>
    <w:p w:rsidR="00FB4B7D" w:rsidRPr="00FB4B7D" w:rsidRDefault="00FB4B7D" w:rsidP="00FB4B7D">
      <w:pPr>
        <w:pStyle w:val="aa"/>
        <w:rPr>
          <w:rFonts w:asciiTheme="majorHAnsi" w:hAnsiTheme="majorHAnsi" w:cs="Arial"/>
          <w:sz w:val="22"/>
          <w:szCs w:val="22"/>
        </w:rPr>
      </w:pPr>
      <w:r w:rsidRPr="00FB4B7D">
        <w:rPr>
          <w:rFonts w:asciiTheme="majorHAnsi" w:hAnsiTheme="majorHAnsi" w:cs="Arial"/>
          <w:sz w:val="22"/>
          <w:szCs w:val="22"/>
        </w:rPr>
        <w:t>Tα  ηλεκτρικά εντομοκτόνα χρησιμοποιούνται για την εξουδετέρωση διαφόρων ενοχλητικών εντόμων. Διαθέτουν ειδικές λάμπες (BlackLight) το φως των οποίων έχει την ιδιότητα να προσελκύει περισσότερο από τις κοινές λάμπες τα έντομα από μακρινές αποστάσεις. Μπορούν να χρησιμοποιηθούν σε οποιοδήποτε χώρο υπάρχουν πολλά έντομα. Διαθέτουν εσωτερικά ειδική παγίδα εντόμων με κόλλα.</w:t>
      </w:r>
    </w:p>
    <w:p w:rsidR="00FB4B7D" w:rsidRPr="00FB4B7D" w:rsidRDefault="00FB4B7D" w:rsidP="00FB4B7D">
      <w:pPr>
        <w:pStyle w:val="aa"/>
        <w:rPr>
          <w:rFonts w:asciiTheme="majorHAnsi" w:hAnsiTheme="majorHAnsi" w:cs="Arial"/>
          <w:sz w:val="22"/>
          <w:szCs w:val="22"/>
        </w:rPr>
      </w:pPr>
      <w:r w:rsidRPr="00FB4B7D">
        <w:rPr>
          <w:rFonts w:asciiTheme="majorHAnsi" w:hAnsiTheme="majorHAnsi" w:cs="Arial"/>
          <w:sz w:val="22"/>
          <w:szCs w:val="22"/>
        </w:rPr>
        <w:t>Στεγανότητα: IP 20</w:t>
      </w:r>
    </w:p>
    <w:p w:rsidR="00FB4B7D" w:rsidRPr="00FB4B7D" w:rsidRDefault="00FB4B7D" w:rsidP="00FB4B7D">
      <w:pPr>
        <w:pStyle w:val="aa"/>
        <w:rPr>
          <w:rFonts w:asciiTheme="majorHAnsi" w:hAnsiTheme="majorHAnsi" w:cs="Arial"/>
          <w:sz w:val="22"/>
          <w:szCs w:val="22"/>
        </w:rPr>
      </w:pPr>
      <w:r w:rsidRPr="00FB4B7D">
        <w:rPr>
          <w:rFonts w:asciiTheme="majorHAnsi" w:hAnsiTheme="majorHAnsi" w:cs="Arial"/>
          <w:sz w:val="22"/>
          <w:szCs w:val="22"/>
        </w:rPr>
        <w:t>Βάρος : 3540 gr</w:t>
      </w:r>
    </w:p>
    <w:p w:rsidR="00FB4B7D" w:rsidRPr="00FB4B7D" w:rsidRDefault="00FB4B7D" w:rsidP="00FB4B7D">
      <w:pPr>
        <w:pStyle w:val="aa"/>
        <w:rPr>
          <w:rFonts w:asciiTheme="majorHAnsi" w:hAnsiTheme="majorHAnsi" w:cs="Arial"/>
          <w:sz w:val="22"/>
          <w:szCs w:val="22"/>
        </w:rPr>
      </w:pPr>
      <w:r w:rsidRPr="00FB4B7D">
        <w:rPr>
          <w:rFonts w:asciiTheme="majorHAnsi" w:hAnsiTheme="majorHAnsi" w:cs="Arial"/>
          <w:sz w:val="22"/>
          <w:szCs w:val="22"/>
        </w:rPr>
        <w:t>Διαστάσεις: 490 x 118 x 420 mm ( L x W x H )</w:t>
      </w:r>
    </w:p>
    <w:p w:rsidR="00FB4B7D" w:rsidRPr="00FB4B7D" w:rsidRDefault="00FB4B7D" w:rsidP="00FB4B7D">
      <w:pPr>
        <w:pStyle w:val="aa"/>
        <w:rPr>
          <w:rFonts w:asciiTheme="majorHAnsi" w:hAnsiTheme="majorHAnsi" w:cs="Arial"/>
          <w:sz w:val="22"/>
          <w:szCs w:val="22"/>
        </w:rPr>
      </w:pPr>
      <w:r w:rsidRPr="00FB4B7D">
        <w:rPr>
          <w:rFonts w:asciiTheme="majorHAnsi" w:hAnsiTheme="majorHAnsi" w:cs="Arial"/>
          <w:sz w:val="22"/>
          <w:szCs w:val="22"/>
        </w:rPr>
        <w:t>Περιοχή κάλυψης (τμ): 80</w:t>
      </w:r>
    </w:p>
    <w:p w:rsidR="00FB4B7D" w:rsidRPr="00FB4B7D" w:rsidRDefault="00FB4B7D" w:rsidP="00FB4B7D">
      <w:pPr>
        <w:pStyle w:val="aa"/>
        <w:rPr>
          <w:rFonts w:asciiTheme="majorHAnsi" w:hAnsiTheme="majorHAnsi" w:cs="Arial"/>
          <w:sz w:val="22"/>
          <w:szCs w:val="22"/>
        </w:rPr>
      </w:pPr>
      <w:r w:rsidRPr="00FB4B7D">
        <w:rPr>
          <w:rFonts w:asciiTheme="majorHAnsi" w:hAnsiTheme="majorHAnsi" w:cs="Arial"/>
          <w:sz w:val="22"/>
          <w:szCs w:val="22"/>
        </w:rPr>
        <w:t>Περιοχή Θερμοκρασίας Λειτουργίας: 0 έως 60 C</w:t>
      </w:r>
    </w:p>
    <w:p w:rsidR="00FB4B7D" w:rsidRPr="00FB4B7D" w:rsidRDefault="00FB4B7D" w:rsidP="00FB4B7D">
      <w:pPr>
        <w:pStyle w:val="aa"/>
        <w:rPr>
          <w:rFonts w:asciiTheme="majorHAnsi" w:hAnsiTheme="majorHAnsi" w:cs="Arial"/>
          <w:sz w:val="22"/>
          <w:szCs w:val="22"/>
        </w:rPr>
      </w:pPr>
      <w:r w:rsidRPr="00FB4B7D">
        <w:rPr>
          <w:rFonts w:asciiTheme="majorHAnsi" w:hAnsiTheme="majorHAnsi" w:cs="Arial"/>
          <w:sz w:val="22"/>
          <w:szCs w:val="22"/>
        </w:rPr>
        <w:t>Λάμπες: HACCP 2x15W (2 όψεων)</w:t>
      </w:r>
    </w:p>
    <w:p w:rsidR="00FB4B7D" w:rsidRPr="00FB4B7D" w:rsidRDefault="00FB4B7D" w:rsidP="00FB4B7D">
      <w:pPr>
        <w:pStyle w:val="aa"/>
        <w:rPr>
          <w:rFonts w:asciiTheme="majorHAnsi" w:hAnsiTheme="majorHAnsi" w:cs="Arial"/>
          <w:sz w:val="22"/>
          <w:szCs w:val="22"/>
        </w:rPr>
      </w:pPr>
      <w:r w:rsidRPr="00FB4B7D">
        <w:rPr>
          <w:rFonts w:asciiTheme="majorHAnsi" w:hAnsiTheme="majorHAnsi" w:cs="Arial"/>
          <w:sz w:val="22"/>
          <w:szCs w:val="22"/>
        </w:rPr>
        <w:t>Πιστοποίηση: EN 60335-1, EN 60335-2-59</w:t>
      </w:r>
    </w:p>
    <w:p w:rsidR="00FB4B7D" w:rsidRPr="00FB4B7D" w:rsidRDefault="00FB4B7D" w:rsidP="00FB4B7D">
      <w:pPr>
        <w:pStyle w:val="aa"/>
        <w:rPr>
          <w:rFonts w:asciiTheme="majorHAnsi" w:hAnsiTheme="majorHAnsi" w:cs="Arial"/>
          <w:sz w:val="22"/>
          <w:szCs w:val="22"/>
        </w:rPr>
      </w:pPr>
      <w:r w:rsidRPr="00FB4B7D">
        <w:rPr>
          <w:rFonts w:asciiTheme="majorHAnsi" w:hAnsiTheme="majorHAnsi" w:cs="Arial"/>
          <w:sz w:val="22"/>
          <w:szCs w:val="22"/>
        </w:rPr>
        <w:t>Σχετική Υγρασία: μέχρι 95%</w:t>
      </w:r>
    </w:p>
    <w:p w:rsidR="00FB4B7D" w:rsidRPr="00FB4B7D" w:rsidRDefault="00FB4B7D" w:rsidP="00FB4B7D">
      <w:pPr>
        <w:pStyle w:val="aa"/>
        <w:rPr>
          <w:rFonts w:asciiTheme="majorHAnsi" w:hAnsiTheme="majorHAnsi" w:cs="Arial"/>
          <w:sz w:val="22"/>
          <w:szCs w:val="22"/>
        </w:rPr>
      </w:pPr>
      <w:r w:rsidRPr="00FB4B7D">
        <w:rPr>
          <w:rFonts w:asciiTheme="majorHAnsi" w:hAnsiTheme="majorHAnsi" w:cs="Arial"/>
          <w:sz w:val="22"/>
          <w:szCs w:val="22"/>
        </w:rPr>
        <w:t>Τάση (V): 220-240V AC</w:t>
      </w:r>
    </w:p>
    <w:p w:rsidR="00FB4B7D" w:rsidRPr="00FB4B7D" w:rsidRDefault="00FB4B7D" w:rsidP="00FB4B7D">
      <w:pPr>
        <w:pStyle w:val="aa"/>
        <w:rPr>
          <w:rFonts w:asciiTheme="majorHAnsi" w:hAnsiTheme="majorHAnsi" w:cs="Arial"/>
          <w:sz w:val="22"/>
          <w:szCs w:val="22"/>
        </w:rPr>
      </w:pPr>
      <w:r w:rsidRPr="00FB4B7D">
        <w:rPr>
          <w:rFonts w:asciiTheme="majorHAnsi" w:hAnsiTheme="majorHAnsi" w:cs="Arial"/>
          <w:sz w:val="22"/>
          <w:szCs w:val="22"/>
        </w:rPr>
        <w:t>Συχνότητα Εισόδου: 50-60Hz</w:t>
      </w:r>
    </w:p>
    <w:p w:rsidR="00FB4B7D" w:rsidRPr="00FB4B7D" w:rsidRDefault="00FB4B7D" w:rsidP="00FB4B7D">
      <w:pPr>
        <w:pStyle w:val="aa"/>
        <w:rPr>
          <w:rFonts w:asciiTheme="majorHAnsi" w:hAnsiTheme="majorHAnsi" w:cs="Arial"/>
          <w:sz w:val="22"/>
          <w:szCs w:val="22"/>
        </w:rPr>
      </w:pPr>
      <w:r w:rsidRPr="00FB4B7D">
        <w:rPr>
          <w:rFonts w:asciiTheme="majorHAnsi" w:hAnsiTheme="majorHAnsi" w:cs="Arial"/>
          <w:sz w:val="22"/>
          <w:szCs w:val="22"/>
        </w:rPr>
        <w:t>Μέγιστη κατανάλωση : 51W/100VA</w:t>
      </w:r>
    </w:p>
    <w:p w:rsidR="00FB4B7D" w:rsidRPr="00FB4B7D" w:rsidRDefault="00FB4B7D" w:rsidP="00FB4B7D">
      <w:pPr>
        <w:pStyle w:val="aa"/>
        <w:rPr>
          <w:rFonts w:asciiTheme="majorHAnsi" w:hAnsiTheme="majorHAnsi" w:cs="Arial"/>
          <w:sz w:val="22"/>
          <w:szCs w:val="22"/>
        </w:rPr>
      </w:pPr>
      <w:r w:rsidRPr="00FB4B7D">
        <w:rPr>
          <w:rFonts w:asciiTheme="majorHAnsi" w:hAnsiTheme="majorHAnsi" w:cs="Arial"/>
          <w:sz w:val="22"/>
          <w:szCs w:val="22"/>
        </w:rPr>
        <w:t>Τύπος: Ηλεκτρικά εντομοκτόνα διπλής όψεως με αυτοκόλλητη επιφάνεια</w:t>
      </w:r>
    </w:p>
    <w:p w:rsidR="0054588B" w:rsidRPr="00FB4B7D" w:rsidRDefault="00FB4B7D" w:rsidP="00FB4B7D">
      <w:pPr>
        <w:pStyle w:val="aa"/>
        <w:rPr>
          <w:rFonts w:ascii="Arial" w:hAnsi="Arial" w:cs="Arial"/>
        </w:rPr>
      </w:pPr>
      <w:r w:rsidRPr="00FB4B7D">
        <w:rPr>
          <w:rFonts w:asciiTheme="majorHAnsi" w:hAnsiTheme="majorHAnsi" w:cs="Arial"/>
          <w:sz w:val="22"/>
          <w:szCs w:val="22"/>
        </w:rPr>
        <w:t>Υλικό: Bayblend FR3010, Ηλεκτροστατικά βαμμένο αλουμίνιο</w:t>
      </w:r>
      <w:r w:rsidRPr="00E870F8">
        <w:rPr>
          <w:rFonts w:ascii="Arial" w:hAnsi="Arial" w:cs="Arial"/>
        </w:rPr>
        <w:t xml:space="preserve">. </w:t>
      </w:r>
    </w:p>
    <w:p w:rsidR="00FB4B7D" w:rsidRPr="00FB4B7D" w:rsidRDefault="00FB4B7D" w:rsidP="00FB4B7D">
      <w:pPr>
        <w:pStyle w:val="aa"/>
        <w:rPr>
          <w:rFonts w:ascii="Arial" w:hAnsi="Arial" w:cs="Arial"/>
        </w:rPr>
      </w:pPr>
    </w:p>
    <w:p w:rsidR="00475442" w:rsidRPr="000856EB" w:rsidRDefault="00932F70" w:rsidP="00EC3A80">
      <w:pPr>
        <w:autoSpaceDE w:val="0"/>
        <w:autoSpaceDN w:val="0"/>
        <w:adjustRightInd w:val="0"/>
        <w:rPr>
          <w:rFonts w:asciiTheme="majorHAnsi" w:hAnsiTheme="majorHAnsi"/>
          <w:sz w:val="22"/>
          <w:szCs w:val="22"/>
        </w:rPr>
      </w:pPr>
      <w:r>
        <w:rPr>
          <w:rFonts w:asciiTheme="majorHAnsi" w:hAnsiTheme="majorHAnsi"/>
          <w:sz w:val="22"/>
          <w:szCs w:val="22"/>
          <w:lang w:val="en-US"/>
        </w:rPr>
        <w:t>TIMH</w:t>
      </w:r>
      <w:r w:rsidRPr="000856EB">
        <w:rPr>
          <w:rFonts w:asciiTheme="majorHAnsi" w:hAnsiTheme="majorHAnsi"/>
          <w:sz w:val="22"/>
          <w:szCs w:val="22"/>
        </w:rPr>
        <w:t xml:space="preserve">  400 </w:t>
      </w:r>
      <w:r w:rsidR="00003418" w:rsidRPr="000856EB">
        <w:rPr>
          <w:rFonts w:ascii="Cambria" w:hAnsi="Cambria"/>
          <w:color w:val="000000"/>
          <w:sz w:val="22"/>
          <w:szCs w:val="22"/>
        </w:rPr>
        <w:t xml:space="preserve">€ </w:t>
      </w:r>
      <w:r w:rsidRPr="000856EB">
        <w:rPr>
          <w:rFonts w:asciiTheme="majorHAnsi" w:hAnsiTheme="majorHAnsi"/>
          <w:sz w:val="22"/>
          <w:szCs w:val="22"/>
        </w:rPr>
        <w:t xml:space="preserve"> </w:t>
      </w:r>
      <w:r>
        <w:rPr>
          <w:rFonts w:asciiTheme="majorHAnsi" w:hAnsiTheme="majorHAnsi"/>
          <w:sz w:val="22"/>
          <w:szCs w:val="22"/>
        </w:rPr>
        <w:t>χωρίς</w:t>
      </w:r>
      <w:r w:rsidRPr="000856EB">
        <w:rPr>
          <w:rFonts w:asciiTheme="majorHAnsi" w:hAnsiTheme="majorHAnsi"/>
          <w:sz w:val="22"/>
          <w:szCs w:val="22"/>
        </w:rPr>
        <w:t xml:space="preserve"> </w:t>
      </w:r>
      <w:r>
        <w:rPr>
          <w:rFonts w:asciiTheme="majorHAnsi" w:hAnsiTheme="majorHAnsi"/>
          <w:sz w:val="22"/>
          <w:szCs w:val="22"/>
        </w:rPr>
        <w:t>Φ</w:t>
      </w:r>
      <w:r w:rsidRPr="000856EB">
        <w:rPr>
          <w:rFonts w:asciiTheme="majorHAnsi" w:hAnsiTheme="majorHAnsi"/>
          <w:sz w:val="22"/>
          <w:szCs w:val="22"/>
        </w:rPr>
        <w:t>.</w:t>
      </w:r>
      <w:r>
        <w:rPr>
          <w:rFonts w:asciiTheme="majorHAnsi" w:hAnsiTheme="majorHAnsi"/>
          <w:sz w:val="22"/>
          <w:szCs w:val="22"/>
        </w:rPr>
        <w:t>Π</w:t>
      </w:r>
      <w:r w:rsidRPr="000856EB">
        <w:rPr>
          <w:rFonts w:asciiTheme="majorHAnsi" w:hAnsiTheme="majorHAnsi"/>
          <w:sz w:val="22"/>
          <w:szCs w:val="22"/>
        </w:rPr>
        <w:t>.</w:t>
      </w:r>
      <w:r>
        <w:rPr>
          <w:rFonts w:asciiTheme="majorHAnsi" w:hAnsiTheme="majorHAnsi"/>
          <w:sz w:val="22"/>
          <w:szCs w:val="22"/>
        </w:rPr>
        <w:t>Α</w:t>
      </w:r>
      <w:r w:rsidRPr="000856EB">
        <w:rPr>
          <w:rFonts w:asciiTheme="majorHAnsi" w:hAnsiTheme="majorHAnsi"/>
          <w:sz w:val="22"/>
          <w:szCs w:val="22"/>
        </w:rPr>
        <w:t>.</w:t>
      </w:r>
    </w:p>
    <w:p w:rsidR="00475442" w:rsidRPr="000856EB" w:rsidRDefault="00475442" w:rsidP="00EC3A80">
      <w:pPr>
        <w:autoSpaceDE w:val="0"/>
        <w:autoSpaceDN w:val="0"/>
        <w:adjustRightInd w:val="0"/>
        <w:rPr>
          <w:rFonts w:asciiTheme="majorHAnsi" w:hAnsiTheme="majorHAnsi"/>
          <w:sz w:val="22"/>
          <w:szCs w:val="22"/>
        </w:rPr>
      </w:pPr>
    </w:p>
    <w:p w:rsidR="00FD3CE5" w:rsidRDefault="00FD3CE5" w:rsidP="00EC3A80">
      <w:pPr>
        <w:autoSpaceDE w:val="0"/>
        <w:autoSpaceDN w:val="0"/>
        <w:adjustRightInd w:val="0"/>
        <w:rPr>
          <w:rFonts w:asciiTheme="majorHAnsi" w:hAnsiTheme="majorHAnsi"/>
          <w:sz w:val="22"/>
          <w:szCs w:val="22"/>
        </w:rPr>
      </w:pPr>
    </w:p>
    <w:p w:rsidR="00414E4C" w:rsidRPr="00FB4B7D" w:rsidRDefault="00414E4C" w:rsidP="00EC3A80">
      <w:pPr>
        <w:autoSpaceDE w:val="0"/>
        <w:autoSpaceDN w:val="0"/>
        <w:adjustRightInd w:val="0"/>
      </w:pPr>
    </w:p>
    <w:p w:rsidR="0054588B" w:rsidRPr="000856EB" w:rsidRDefault="0054588B" w:rsidP="0054588B">
      <w:pPr>
        <w:autoSpaceDE w:val="0"/>
        <w:autoSpaceDN w:val="0"/>
        <w:adjustRightInd w:val="0"/>
        <w:rPr>
          <w:rFonts w:asciiTheme="majorHAnsi" w:hAnsiTheme="majorHAnsi"/>
          <w:sz w:val="22"/>
          <w:szCs w:val="22"/>
        </w:rPr>
      </w:pPr>
    </w:p>
    <w:p w:rsidR="00414E4C" w:rsidRPr="00606FEE" w:rsidRDefault="00414E4C" w:rsidP="0054588B">
      <w:pPr>
        <w:autoSpaceDE w:val="0"/>
        <w:autoSpaceDN w:val="0"/>
        <w:adjustRightInd w:val="0"/>
        <w:rPr>
          <w:rFonts w:asciiTheme="majorHAnsi" w:hAnsiTheme="majorHAnsi"/>
          <w:b/>
          <w:bCs/>
          <w:sz w:val="22"/>
          <w:szCs w:val="22"/>
        </w:rPr>
      </w:pPr>
      <w:r w:rsidRPr="00606FEE">
        <w:rPr>
          <w:rFonts w:asciiTheme="majorHAnsi" w:hAnsiTheme="majorHAnsi"/>
          <w:b/>
          <w:bCs/>
          <w:sz w:val="22"/>
          <w:szCs w:val="22"/>
        </w:rPr>
        <w:t>ΑΠΟΣΤΕΙΡΩΤΗΡΑΣ ΜΑΧΑΙΡΙΩΝ</w:t>
      </w:r>
    </w:p>
    <w:p w:rsidR="00FD3CE5" w:rsidRPr="00414E4C" w:rsidRDefault="00FD3CE5" w:rsidP="00FD3CE5">
      <w:pPr>
        <w:pStyle w:val="aa"/>
        <w:rPr>
          <w:rFonts w:asciiTheme="majorHAnsi" w:hAnsiTheme="majorHAnsi" w:cs="Arial"/>
          <w:sz w:val="22"/>
          <w:szCs w:val="22"/>
        </w:rPr>
      </w:pPr>
      <w:r w:rsidRPr="00414E4C">
        <w:rPr>
          <w:rFonts w:asciiTheme="majorHAnsi" w:hAnsiTheme="majorHAnsi" w:cs="Arial"/>
          <w:sz w:val="22"/>
          <w:szCs w:val="22"/>
        </w:rPr>
        <w:t xml:space="preserve">Αποστειρωτήρας από λαμαρίνα </w:t>
      </w:r>
      <w:r w:rsidRPr="00414E4C">
        <w:rPr>
          <w:rFonts w:asciiTheme="majorHAnsi" w:hAnsiTheme="majorHAnsi" w:cs="Arial"/>
          <w:sz w:val="22"/>
          <w:szCs w:val="22"/>
          <w:lang w:val="en-US"/>
        </w:rPr>
        <w:t>inox</w:t>
      </w:r>
      <w:r w:rsidRPr="00414E4C">
        <w:rPr>
          <w:rFonts w:asciiTheme="majorHAnsi" w:hAnsiTheme="majorHAnsi" w:cs="Arial"/>
          <w:sz w:val="22"/>
          <w:szCs w:val="22"/>
        </w:rPr>
        <w:t xml:space="preserve"> 1,5 </w:t>
      </w:r>
      <w:r w:rsidRPr="00414E4C">
        <w:rPr>
          <w:rFonts w:asciiTheme="majorHAnsi" w:hAnsiTheme="majorHAnsi" w:cs="Arial"/>
          <w:sz w:val="22"/>
          <w:szCs w:val="22"/>
          <w:lang w:val="en-US"/>
        </w:rPr>
        <w:t>mm</w:t>
      </w:r>
      <w:r w:rsidRPr="00414E4C">
        <w:rPr>
          <w:rFonts w:asciiTheme="majorHAnsi" w:hAnsiTheme="majorHAnsi" w:cs="Arial"/>
          <w:sz w:val="22"/>
          <w:szCs w:val="22"/>
        </w:rPr>
        <w:t xml:space="preserve"> διαστάσεων 200χ130χ310</w:t>
      </w:r>
      <w:r w:rsidRPr="00414E4C">
        <w:rPr>
          <w:rFonts w:asciiTheme="majorHAnsi" w:hAnsiTheme="majorHAnsi" w:cs="Arial"/>
          <w:sz w:val="22"/>
          <w:szCs w:val="22"/>
          <w:lang w:val="en-US"/>
        </w:rPr>
        <w:t>mm</w:t>
      </w:r>
      <w:r w:rsidRPr="00414E4C">
        <w:rPr>
          <w:rFonts w:asciiTheme="majorHAnsi" w:hAnsiTheme="majorHAnsi" w:cs="Arial"/>
          <w:sz w:val="22"/>
          <w:szCs w:val="22"/>
        </w:rPr>
        <w:t xml:space="preserve"> βάθος .</w:t>
      </w:r>
    </w:p>
    <w:p w:rsidR="00FD3CE5" w:rsidRPr="00414E4C" w:rsidRDefault="00FD3CE5" w:rsidP="00FD3CE5">
      <w:pPr>
        <w:pStyle w:val="aa"/>
        <w:rPr>
          <w:rFonts w:asciiTheme="majorHAnsi" w:hAnsiTheme="majorHAnsi" w:cs="Arial"/>
          <w:sz w:val="22"/>
          <w:szCs w:val="22"/>
        </w:rPr>
      </w:pPr>
      <w:r w:rsidRPr="00414E4C">
        <w:rPr>
          <w:rFonts w:asciiTheme="majorHAnsi" w:hAnsiTheme="majorHAnsi" w:cs="Arial"/>
          <w:sz w:val="22"/>
          <w:szCs w:val="22"/>
        </w:rPr>
        <w:t>Θέρμανση με ηλεκτρική αντίσταση 1,5</w:t>
      </w:r>
      <w:r w:rsidRPr="00414E4C">
        <w:rPr>
          <w:rFonts w:asciiTheme="majorHAnsi" w:hAnsiTheme="majorHAnsi" w:cs="Arial"/>
          <w:sz w:val="22"/>
          <w:szCs w:val="22"/>
          <w:lang w:val="en-US"/>
        </w:rPr>
        <w:t>KW</w:t>
      </w:r>
      <w:r w:rsidRPr="00414E4C">
        <w:rPr>
          <w:rFonts w:asciiTheme="majorHAnsi" w:hAnsiTheme="majorHAnsi" w:cs="Arial"/>
          <w:sz w:val="22"/>
          <w:szCs w:val="22"/>
        </w:rPr>
        <w:t xml:space="preserve"> ,  με θερμοστάτη για ρύθμιση θερμοκρασίας του νερού .</w:t>
      </w:r>
    </w:p>
    <w:p w:rsidR="00FD3CE5" w:rsidRPr="00414E4C" w:rsidRDefault="00FD3CE5" w:rsidP="00FD3CE5">
      <w:pPr>
        <w:pStyle w:val="aa"/>
        <w:rPr>
          <w:rFonts w:asciiTheme="majorHAnsi" w:hAnsiTheme="majorHAnsi" w:cs="Arial"/>
          <w:sz w:val="22"/>
          <w:szCs w:val="22"/>
        </w:rPr>
      </w:pPr>
      <w:r w:rsidRPr="00414E4C">
        <w:rPr>
          <w:rFonts w:asciiTheme="majorHAnsi" w:hAnsiTheme="majorHAnsi" w:cs="Arial"/>
          <w:sz w:val="22"/>
          <w:szCs w:val="22"/>
        </w:rPr>
        <w:t>Παροχή νερού  ½   και βάση μαχαιριών από τεφλόν .</w:t>
      </w:r>
    </w:p>
    <w:p w:rsidR="00606FEE" w:rsidRDefault="00FD3CE5" w:rsidP="00197195">
      <w:pPr>
        <w:autoSpaceDE w:val="0"/>
        <w:autoSpaceDN w:val="0"/>
        <w:adjustRightInd w:val="0"/>
        <w:spacing w:before="100" w:beforeAutospacing="1"/>
        <w:jc w:val="both"/>
        <w:rPr>
          <w:rFonts w:asciiTheme="majorHAnsi" w:hAnsiTheme="majorHAnsi"/>
          <w:sz w:val="22"/>
          <w:szCs w:val="22"/>
        </w:rPr>
      </w:pPr>
      <w:r w:rsidRPr="00414E4C">
        <w:rPr>
          <w:rFonts w:asciiTheme="majorHAnsi" w:hAnsiTheme="majorHAnsi" w:cs="Arial"/>
          <w:sz w:val="22"/>
          <w:szCs w:val="22"/>
        </w:rPr>
        <w:t>Με άγκιστρο για την στερέωση του στα πλάγια του νιπτήρα και υπερχείλιση εντός του νιπτήρα .</w:t>
      </w:r>
      <w:r w:rsidR="0054588B" w:rsidRPr="00414E4C">
        <w:rPr>
          <w:rFonts w:asciiTheme="majorHAnsi" w:hAnsiTheme="majorHAnsi"/>
          <w:sz w:val="22"/>
          <w:szCs w:val="22"/>
        </w:rPr>
        <w:t xml:space="preserve">- Σύμφωνο με τις συστάσεις </w:t>
      </w:r>
      <w:r w:rsidR="0054588B" w:rsidRPr="00414E4C">
        <w:rPr>
          <w:rFonts w:asciiTheme="majorHAnsi" w:hAnsiTheme="majorHAnsi"/>
          <w:sz w:val="22"/>
          <w:szCs w:val="22"/>
          <w:lang w:val="en-US"/>
        </w:rPr>
        <w:t>HACCP</w:t>
      </w:r>
      <w:r w:rsidR="0054588B" w:rsidRPr="00157F9D">
        <w:rPr>
          <w:rFonts w:asciiTheme="majorHAnsi" w:hAnsiTheme="majorHAnsi"/>
          <w:sz w:val="22"/>
          <w:szCs w:val="22"/>
        </w:rPr>
        <w:t xml:space="preserve">. </w:t>
      </w:r>
    </w:p>
    <w:p w:rsidR="00606FEE" w:rsidRDefault="00606FEE" w:rsidP="00197195">
      <w:pPr>
        <w:autoSpaceDE w:val="0"/>
        <w:autoSpaceDN w:val="0"/>
        <w:adjustRightInd w:val="0"/>
        <w:spacing w:before="100" w:beforeAutospacing="1"/>
        <w:jc w:val="both"/>
        <w:rPr>
          <w:rFonts w:asciiTheme="majorHAnsi" w:hAnsiTheme="majorHAnsi"/>
          <w:sz w:val="22"/>
          <w:szCs w:val="22"/>
        </w:rPr>
      </w:pPr>
      <w:r>
        <w:rPr>
          <w:rFonts w:asciiTheme="majorHAnsi" w:hAnsiTheme="majorHAnsi"/>
          <w:sz w:val="22"/>
          <w:szCs w:val="22"/>
        </w:rPr>
        <w:t xml:space="preserve">ΤΙΜΗ  τεμ. 340 </w:t>
      </w:r>
      <w:r w:rsidRPr="006F0C94">
        <w:rPr>
          <w:rFonts w:ascii="Cambria" w:hAnsi="Cambria"/>
          <w:color w:val="000000"/>
          <w:sz w:val="22"/>
          <w:szCs w:val="22"/>
        </w:rPr>
        <w:t>€</w:t>
      </w:r>
      <w:r w:rsidRPr="00003418">
        <w:rPr>
          <w:rFonts w:ascii="Cambria" w:hAnsi="Cambria"/>
          <w:color w:val="000000"/>
          <w:sz w:val="22"/>
          <w:szCs w:val="22"/>
        </w:rPr>
        <w:t xml:space="preserve"> </w:t>
      </w:r>
      <w:r w:rsidRPr="006F0C94">
        <w:rPr>
          <w:rFonts w:ascii="Cambria" w:hAnsi="Cambria"/>
          <w:color w:val="000000"/>
          <w:sz w:val="22"/>
          <w:szCs w:val="22"/>
        </w:rPr>
        <w:t>χωρίς Φ.Π.</w:t>
      </w:r>
      <w:r>
        <w:rPr>
          <w:rFonts w:ascii="Cambria" w:hAnsi="Cambria"/>
          <w:color w:val="000000"/>
          <w:sz w:val="22"/>
          <w:szCs w:val="22"/>
        </w:rPr>
        <w:t>Α</w:t>
      </w:r>
    </w:p>
    <w:p w:rsidR="00197195" w:rsidRPr="00932F70" w:rsidRDefault="0054588B" w:rsidP="00197195">
      <w:pPr>
        <w:autoSpaceDE w:val="0"/>
        <w:autoSpaceDN w:val="0"/>
        <w:adjustRightInd w:val="0"/>
        <w:spacing w:before="100" w:beforeAutospacing="1"/>
        <w:jc w:val="both"/>
        <w:rPr>
          <w:rFonts w:asciiTheme="majorHAnsi" w:hAnsiTheme="majorHAnsi"/>
          <w:b/>
          <w:sz w:val="22"/>
          <w:szCs w:val="22"/>
        </w:rPr>
      </w:pPr>
      <w:r w:rsidRPr="00157F9D">
        <w:rPr>
          <w:rFonts w:asciiTheme="majorHAnsi" w:hAnsiTheme="majorHAnsi"/>
          <w:sz w:val="22"/>
          <w:szCs w:val="22"/>
        </w:rPr>
        <w:t> </w:t>
      </w:r>
      <w:r w:rsidR="00EC3A80" w:rsidRPr="00932F70">
        <w:rPr>
          <w:rFonts w:asciiTheme="majorHAnsi" w:hAnsiTheme="majorHAnsi"/>
          <w:b/>
          <w:sz w:val="22"/>
          <w:szCs w:val="22"/>
        </w:rPr>
        <w:t>ΒΑΓΟΝΕΤΟ ΥΠΟΠΡΟΙΟΝΤΩΝ</w:t>
      </w:r>
    </w:p>
    <w:p w:rsidR="00003418" w:rsidRDefault="0054588B" w:rsidP="00197195">
      <w:pPr>
        <w:autoSpaceDE w:val="0"/>
        <w:autoSpaceDN w:val="0"/>
        <w:adjustRightInd w:val="0"/>
        <w:spacing w:before="100" w:beforeAutospacing="1"/>
        <w:contextualSpacing/>
        <w:jc w:val="both"/>
        <w:rPr>
          <w:rFonts w:asciiTheme="majorHAnsi" w:hAnsiTheme="majorHAnsi"/>
          <w:sz w:val="22"/>
          <w:szCs w:val="22"/>
        </w:rPr>
      </w:pPr>
      <w:r w:rsidRPr="00157F9D">
        <w:rPr>
          <w:rFonts w:asciiTheme="majorHAnsi" w:hAnsiTheme="majorHAnsi"/>
          <w:sz w:val="22"/>
          <w:szCs w:val="22"/>
        </w:rPr>
        <w:t xml:space="preserve"> </w:t>
      </w:r>
      <w:r w:rsidR="00EC3A80" w:rsidRPr="00157F9D">
        <w:rPr>
          <w:rFonts w:asciiTheme="majorHAnsi" w:hAnsiTheme="majorHAnsi"/>
          <w:sz w:val="22"/>
          <w:szCs w:val="22"/>
        </w:rPr>
        <w:t xml:space="preserve">Ανοξείδωτο βαγονέτο μεταφοράς </w:t>
      </w:r>
      <w:r w:rsidR="0050734B">
        <w:rPr>
          <w:rFonts w:asciiTheme="majorHAnsi" w:hAnsiTheme="majorHAnsi"/>
          <w:sz w:val="22"/>
          <w:szCs w:val="22"/>
        </w:rPr>
        <w:t>,</w:t>
      </w:r>
      <w:r w:rsidR="00EC3A80" w:rsidRPr="00157F9D">
        <w:rPr>
          <w:rFonts w:asciiTheme="majorHAnsi" w:hAnsiTheme="majorHAnsi"/>
          <w:sz w:val="22"/>
          <w:szCs w:val="22"/>
        </w:rPr>
        <w:t xml:space="preserve">χωρητικότητας 200 </w:t>
      </w:r>
      <w:r w:rsidR="00EC3A80" w:rsidRPr="00157F9D">
        <w:rPr>
          <w:rFonts w:asciiTheme="majorHAnsi" w:hAnsiTheme="majorHAnsi"/>
          <w:sz w:val="22"/>
          <w:szCs w:val="22"/>
          <w:lang w:val="en-US"/>
        </w:rPr>
        <w:t>lt</w:t>
      </w:r>
      <w:r w:rsidR="00EC3A80" w:rsidRPr="00157F9D">
        <w:rPr>
          <w:rFonts w:asciiTheme="majorHAnsi" w:hAnsiTheme="majorHAnsi"/>
          <w:sz w:val="22"/>
          <w:szCs w:val="22"/>
        </w:rPr>
        <w:t xml:space="preserve">  με ενισχυμένο πάτο</w:t>
      </w:r>
      <w:r w:rsidR="00197195" w:rsidRPr="00157F9D">
        <w:rPr>
          <w:rFonts w:asciiTheme="majorHAnsi" w:hAnsiTheme="majorHAnsi"/>
          <w:sz w:val="22"/>
          <w:szCs w:val="22"/>
        </w:rPr>
        <w:t>, χειρολαβή</w:t>
      </w:r>
      <w:r w:rsidR="00EC3A80" w:rsidRPr="00157F9D">
        <w:rPr>
          <w:rFonts w:asciiTheme="majorHAnsi" w:hAnsiTheme="majorHAnsi"/>
          <w:sz w:val="22"/>
          <w:szCs w:val="22"/>
        </w:rPr>
        <w:t xml:space="preserve"> και </w:t>
      </w:r>
      <w:r w:rsidR="00197195" w:rsidRPr="00157F9D">
        <w:rPr>
          <w:rFonts w:asciiTheme="majorHAnsi" w:hAnsiTheme="majorHAnsi"/>
          <w:sz w:val="22"/>
          <w:szCs w:val="22"/>
        </w:rPr>
        <w:t xml:space="preserve">4 </w:t>
      </w:r>
      <w:r w:rsidR="00EC3A80" w:rsidRPr="00157F9D">
        <w:rPr>
          <w:rFonts w:asciiTheme="majorHAnsi" w:hAnsiTheme="majorHAnsi"/>
          <w:sz w:val="22"/>
          <w:szCs w:val="22"/>
        </w:rPr>
        <w:t xml:space="preserve">ρόδες για την </w:t>
      </w:r>
      <w:r w:rsidR="00197195" w:rsidRPr="00157F9D">
        <w:rPr>
          <w:rFonts w:asciiTheme="majorHAnsi" w:hAnsiTheme="majorHAnsi"/>
          <w:sz w:val="22"/>
          <w:szCs w:val="22"/>
        </w:rPr>
        <w:t xml:space="preserve">εύκολη </w:t>
      </w:r>
      <w:r w:rsidR="00EC3A80" w:rsidRPr="00157F9D">
        <w:rPr>
          <w:rFonts w:asciiTheme="majorHAnsi" w:hAnsiTheme="majorHAnsi"/>
          <w:sz w:val="22"/>
          <w:szCs w:val="22"/>
        </w:rPr>
        <w:t>μετακίνησή του</w:t>
      </w:r>
    </w:p>
    <w:p w:rsidR="00003418" w:rsidRDefault="00003418" w:rsidP="00197195">
      <w:pPr>
        <w:autoSpaceDE w:val="0"/>
        <w:autoSpaceDN w:val="0"/>
        <w:adjustRightInd w:val="0"/>
        <w:spacing w:before="100" w:beforeAutospacing="1"/>
        <w:contextualSpacing/>
        <w:jc w:val="both"/>
        <w:rPr>
          <w:rFonts w:asciiTheme="majorHAnsi" w:hAnsiTheme="majorHAnsi"/>
          <w:sz w:val="22"/>
          <w:szCs w:val="22"/>
        </w:rPr>
      </w:pPr>
    </w:p>
    <w:p w:rsidR="00932F70" w:rsidRPr="00932F70" w:rsidRDefault="00932F70" w:rsidP="00197195">
      <w:pPr>
        <w:autoSpaceDE w:val="0"/>
        <w:autoSpaceDN w:val="0"/>
        <w:adjustRightInd w:val="0"/>
        <w:spacing w:before="100" w:beforeAutospacing="1"/>
        <w:contextualSpacing/>
        <w:jc w:val="both"/>
        <w:rPr>
          <w:rFonts w:asciiTheme="majorHAnsi" w:hAnsiTheme="majorHAnsi"/>
          <w:sz w:val="22"/>
          <w:szCs w:val="22"/>
        </w:rPr>
      </w:pPr>
      <w:r>
        <w:rPr>
          <w:rFonts w:asciiTheme="majorHAnsi" w:hAnsiTheme="majorHAnsi"/>
          <w:sz w:val="22"/>
          <w:szCs w:val="22"/>
        </w:rPr>
        <w:t xml:space="preserve">ΤΙΜΗ </w:t>
      </w:r>
      <w:r w:rsidR="00003418">
        <w:rPr>
          <w:rFonts w:asciiTheme="majorHAnsi" w:hAnsiTheme="majorHAnsi"/>
          <w:sz w:val="22"/>
          <w:szCs w:val="22"/>
        </w:rPr>
        <w:t xml:space="preserve"> τεμ. </w:t>
      </w:r>
      <w:r w:rsidR="00AD13EE">
        <w:rPr>
          <w:rFonts w:asciiTheme="majorHAnsi" w:hAnsiTheme="majorHAnsi"/>
          <w:sz w:val="22"/>
          <w:szCs w:val="22"/>
        </w:rPr>
        <w:t xml:space="preserve">900 </w:t>
      </w:r>
      <w:r w:rsidR="00003418" w:rsidRPr="006F0C94">
        <w:rPr>
          <w:rFonts w:ascii="Cambria" w:hAnsi="Cambria"/>
          <w:color w:val="000000"/>
          <w:sz w:val="22"/>
          <w:szCs w:val="22"/>
        </w:rPr>
        <w:t>€</w:t>
      </w:r>
      <w:r w:rsidR="00003418" w:rsidRPr="00003418">
        <w:rPr>
          <w:rFonts w:ascii="Cambria" w:hAnsi="Cambria"/>
          <w:color w:val="000000"/>
          <w:sz w:val="22"/>
          <w:szCs w:val="22"/>
        </w:rPr>
        <w:t xml:space="preserve"> </w:t>
      </w:r>
      <w:r>
        <w:rPr>
          <w:rFonts w:asciiTheme="majorHAnsi" w:hAnsiTheme="majorHAnsi"/>
          <w:sz w:val="22"/>
          <w:szCs w:val="22"/>
        </w:rPr>
        <w:t xml:space="preserve"> χωρίς Φ.Π.Α.</w:t>
      </w:r>
    </w:p>
    <w:p w:rsidR="00197195" w:rsidRPr="00932F70" w:rsidRDefault="00EC3A80" w:rsidP="00197195">
      <w:pPr>
        <w:autoSpaceDE w:val="0"/>
        <w:autoSpaceDN w:val="0"/>
        <w:adjustRightInd w:val="0"/>
        <w:spacing w:before="100" w:beforeAutospacing="1"/>
        <w:jc w:val="both"/>
        <w:rPr>
          <w:rFonts w:asciiTheme="majorHAnsi" w:hAnsiTheme="majorHAnsi"/>
          <w:b/>
          <w:sz w:val="22"/>
          <w:szCs w:val="22"/>
        </w:rPr>
      </w:pPr>
      <w:r w:rsidRPr="00932F70">
        <w:rPr>
          <w:rFonts w:asciiTheme="majorHAnsi" w:hAnsiTheme="majorHAnsi"/>
          <w:b/>
          <w:sz w:val="22"/>
          <w:szCs w:val="22"/>
        </w:rPr>
        <w:t>ΠΡΙΟΝΙ ΤΕΜΑΧΙΣΜΟΥ</w:t>
      </w:r>
    </w:p>
    <w:p w:rsidR="00DB224F" w:rsidRPr="00157F9D" w:rsidRDefault="00DB224F" w:rsidP="00197195">
      <w:pPr>
        <w:jc w:val="both"/>
        <w:rPr>
          <w:rFonts w:asciiTheme="majorHAnsi" w:hAnsiTheme="majorHAnsi"/>
          <w:sz w:val="22"/>
          <w:szCs w:val="22"/>
        </w:rPr>
      </w:pPr>
      <w:r w:rsidRPr="00157F9D">
        <w:rPr>
          <w:rFonts w:asciiTheme="majorHAnsi" w:hAnsiTheme="majorHAnsi"/>
          <w:sz w:val="22"/>
          <w:szCs w:val="22"/>
        </w:rPr>
        <w:t>Το</w:t>
      </w:r>
      <w:r w:rsidR="00197195" w:rsidRPr="00157F9D">
        <w:rPr>
          <w:rFonts w:asciiTheme="majorHAnsi" w:hAnsiTheme="majorHAnsi"/>
          <w:sz w:val="22"/>
          <w:szCs w:val="22"/>
        </w:rPr>
        <w:t xml:space="preserve"> </w:t>
      </w:r>
      <w:r w:rsidRPr="00157F9D">
        <w:rPr>
          <w:rFonts w:asciiTheme="majorHAnsi" w:hAnsiTheme="majorHAnsi"/>
          <w:sz w:val="22"/>
          <w:szCs w:val="22"/>
        </w:rPr>
        <w:t xml:space="preserve">πριόνι θα διαθέτει ενσωματωμένο </w:t>
      </w:r>
      <w:r w:rsidRPr="00157F9D">
        <w:rPr>
          <w:rFonts w:asciiTheme="majorHAnsi" w:hAnsiTheme="majorHAnsi"/>
          <w:sz w:val="22"/>
          <w:szCs w:val="22"/>
          <w:lang w:val="en-US"/>
        </w:rPr>
        <w:t>LED</w:t>
      </w:r>
      <w:r w:rsidRPr="00157F9D">
        <w:rPr>
          <w:rFonts w:asciiTheme="majorHAnsi" w:hAnsiTheme="majorHAnsi"/>
          <w:sz w:val="22"/>
          <w:szCs w:val="22"/>
        </w:rPr>
        <w:t xml:space="preserve"> για καλύτερη προβολή της εργασίας κοπής </w:t>
      </w:r>
    </w:p>
    <w:p w:rsidR="00B7148D" w:rsidRPr="00495DA7" w:rsidRDefault="00DB224F" w:rsidP="00B7148D">
      <w:pPr>
        <w:pStyle w:val="aa"/>
        <w:rPr>
          <w:rFonts w:ascii="Arial" w:hAnsi="Arial" w:cs="Arial"/>
        </w:rPr>
      </w:pPr>
      <w:r w:rsidRPr="00157F9D">
        <w:rPr>
          <w:rFonts w:asciiTheme="majorHAnsi" w:hAnsiTheme="majorHAnsi"/>
          <w:sz w:val="22"/>
          <w:szCs w:val="22"/>
        </w:rPr>
        <w:t xml:space="preserve">Ισχυρό κινητήρα ισχύος 1.100 </w:t>
      </w:r>
      <w:r w:rsidRPr="00157F9D">
        <w:rPr>
          <w:rFonts w:asciiTheme="majorHAnsi" w:hAnsiTheme="majorHAnsi"/>
          <w:sz w:val="22"/>
          <w:szCs w:val="22"/>
          <w:lang w:val="en-US"/>
        </w:rPr>
        <w:t>W</w:t>
      </w:r>
      <w:r w:rsidRPr="00157F9D">
        <w:rPr>
          <w:rFonts w:asciiTheme="majorHAnsi" w:hAnsiTheme="majorHAnsi"/>
          <w:sz w:val="22"/>
          <w:szCs w:val="22"/>
        </w:rPr>
        <w:t xml:space="preserve"> για γρήγορη πρόοδο πριονίσματος και βάρος</w:t>
      </w:r>
      <w:r w:rsidR="00B7148D" w:rsidRPr="00B7148D">
        <w:rPr>
          <w:rFonts w:ascii="Arial" w:hAnsi="Arial" w:cs="Arial"/>
        </w:rPr>
        <w:t xml:space="preserve"> </w:t>
      </w:r>
    </w:p>
    <w:p w:rsidR="00B7148D" w:rsidRPr="00B7148D" w:rsidRDefault="00B7148D" w:rsidP="00B7148D">
      <w:pPr>
        <w:pStyle w:val="aa"/>
        <w:rPr>
          <w:rFonts w:asciiTheme="majorHAnsi" w:hAnsiTheme="majorHAnsi" w:cs="Arial"/>
          <w:sz w:val="22"/>
          <w:szCs w:val="22"/>
        </w:rPr>
      </w:pPr>
      <w:r w:rsidRPr="00B7148D">
        <w:rPr>
          <w:rFonts w:asciiTheme="majorHAnsi" w:hAnsiTheme="majorHAnsi" w:cs="Arial"/>
          <w:sz w:val="22"/>
          <w:szCs w:val="22"/>
        </w:rPr>
        <w:t>Παλινδρομήσεις χωρίς φορτίο 2,700</w:t>
      </w:r>
      <w:r w:rsidRPr="00B7148D">
        <w:rPr>
          <w:rFonts w:asciiTheme="majorHAnsi" w:hAnsiTheme="majorHAnsi" w:cs="Arial"/>
          <w:sz w:val="22"/>
          <w:szCs w:val="22"/>
          <w:lang w:val="en-US"/>
        </w:rPr>
        <w:t>SPM</w:t>
      </w:r>
    </w:p>
    <w:p w:rsidR="00DB224F" w:rsidRPr="00B7148D" w:rsidRDefault="00B7148D" w:rsidP="00B7148D">
      <w:pPr>
        <w:pStyle w:val="aa"/>
        <w:rPr>
          <w:rFonts w:asciiTheme="majorHAnsi" w:hAnsiTheme="majorHAnsi" w:cs="Arial"/>
          <w:sz w:val="22"/>
          <w:szCs w:val="22"/>
        </w:rPr>
      </w:pPr>
      <w:r w:rsidRPr="00B7148D">
        <w:rPr>
          <w:rFonts w:asciiTheme="majorHAnsi" w:hAnsiTheme="majorHAnsi" w:cs="Arial"/>
          <w:sz w:val="22"/>
          <w:szCs w:val="22"/>
        </w:rPr>
        <w:t>Βάρος 3,5 Κ</w:t>
      </w:r>
      <w:r w:rsidRPr="00B7148D">
        <w:rPr>
          <w:rFonts w:asciiTheme="majorHAnsi" w:hAnsiTheme="majorHAnsi" w:cs="Arial"/>
          <w:sz w:val="22"/>
          <w:szCs w:val="22"/>
          <w:lang w:val="en-US"/>
        </w:rPr>
        <w:t>g</w:t>
      </w:r>
    </w:p>
    <w:p w:rsidR="00DB224F" w:rsidRPr="00157F9D" w:rsidRDefault="00DB224F" w:rsidP="00197195">
      <w:pPr>
        <w:jc w:val="both"/>
        <w:rPr>
          <w:rFonts w:asciiTheme="majorHAnsi" w:hAnsiTheme="majorHAnsi"/>
          <w:sz w:val="22"/>
          <w:szCs w:val="22"/>
        </w:rPr>
      </w:pPr>
      <w:r w:rsidRPr="00157F9D">
        <w:rPr>
          <w:rFonts w:asciiTheme="majorHAnsi" w:hAnsiTheme="majorHAnsi"/>
          <w:sz w:val="22"/>
          <w:szCs w:val="22"/>
        </w:rPr>
        <w:t xml:space="preserve">Μεταλλικό άγκιστρο για κρέμασμα </w:t>
      </w:r>
    </w:p>
    <w:p w:rsidR="00DB224F" w:rsidRPr="00157F9D" w:rsidRDefault="00DB224F" w:rsidP="00197195">
      <w:pPr>
        <w:jc w:val="both"/>
        <w:rPr>
          <w:rFonts w:asciiTheme="majorHAnsi" w:hAnsiTheme="majorHAnsi"/>
          <w:sz w:val="22"/>
          <w:szCs w:val="22"/>
        </w:rPr>
      </w:pPr>
      <w:r w:rsidRPr="00157F9D">
        <w:rPr>
          <w:rFonts w:asciiTheme="majorHAnsi" w:hAnsiTheme="majorHAnsi"/>
          <w:sz w:val="22"/>
          <w:szCs w:val="22"/>
          <w:lang w:val="en-US"/>
        </w:rPr>
        <w:t>SDS</w:t>
      </w:r>
      <w:r w:rsidRPr="00157F9D">
        <w:rPr>
          <w:rFonts w:asciiTheme="majorHAnsi" w:hAnsiTheme="majorHAnsi"/>
          <w:sz w:val="22"/>
          <w:szCs w:val="22"/>
        </w:rPr>
        <w:t xml:space="preserve"> για γρήγορη και εύκολη αλλαγή λάμας</w:t>
      </w:r>
    </w:p>
    <w:p w:rsidR="00B7148D" w:rsidRDefault="00DB224F" w:rsidP="00B7148D">
      <w:pPr>
        <w:jc w:val="both"/>
        <w:rPr>
          <w:rFonts w:asciiTheme="majorHAnsi" w:hAnsiTheme="majorHAnsi"/>
          <w:sz w:val="22"/>
          <w:szCs w:val="22"/>
        </w:rPr>
      </w:pPr>
      <w:r w:rsidRPr="00157F9D">
        <w:rPr>
          <w:rFonts w:asciiTheme="majorHAnsi" w:hAnsiTheme="majorHAnsi"/>
          <w:sz w:val="22"/>
          <w:szCs w:val="22"/>
        </w:rPr>
        <w:t>Επικάλυψη καουτσούκ στο περίβλημα ταχυτήτων για ασφαλή και άνετη λαβή</w:t>
      </w:r>
    </w:p>
    <w:p w:rsidR="00414E4C" w:rsidRPr="00B7148D" w:rsidRDefault="00414E4C" w:rsidP="00B7148D">
      <w:pPr>
        <w:jc w:val="both"/>
        <w:rPr>
          <w:rFonts w:asciiTheme="majorHAnsi" w:hAnsiTheme="majorHAnsi"/>
          <w:sz w:val="22"/>
          <w:szCs w:val="22"/>
        </w:rPr>
      </w:pPr>
    </w:p>
    <w:p w:rsidR="00122748" w:rsidRPr="00B7148D" w:rsidRDefault="00322924" w:rsidP="00B7148D">
      <w:pPr>
        <w:jc w:val="both"/>
        <w:rPr>
          <w:rFonts w:asciiTheme="majorHAnsi" w:hAnsiTheme="majorHAnsi"/>
          <w:sz w:val="22"/>
          <w:szCs w:val="22"/>
        </w:rPr>
      </w:pPr>
      <w:r w:rsidRPr="00E870F8">
        <w:rPr>
          <w:rFonts w:ascii="Arial" w:hAnsi="Arial" w:cs="Arial"/>
          <w:b/>
        </w:rPr>
        <w:t xml:space="preserve"> </w:t>
      </w:r>
      <w:r w:rsidR="00AD13EE">
        <w:rPr>
          <w:rFonts w:asciiTheme="majorHAnsi" w:hAnsiTheme="majorHAnsi"/>
          <w:sz w:val="22"/>
          <w:szCs w:val="22"/>
        </w:rPr>
        <w:t>ΤΙΜΗ τεμ. 28</w:t>
      </w:r>
      <w:r w:rsidR="00003418">
        <w:rPr>
          <w:rFonts w:asciiTheme="majorHAnsi" w:hAnsiTheme="majorHAnsi"/>
          <w:sz w:val="22"/>
          <w:szCs w:val="22"/>
        </w:rPr>
        <w:t>0</w:t>
      </w:r>
      <w:r w:rsidR="000856EB" w:rsidRPr="000856EB">
        <w:rPr>
          <w:rFonts w:asciiTheme="majorHAnsi" w:hAnsiTheme="majorHAnsi"/>
          <w:sz w:val="22"/>
          <w:szCs w:val="22"/>
        </w:rPr>
        <w:t xml:space="preserve"> </w:t>
      </w:r>
      <w:r w:rsidR="00003418" w:rsidRPr="006F0C94">
        <w:rPr>
          <w:rFonts w:ascii="Cambria" w:hAnsi="Cambria"/>
          <w:color w:val="000000"/>
          <w:sz w:val="22"/>
          <w:szCs w:val="22"/>
        </w:rPr>
        <w:t>€</w:t>
      </w:r>
      <w:r w:rsidR="00003418" w:rsidRPr="00003418">
        <w:rPr>
          <w:rFonts w:ascii="Cambria" w:hAnsi="Cambria"/>
          <w:color w:val="000000"/>
          <w:sz w:val="22"/>
          <w:szCs w:val="22"/>
        </w:rPr>
        <w:t xml:space="preserve"> </w:t>
      </w:r>
      <w:r w:rsidR="00003418" w:rsidRPr="006F0C94">
        <w:rPr>
          <w:rFonts w:ascii="Cambria" w:hAnsi="Cambria"/>
          <w:color w:val="000000"/>
          <w:sz w:val="22"/>
          <w:szCs w:val="22"/>
        </w:rPr>
        <w:t>χωρίς Φ.Π.</w:t>
      </w:r>
      <w:r w:rsidR="00003418">
        <w:rPr>
          <w:rFonts w:ascii="Cambria" w:hAnsi="Cambria"/>
          <w:color w:val="000000"/>
          <w:sz w:val="22"/>
          <w:szCs w:val="22"/>
        </w:rPr>
        <w:t>Α</w:t>
      </w:r>
    </w:p>
    <w:p w:rsidR="00003418" w:rsidRPr="00003418" w:rsidRDefault="00003418" w:rsidP="00197195">
      <w:pPr>
        <w:jc w:val="both"/>
        <w:rPr>
          <w:rFonts w:asciiTheme="majorHAnsi" w:hAnsiTheme="majorHAnsi"/>
          <w:sz w:val="22"/>
          <w:szCs w:val="22"/>
        </w:rPr>
      </w:pPr>
    </w:p>
    <w:p w:rsidR="00DD2154" w:rsidRPr="005A083C" w:rsidRDefault="00932F70" w:rsidP="00197195">
      <w:pPr>
        <w:jc w:val="both"/>
        <w:rPr>
          <w:rFonts w:asciiTheme="majorHAnsi" w:hAnsiTheme="majorHAnsi"/>
          <w:b/>
          <w:sz w:val="22"/>
          <w:szCs w:val="22"/>
        </w:rPr>
      </w:pPr>
      <w:r w:rsidRPr="005A083C">
        <w:rPr>
          <w:rFonts w:asciiTheme="majorHAnsi" w:hAnsiTheme="majorHAnsi"/>
          <w:b/>
          <w:sz w:val="22"/>
          <w:szCs w:val="22"/>
        </w:rPr>
        <w:t xml:space="preserve">ΚΑΤΑΓΡΑΦΙΚΟ ΘΕΡΜΟΚΡΑΣΙΑΣ </w:t>
      </w:r>
      <w:r w:rsidR="00122748" w:rsidRPr="005A083C">
        <w:rPr>
          <w:rFonts w:asciiTheme="majorHAnsi" w:hAnsiTheme="majorHAnsi"/>
          <w:b/>
          <w:sz w:val="22"/>
          <w:szCs w:val="22"/>
        </w:rPr>
        <w:t>ΨΥΚΤΙΚΩΝ ΘΑΛΑΜΩΝ</w:t>
      </w:r>
    </w:p>
    <w:p w:rsidR="005A083C" w:rsidRDefault="00B7148D" w:rsidP="00B7148D">
      <w:pPr>
        <w:pStyle w:val="aa"/>
        <w:rPr>
          <w:rFonts w:asciiTheme="majorHAnsi" w:hAnsiTheme="majorHAnsi" w:cs="Arial"/>
          <w:sz w:val="22"/>
          <w:szCs w:val="22"/>
        </w:rPr>
      </w:pPr>
      <w:r w:rsidRPr="005A083C">
        <w:rPr>
          <w:rFonts w:asciiTheme="majorHAnsi" w:hAnsiTheme="majorHAnsi" w:cs="Arial"/>
          <w:sz w:val="22"/>
          <w:szCs w:val="22"/>
        </w:rPr>
        <w:t xml:space="preserve">Με καλώδιο διασύνδεσης με </w:t>
      </w:r>
      <w:r w:rsidRPr="005A083C">
        <w:rPr>
          <w:rFonts w:asciiTheme="majorHAnsi" w:hAnsiTheme="majorHAnsi" w:cs="Arial"/>
          <w:sz w:val="22"/>
          <w:szCs w:val="22"/>
          <w:lang w:val="en-US"/>
        </w:rPr>
        <w:t>H</w:t>
      </w:r>
      <w:r w:rsidRPr="005A083C">
        <w:rPr>
          <w:rFonts w:asciiTheme="majorHAnsi" w:hAnsiTheme="majorHAnsi" w:cs="Arial"/>
          <w:sz w:val="22"/>
          <w:szCs w:val="22"/>
        </w:rPr>
        <w:t>/</w:t>
      </w:r>
      <w:r w:rsidRPr="005A083C">
        <w:rPr>
          <w:rFonts w:asciiTheme="majorHAnsi" w:hAnsiTheme="majorHAnsi" w:cs="Arial"/>
          <w:sz w:val="22"/>
          <w:szCs w:val="22"/>
          <w:lang w:val="en-US"/>
        </w:rPr>
        <w:t>Y</w:t>
      </w:r>
      <w:r w:rsidRPr="005A083C">
        <w:rPr>
          <w:rFonts w:asciiTheme="majorHAnsi" w:hAnsiTheme="majorHAnsi" w:cs="Arial"/>
          <w:sz w:val="22"/>
          <w:szCs w:val="22"/>
        </w:rPr>
        <w:t xml:space="preserve">  τύπου </w:t>
      </w:r>
      <w:r w:rsidRPr="005A083C">
        <w:rPr>
          <w:rFonts w:asciiTheme="majorHAnsi" w:hAnsiTheme="majorHAnsi" w:cs="Arial"/>
          <w:sz w:val="22"/>
          <w:szCs w:val="22"/>
          <w:lang w:val="en-US"/>
        </w:rPr>
        <w:t>mini</w:t>
      </w:r>
      <w:r w:rsidR="00606FEE">
        <w:rPr>
          <w:rFonts w:asciiTheme="majorHAnsi" w:hAnsiTheme="majorHAnsi" w:cs="Arial"/>
          <w:sz w:val="22"/>
          <w:szCs w:val="22"/>
        </w:rPr>
        <w:t xml:space="preserve"> </w:t>
      </w:r>
      <w:r w:rsidRPr="005A083C">
        <w:rPr>
          <w:rFonts w:asciiTheme="majorHAnsi" w:hAnsiTheme="majorHAnsi" w:cs="Arial"/>
          <w:sz w:val="22"/>
          <w:szCs w:val="22"/>
          <w:lang w:val="en-US"/>
        </w:rPr>
        <w:t>USB</w:t>
      </w:r>
      <w:r w:rsidRPr="005A083C">
        <w:rPr>
          <w:rFonts w:asciiTheme="majorHAnsi" w:hAnsiTheme="majorHAnsi" w:cs="Arial"/>
          <w:sz w:val="22"/>
          <w:szCs w:val="22"/>
        </w:rPr>
        <w:t xml:space="preserve"> . Η ρύθμιση του καταγραφικού και η άντληση  δεδομένων γίνεται  με σύνδεση σε Η/Υ και επικοινωνία μέσω του δωρεάν λογισμικού του κατασκευαστή . Αποστέλλονται ηλεκτρονικές οδηγίες για την εγκατάσταση </w:t>
      </w:r>
    </w:p>
    <w:p w:rsidR="00AD13EE" w:rsidRDefault="00AD13EE" w:rsidP="00B7148D">
      <w:pPr>
        <w:pStyle w:val="aa"/>
        <w:rPr>
          <w:rFonts w:asciiTheme="majorHAnsi" w:hAnsiTheme="majorHAnsi" w:cs="Arial"/>
          <w:sz w:val="22"/>
          <w:szCs w:val="22"/>
        </w:rPr>
      </w:pPr>
    </w:p>
    <w:p w:rsidR="00B7148D" w:rsidRPr="005A083C" w:rsidRDefault="00B7148D" w:rsidP="00B7148D">
      <w:pPr>
        <w:pStyle w:val="aa"/>
        <w:rPr>
          <w:rFonts w:asciiTheme="majorHAnsi" w:hAnsiTheme="majorHAnsi" w:cs="Arial"/>
          <w:sz w:val="22"/>
          <w:szCs w:val="22"/>
        </w:rPr>
      </w:pPr>
      <w:r w:rsidRPr="005A083C">
        <w:rPr>
          <w:rFonts w:asciiTheme="majorHAnsi" w:hAnsiTheme="majorHAnsi" w:cs="Arial"/>
          <w:sz w:val="22"/>
          <w:szCs w:val="22"/>
        </w:rPr>
        <w:t xml:space="preserve">ΤΙΜΗ </w:t>
      </w:r>
      <w:r w:rsidR="005A083C">
        <w:rPr>
          <w:rFonts w:asciiTheme="majorHAnsi" w:hAnsiTheme="majorHAnsi" w:cs="Arial"/>
          <w:sz w:val="22"/>
          <w:szCs w:val="22"/>
        </w:rPr>
        <w:t>τεμ.: 250</w:t>
      </w:r>
      <w:r w:rsidRPr="005A083C">
        <w:rPr>
          <w:rFonts w:asciiTheme="majorHAnsi" w:hAnsiTheme="majorHAnsi" w:cs="Arial"/>
          <w:sz w:val="22"/>
          <w:szCs w:val="22"/>
        </w:rPr>
        <w:t>,00</w:t>
      </w:r>
      <w:r w:rsidR="005A083C">
        <w:rPr>
          <w:rFonts w:asciiTheme="majorHAnsi" w:hAnsiTheme="majorHAnsi" w:cs="Arial"/>
          <w:sz w:val="22"/>
          <w:szCs w:val="22"/>
        </w:rPr>
        <w:t xml:space="preserve"> </w:t>
      </w:r>
      <w:r w:rsidR="005A083C" w:rsidRPr="006F0C94">
        <w:rPr>
          <w:rFonts w:ascii="Cambria" w:hAnsi="Cambria"/>
          <w:color w:val="000000"/>
          <w:sz w:val="22"/>
          <w:szCs w:val="22"/>
        </w:rPr>
        <w:t>€</w:t>
      </w:r>
      <w:r w:rsidR="005A083C" w:rsidRPr="00003418">
        <w:rPr>
          <w:rFonts w:ascii="Cambria" w:hAnsi="Cambria"/>
          <w:color w:val="000000"/>
          <w:sz w:val="22"/>
          <w:szCs w:val="22"/>
        </w:rPr>
        <w:t xml:space="preserve"> </w:t>
      </w:r>
      <w:r w:rsidR="005A083C" w:rsidRPr="006F0C94">
        <w:rPr>
          <w:rFonts w:ascii="Cambria" w:hAnsi="Cambria"/>
          <w:color w:val="000000"/>
          <w:sz w:val="22"/>
          <w:szCs w:val="22"/>
        </w:rPr>
        <w:t>χωρίς Φ.Π.</w:t>
      </w:r>
      <w:r w:rsidR="005A083C">
        <w:rPr>
          <w:rFonts w:ascii="Cambria" w:hAnsi="Cambria"/>
          <w:color w:val="000000"/>
          <w:sz w:val="22"/>
          <w:szCs w:val="22"/>
        </w:rPr>
        <w:t>Α</w:t>
      </w:r>
    </w:p>
    <w:p w:rsidR="00DD2154" w:rsidRPr="005A083C" w:rsidRDefault="00DD2154" w:rsidP="00197195">
      <w:pPr>
        <w:jc w:val="both"/>
        <w:rPr>
          <w:rFonts w:asciiTheme="majorHAnsi" w:hAnsiTheme="majorHAnsi"/>
          <w:b/>
          <w:sz w:val="22"/>
          <w:szCs w:val="22"/>
        </w:rPr>
      </w:pPr>
    </w:p>
    <w:p w:rsidR="000856EB" w:rsidRPr="009D608E" w:rsidRDefault="000856EB" w:rsidP="00197195">
      <w:pPr>
        <w:jc w:val="both"/>
        <w:rPr>
          <w:rFonts w:asciiTheme="majorHAnsi" w:hAnsiTheme="majorHAnsi"/>
          <w:b/>
          <w:sz w:val="22"/>
          <w:szCs w:val="22"/>
        </w:rPr>
      </w:pPr>
    </w:p>
    <w:p w:rsidR="000856EB" w:rsidRPr="005A083C" w:rsidRDefault="005A083C" w:rsidP="00197195">
      <w:pPr>
        <w:jc w:val="both"/>
        <w:rPr>
          <w:rFonts w:asciiTheme="majorHAnsi" w:hAnsiTheme="majorHAnsi"/>
          <w:b/>
          <w:sz w:val="22"/>
          <w:szCs w:val="22"/>
        </w:rPr>
      </w:pPr>
      <w:r>
        <w:rPr>
          <w:rFonts w:asciiTheme="majorHAnsi" w:hAnsiTheme="majorHAnsi"/>
          <w:b/>
          <w:sz w:val="22"/>
          <w:szCs w:val="22"/>
        </w:rPr>
        <w:t>ΓΑΝΤΙΑ ΠΡΟΣΤΑΣΙΑΣ ΚΟΠΗΣ</w:t>
      </w:r>
    </w:p>
    <w:p w:rsidR="00B7148D" w:rsidRPr="005A083C" w:rsidRDefault="00DA4F03" w:rsidP="00B7148D">
      <w:pPr>
        <w:pStyle w:val="aa"/>
        <w:rPr>
          <w:rFonts w:asciiTheme="majorHAnsi" w:hAnsiTheme="majorHAnsi" w:cs="Arial"/>
          <w:sz w:val="22"/>
          <w:szCs w:val="22"/>
        </w:rPr>
      </w:pPr>
      <w:r>
        <w:rPr>
          <w:rFonts w:asciiTheme="majorHAnsi" w:hAnsiTheme="majorHAnsi" w:cs="Arial"/>
          <w:sz w:val="22"/>
          <w:szCs w:val="22"/>
        </w:rPr>
        <w:t>Γάντι καρπού κ</w:t>
      </w:r>
      <w:r w:rsidR="00B7148D" w:rsidRPr="005A083C">
        <w:rPr>
          <w:rFonts w:asciiTheme="majorHAnsi" w:hAnsiTheme="majorHAnsi" w:cs="Arial"/>
          <w:sz w:val="22"/>
          <w:szCs w:val="22"/>
        </w:rPr>
        <w:t>ατασκευασμένο από ανοξείδωτο αντιδιαβρωτικό πλέγμα</w:t>
      </w:r>
    </w:p>
    <w:p w:rsidR="00B7148D" w:rsidRDefault="00B7148D" w:rsidP="00B7148D">
      <w:pPr>
        <w:pStyle w:val="aa"/>
        <w:rPr>
          <w:rFonts w:asciiTheme="majorHAnsi" w:hAnsiTheme="majorHAnsi" w:cs="Arial"/>
          <w:sz w:val="22"/>
          <w:szCs w:val="22"/>
        </w:rPr>
      </w:pPr>
      <w:r w:rsidRPr="005A083C">
        <w:rPr>
          <w:rFonts w:asciiTheme="majorHAnsi" w:hAnsiTheme="majorHAnsi" w:cs="Arial"/>
          <w:sz w:val="22"/>
          <w:szCs w:val="22"/>
        </w:rPr>
        <w:t xml:space="preserve">Μπορεί να φορεθεί σε δεξί και αριστερό χέρι </w:t>
      </w:r>
    </w:p>
    <w:p w:rsidR="005A083C" w:rsidRPr="005A083C" w:rsidRDefault="005A083C" w:rsidP="00B7148D">
      <w:pPr>
        <w:pStyle w:val="aa"/>
        <w:rPr>
          <w:rFonts w:asciiTheme="majorHAnsi" w:hAnsiTheme="majorHAnsi" w:cs="Arial"/>
          <w:sz w:val="22"/>
          <w:szCs w:val="22"/>
        </w:rPr>
      </w:pPr>
    </w:p>
    <w:p w:rsidR="005A083C" w:rsidRPr="005A083C" w:rsidRDefault="005A083C" w:rsidP="005A083C">
      <w:pPr>
        <w:pStyle w:val="aa"/>
        <w:rPr>
          <w:rFonts w:asciiTheme="majorHAnsi" w:hAnsiTheme="majorHAnsi" w:cs="Arial"/>
          <w:sz w:val="22"/>
          <w:szCs w:val="22"/>
        </w:rPr>
      </w:pPr>
      <w:r w:rsidRPr="005A083C">
        <w:rPr>
          <w:rFonts w:asciiTheme="majorHAnsi" w:hAnsiTheme="majorHAnsi" w:cs="Arial"/>
          <w:sz w:val="22"/>
          <w:szCs w:val="22"/>
        </w:rPr>
        <w:t xml:space="preserve">ΤΙΜΗ </w:t>
      </w:r>
      <w:r>
        <w:rPr>
          <w:rFonts w:asciiTheme="majorHAnsi" w:hAnsiTheme="majorHAnsi" w:cs="Arial"/>
          <w:sz w:val="22"/>
          <w:szCs w:val="22"/>
        </w:rPr>
        <w:t>τεμ.: 150</w:t>
      </w:r>
      <w:r w:rsidRPr="005A083C">
        <w:rPr>
          <w:rFonts w:asciiTheme="majorHAnsi" w:hAnsiTheme="majorHAnsi" w:cs="Arial"/>
          <w:sz w:val="22"/>
          <w:szCs w:val="22"/>
        </w:rPr>
        <w:t>,00</w:t>
      </w:r>
      <w:r>
        <w:rPr>
          <w:rFonts w:asciiTheme="majorHAnsi" w:hAnsiTheme="majorHAnsi" w:cs="Arial"/>
          <w:sz w:val="22"/>
          <w:szCs w:val="22"/>
        </w:rPr>
        <w:t xml:space="preserve"> </w:t>
      </w:r>
      <w:r w:rsidRPr="006F0C94">
        <w:rPr>
          <w:rFonts w:ascii="Cambria" w:hAnsi="Cambria"/>
          <w:color w:val="000000"/>
          <w:sz w:val="22"/>
          <w:szCs w:val="22"/>
        </w:rPr>
        <w:t>€</w:t>
      </w:r>
      <w:r w:rsidRPr="00003418">
        <w:rPr>
          <w:rFonts w:ascii="Cambria" w:hAnsi="Cambria"/>
          <w:color w:val="000000"/>
          <w:sz w:val="22"/>
          <w:szCs w:val="22"/>
        </w:rPr>
        <w:t xml:space="preserve"> </w:t>
      </w:r>
      <w:r w:rsidRPr="006F0C94">
        <w:rPr>
          <w:rFonts w:ascii="Cambria" w:hAnsi="Cambria"/>
          <w:color w:val="000000"/>
          <w:sz w:val="22"/>
          <w:szCs w:val="22"/>
        </w:rPr>
        <w:t>χωρίς Φ.Π.</w:t>
      </w:r>
      <w:r>
        <w:rPr>
          <w:rFonts w:ascii="Cambria" w:hAnsi="Cambria"/>
          <w:color w:val="000000"/>
          <w:sz w:val="22"/>
          <w:szCs w:val="22"/>
        </w:rPr>
        <w:t>Α</w:t>
      </w:r>
    </w:p>
    <w:p w:rsidR="000856EB" w:rsidRPr="005A083C" w:rsidRDefault="000856EB" w:rsidP="00197195">
      <w:pPr>
        <w:jc w:val="both"/>
        <w:rPr>
          <w:rFonts w:asciiTheme="majorHAnsi" w:hAnsiTheme="majorHAnsi"/>
          <w:b/>
          <w:sz w:val="22"/>
          <w:szCs w:val="22"/>
        </w:rPr>
      </w:pPr>
    </w:p>
    <w:p w:rsidR="0076097A" w:rsidRPr="00003418" w:rsidRDefault="00DD2154" w:rsidP="00197195">
      <w:pPr>
        <w:jc w:val="both"/>
        <w:rPr>
          <w:rFonts w:asciiTheme="majorHAnsi" w:hAnsiTheme="majorHAnsi"/>
          <w:b/>
          <w:sz w:val="22"/>
          <w:szCs w:val="22"/>
        </w:rPr>
      </w:pPr>
      <w:r>
        <w:rPr>
          <w:rFonts w:asciiTheme="majorHAnsi" w:hAnsiTheme="majorHAnsi"/>
          <w:b/>
          <w:sz w:val="22"/>
          <w:szCs w:val="22"/>
        </w:rPr>
        <w:t>ΛΑΜΑ ΠΡΙΟΝΙΟΥ ΤΕΜΑΧΙΣΜΟΥ Μ</w:t>
      </w:r>
      <w:r w:rsidR="00003418">
        <w:rPr>
          <w:rFonts w:asciiTheme="majorHAnsi" w:hAnsiTheme="majorHAnsi"/>
          <w:b/>
          <w:sz w:val="22"/>
          <w:szCs w:val="22"/>
        </w:rPr>
        <w:t>ΕΓΑΛΩΝ ΣΦΑΓΙΩΝ</w:t>
      </w:r>
    </w:p>
    <w:p w:rsidR="0076097A" w:rsidRDefault="00095227" w:rsidP="00197195">
      <w:pPr>
        <w:jc w:val="both"/>
        <w:rPr>
          <w:sz w:val="22"/>
          <w:szCs w:val="22"/>
        </w:rPr>
      </w:pPr>
      <w:r w:rsidRPr="00003418">
        <w:rPr>
          <w:bCs/>
          <w:sz w:val="22"/>
          <w:szCs w:val="22"/>
        </w:rPr>
        <w:t xml:space="preserve">Προμήθεια </w:t>
      </w:r>
      <w:r>
        <w:rPr>
          <w:sz w:val="22"/>
          <w:szCs w:val="22"/>
        </w:rPr>
        <w:t>λάμας πριονιού τεμαχισμού μεγάλων σφάγιων (μοσχάρια) η οποία θα πρέπει να είναι συμβατή με πριόνι τεμαχισμού BEST AND DONOVAN 100 (2HP)</w:t>
      </w:r>
    </w:p>
    <w:p w:rsidR="005A083C" w:rsidRPr="006F0C94" w:rsidRDefault="005A083C" w:rsidP="00197195">
      <w:pPr>
        <w:jc w:val="both"/>
        <w:rPr>
          <w:rFonts w:ascii="Cambria" w:hAnsi="Cambria"/>
          <w:color w:val="000000"/>
          <w:sz w:val="22"/>
          <w:szCs w:val="22"/>
        </w:rPr>
      </w:pPr>
    </w:p>
    <w:p w:rsidR="003B5979" w:rsidRPr="00612272" w:rsidRDefault="001F12D9" w:rsidP="00612272">
      <w:pPr>
        <w:jc w:val="both"/>
        <w:rPr>
          <w:rFonts w:ascii="Cambria" w:hAnsi="Cambria"/>
          <w:sz w:val="22"/>
          <w:szCs w:val="22"/>
        </w:rPr>
      </w:pPr>
      <w:r w:rsidRPr="000856EB">
        <w:rPr>
          <w:rFonts w:ascii="Cambria" w:hAnsi="Cambria"/>
          <w:color w:val="000000"/>
          <w:sz w:val="22"/>
          <w:szCs w:val="22"/>
        </w:rPr>
        <w:t>Τιμή τεμ</w:t>
      </w:r>
      <w:r>
        <w:rPr>
          <w:rFonts w:ascii="Cambria" w:hAnsi="Cambria"/>
          <w:b/>
          <w:color w:val="000000"/>
          <w:sz w:val="22"/>
          <w:szCs w:val="22"/>
        </w:rPr>
        <w:t>.</w:t>
      </w:r>
      <w:r w:rsidR="0076097A" w:rsidRPr="006F0C94">
        <w:rPr>
          <w:rFonts w:ascii="Cambria" w:hAnsi="Cambria"/>
          <w:b/>
          <w:color w:val="000000"/>
          <w:sz w:val="22"/>
          <w:szCs w:val="22"/>
        </w:rPr>
        <w:t>:</w:t>
      </w:r>
      <w:r w:rsidR="00003418">
        <w:rPr>
          <w:rFonts w:ascii="Cambria" w:hAnsi="Cambria"/>
          <w:color w:val="000000"/>
          <w:sz w:val="22"/>
          <w:szCs w:val="22"/>
        </w:rPr>
        <w:t xml:space="preserve"> </w:t>
      </w:r>
      <w:r w:rsidR="005A083C">
        <w:rPr>
          <w:rFonts w:ascii="Cambria" w:hAnsi="Cambria"/>
          <w:color w:val="000000"/>
          <w:sz w:val="22"/>
          <w:szCs w:val="22"/>
        </w:rPr>
        <w:t>240,00</w:t>
      </w:r>
      <w:r w:rsidR="000856EB">
        <w:rPr>
          <w:rFonts w:ascii="Cambria" w:hAnsi="Cambria"/>
          <w:color w:val="000000"/>
          <w:sz w:val="22"/>
          <w:szCs w:val="22"/>
        </w:rPr>
        <w:t xml:space="preserve"> € </w:t>
      </w:r>
      <w:r w:rsidR="0076097A" w:rsidRPr="006F0C94">
        <w:rPr>
          <w:rFonts w:ascii="Cambria" w:hAnsi="Cambria"/>
          <w:color w:val="000000"/>
          <w:sz w:val="22"/>
          <w:szCs w:val="22"/>
        </w:rPr>
        <w:t xml:space="preserve"> χωρίς Φ.Π.Α.</w:t>
      </w:r>
    </w:p>
    <w:p w:rsidR="00EA740D" w:rsidRPr="00ED6C9A" w:rsidRDefault="00EA740D" w:rsidP="007A56A3">
      <w:pPr>
        <w:pStyle w:val="a3"/>
        <w:rPr>
          <w:rFonts w:ascii="Cambria" w:hAnsi="Cambria"/>
          <w:sz w:val="22"/>
        </w:rPr>
      </w:pPr>
    </w:p>
    <w:tbl>
      <w:tblPr>
        <w:tblW w:w="11776" w:type="dxa"/>
        <w:tblInd w:w="-459" w:type="dxa"/>
        <w:tblLook w:val="0000"/>
      </w:tblPr>
      <w:tblGrid>
        <w:gridCol w:w="4335"/>
        <w:gridCol w:w="3780"/>
        <w:gridCol w:w="3661"/>
      </w:tblGrid>
      <w:tr w:rsidR="00154555" w:rsidTr="002A259B">
        <w:tc>
          <w:tcPr>
            <w:tcW w:w="4335" w:type="dxa"/>
          </w:tcPr>
          <w:p w:rsidR="007A56A3" w:rsidRPr="00212088" w:rsidRDefault="007A56A3" w:rsidP="007A56A3">
            <w:pPr>
              <w:jc w:val="both"/>
              <w:rPr>
                <w:rFonts w:ascii="Cambria" w:hAnsi="Cambria"/>
                <w:b/>
                <w:bCs/>
                <w:sz w:val="18"/>
              </w:rPr>
            </w:pPr>
          </w:p>
        </w:tc>
        <w:tc>
          <w:tcPr>
            <w:tcW w:w="3780" w:type="dxa"/>
          </w:tcPr>
          <w:p w:rsidR="00154555" w:rsidRPr="00923BB6" w:rsidRDefault="00154555" w:rsidP="00923BB6">
            <w:pPr>
              <w:rPr>
                <w:rFonts w:ascii="Cambria" w:hAnsi="Cambria"/>
                <w:sz w:val="22"/>
                <w:szCs w:val="22"/>
              </w:rPr>
            </w:pPr>
          </w:p>
        </w:tc>
        <w:tc>
          <w:tcPr>
            <w:tcW w:w="3661" w:type="dxa"/>
          </w:tcPr>
          <w:p w:rsidR="00B80F1F" w:rsidRPr="00212088" w:rsidRDefault="00B80F1F" w:rsidP="007A56A3">
            <w:pPr>
              <w:jc w:val="both"/>
              <w:rPr>
                <w:rFonts w:ascii="Cambria" w:hAnsi="Cambria"/>
                <w:sz w:val="22"/>
                <w:szCs w:val="22"/>
              </w:rPr>
            </w:pPr>
          </w:p>
        </w:tc>
      </w:tr>
      <w:tr w:rsidR="00B80F1F" w:rsidTr="002A259B">
        <w:tc>
          <w:tcPr>
            <w:tcW w:w="4335" w:type="dxa"/>
          </w:tcPr>
          <w:p w:rsidR="00B80F1F" w:rsidRDefault="00B80F1F" w:rsidP="009840BA">
            <w:pPr>
              <w:pStyle w:val="a3"/>
              <w:rPr>
                <w:rFonts w:ascii="Calibri" w:hAnsi="Calibri"/>
              </w:rPr>
            </w:pPr>
          </w:p>
        </w:tc>
        <w:tc>
          <w:tcPr>
            <w:tcW w:w="3780" w:type="dxa"/>
          </w:tcPr>
          <w:p w:rsidR="00B80F1F" w:rsidRDefault="00B80F1F" w:rsidP="007A56A3">
            <w:pPr>
              <w:jc w:val="both"/>
              <w:rPr>
                <w:rFonts w:ascii="Calibri" w:hAnsi="Calibri"/>
              </w:rPr>
            </w:pPr>
          </w:p>
        </w:tc>
        <w:tc>
          <w:tcPr>
            <w:tcW w:w="3661" w:type="dxa"/>
          </w:tcPr>
          <w:p w:rsidR="00B80F1F" w:rsidRDefault="00B80F1F" w:rsidP="007A56A3">
            <w:pPr>
              <w:jc w:val="both"/>
              <w:rPr>
                <w:rFonts w:ascii="Calibri" w:hAnsi="Calibri"/>
              </w:rPr>
            </w:pPr>
          </w:p>
        </w:tc>
      </w:tr>
    </w:tbl>
    <w:p w:rsidR="0030295E" w:rsidRDefault="0030295E" w:rsidP="0030295E">
      <w:pPr>
        <w:rPr>
          <w:rFonts w:ascii="Cambria" w:hAnsi="Cambria"/>
          <w:b/>
          <w:bCs/>
          <w:sz w:val="18"/>
        </w:rPr>
      </w:pPr>
      <w:r>
        <w:rPr>
          <w:rFonts w:ascii="Cambria" w:hAnsi="Cambria"/>
          <w:b/>
          <w:bCs/>
          <w:sz w:val="18"/>
        </w:rPr>
        <w:t xml:space="preserve">                                                                                            </w:t>
      </w:r>
    </w:p>
    <w:p w:rsidR="00BF4254" w:rsidRPr="00477F6B" w:rsidRDefault="00041996" w:rsidP="008142F2">
      <w:pPr>
        <w:jc w:val="center"/>
        <w:rPr>
          <w:rFonts w:asciiTheme="majorHAnsi" w:hAnsiTheme="majorHAnsi"/>
          <w:sz w:val="22"/>
          <w:szCs w:val="22"/>
        </w:rPr>
      </w:pPr>
      <w:r>
        <w:rPr>
          <w:rFonts w:ascii="Cambria" w:hAnsi="Cambria"/>
          <w:b/>
          <w:bCs/>
          <w:sz w:val="18"/>
        </w:rPr>
        <w:t xml:space="preserve">                                     </w:t>
      </w:r>
      <w:r>
        <w:rPr>
          <w:b/>
          <w:bCs/>
        </w:rPr>
        <w:tab/>
      </w:r>
      <w:r w:rsidR="0018046A">
        <w:rPr>
          <w:b/>
          <w:bCs/>
        </w:rPr>
        <w:tab/>
      </w:r>
      <w:r w:rsidR="00BF4254" w:rsidRPr="00477F6B">
        <w:rPr>
          <w:rFonts w:asciiTheme="majorHAnsi" w:hAnsiTheme="majorHAnsi"/>
          <w:b/>
          <w:bCs/>
          <w:sz w:val="22"/>
          <w:szCs w:val="22"/>
        </w:rPr>
        <w:t xml:space="preserve"> </w:t>
      </w:r>
    </w:p>
    <w:p w:rsidR="00BF4254" w:rsidRDefault="00BF4254" w:rsidP="00BF4254">
      <w:pPr>
        <w:tabs>
          <w:tab w:val="left" w:pos="720"/>
          <w:tab w:val="left" w:pos="1440"/>
          <w:tab w:val="left" w:pos="2160"/>
          <w:tab w:val="left" w:pos="2880"/>
          <w:tab w:val="left" w:pos="3600"/>
          <w:tab w:val="left" w:pos="4320"/>
          <w:tab w:val="left" w:pos="5040"/>
          <w:tab w:val="center" w:pos="5102"/>
          <w:tab w:val="left" w:pos="5760"/>
          <w:tab w:val="left" w:pos="6480"/>
          <w:tab w:val="left" w:pos="7200"/>
          <w:tab w:val="left" w:pos="7920"/>
          <w:tab w:val="left" w:pos="8640"/>
          <w:tab w:val="left" w:pos="9442"/>
        </w:tabs>
        <w:rPr>
          <w:rFonts w:asciiTheme="majorHAnsi" w:hAnsiTheme="majorHAnsi"/>
          <w:b/>
          <w:bCs/>
          <w:sz w:val="22"/>
          <w:szCs w:val="22"/>
        </w:rPr>
      </w:pPr>
      <w:r>
        <w:rPr>
          <w:rFonts w:asciiTheme="majorHAnsi" w:hAnsiTheme="majorHAnsi"/>
          <w:sz w:val="22"/>
          <w:szCs w:val="22"/>
        </w:rPr>
        <w:tab/>
      </w:r>
      <w:r>
        <w:rPr>
          <w:rFonts w:asciiTheme="majorHAnsi" w:hAnsiTheme="majorHAnsi"/>
          <w:sz w:val="22"/>
          <w:szCs w:val="22"/>
        </w:rPr>
        <w:tab/>
      </w:r>
      <w:r w:rsidRPr="00477F6B">
        <w:rPr>
          <w:rFonts w:asciiTheme="majorHAnsi" w:hAnsiTheme="majorHAnsi"/>
          <w:sz w:val="22"/>
          <w:szCs w:val="22"/>
        </w:rPr>
        <w:t xml:space="preserve">   </w:t>
      </w:r>
      <w:r w:rsidRPr="00477F6B">
        <w:rPr>
          <w:rFonts w:asciiTheme="majorHAnsi" w:hAnsiTheme="majorHAnsi"/>
          <w:sz w:val="22"/>
          <w:szCs w:val="22"/>
        </w:rPr>
        <w:tab/>
      </w:r>
    </w:p>
    <w:tbl>
      <w:tblPr>
        <w:tblW w:w="0" w:type="auto"/>
        <w:tblLook w:val="0000"/>
      </w:tblPr>
      <w:tblGrid>
        <w:gridCol w:w="5210"/>
        <w:gridCol w:w="5210"/>
      </w:tblGrid>
      <w:tr w:rsidR="00B34718" w:rsidRPr="00B34718" w:rsidTr="009C7C0B">
        <w:tc>
          <w:tcPr>
            <w:tcW w:w="5210" w:type="dxa"/>
          </w:tcPr>
          <w:p w:rsidR="00B34718" w:rsidRPr="007D580D" w:rsidRDefault="00B34718" w:rsidP="00AA2D4A">
            <w:pPr>
              <w:rPr>
                <w:b/>
              </w:rPr>
            </w:pPr>
          </w:p>
        </w:tc>
        <w:tc>
          <w:tcPr>
            <w:tcW w:w="5210" w:type="dxa"/>
          </w:tcPr>
          <w:p w:rsidR="00B34718" w:rsidRPr="00B34718" w:rsidRDefault="00B34718" w:rsidP="00B34718"/>
        </w:tc>
      </w:tr>
    </w:tbl>
    <w:p w:rsidR="00BF4254" w:rsidRPr="0050734B" w:rsidRDefault="00ED6A9E" w:rsidP="0050734B">
      <w:pPr>
        <w:rPr>
          <w:rFonts w:ascii="Calibri" w:hAnsi="Calibri"/>
          <w:b/>
          <w:bCs/>
        </w:rPr>
      </w:pPr>
      <w:r w:rsidRPr="007D4465">
        <w:rPr>
          <w:rFonts w:ascii="Calibri" w:hAnsi="Calibri"/>
          <w:b/>
          <w:bCs/>
        </w:rPr>
        <w:t xml:space="preserve">                                                                                 </w:t>
      </w:r>
    </w:p>
    <w:p w:rsidR="00041996" w:rsidRPr="007D4465" w:rsidRDefault="00041996" w:rsidP="009840BA">
      <w:r w:rsidRPr="007D4465">
        <w:rPr>
          <w:rFonts w:ascii="Calibri" w:hAnsi="Calibri"/>
          <w:b/>
          <w:bCs/>
        </w:rPr>
        <w:tab/>
      </w:r>
      <w:r w:rsidRPr="007D4465">
        <w:rPr>
          <w:rFonts w:ascii="Calibri" w:hAnsi="Calibri"/>
          <w:b/>
          <w:bCs/>
        </w:rPr>
        <w:tab/>
      </w:r>
      <w:r w:rsidRPr="007D4465">
        <w:rPr>
          <w:rFonts w:ascii="Calibri" w:hAnsi="Calibri"/>
          <w:b/>
          <w:bCs/>
        </w:rPr>
        <w:tab/>
      </w:r>
      <w:r w:rsidRPr="007D4465">
        <w:rPr>
          <w:rFonts w:ascii="Calibri" w:hAnsi="Calibri"/>
          <w:b/>
          <w:bCs/>
        </w:rPr>
        <w:tab/>
        <w:t xml:space="preserve">       </w:t>
      </w:r>
    </w:p>
    <w:p w:rsidR="00157F9D" w:rsidRPr="009D608E" w:rsidRDefault="00041996" w:rsidP="00157F9D">
      <w:pPr>
        <w:tabs>
          <w:tab w:val="left" w:pos="1560"/>
        </w:tabs>
        <w:rPr>
          <w:rFonts w:ascii="Cambria" w:hAnsi="Cambria"/>
          <w:b/>
          <w:bCs/>
          <w:sz w:val="18"/>
        </w:rPr>
      </w:pPr>
      <w:r w:rsidRPr="007D4465">
        <w:rPr>
          <w:rFonts w:ascii="Cambria" w:hAnsi="Cambria"/>
          <w:b/>
          <w:bCs/>
          <w:sz w:val="18"/>
        </w:rPr>
        <w:lastRenderedPageBreak/>
        <w:t xml:space="preserve">          </w:t>
      </w:r>
    </w:p>
    <w:p w:rsidR="00157F9D" w:rsidRPr="004208C6" w:rsidRDefault="00157F9D" w:rsidP="00157F9D">
      <w:pPr>
        <w:tabs>
          <w:tab w:val="left" w:pos="1560"/>
        </w:tabs>
        <w:rPr>
          <w:rFonts w:ascii="Cambria" w:hAnsi="Cambria"/>
          <w:b/>
          <w:bCs/>
          <w:sz w:val="18"/>
        </w:rPr>
      </w:pPr>
    </w:p>
    <w:p w:rsidR="00EF3C48" w:rsidRPr="007D4465" w:rsidRDefault="0030295E" w:rsidP="0030295E">
      <w:r w:rsidRPr="007D4465">
        <w:rPr>
          <w:rFonts w:ascii="Cambria" w:hAnsi="Cambria"/>
          <w:b/>
          <w:bCs/>
          <w:sz w:val="18"/>
        </w:rPr>
        <w:t xml:space="preserve">                                                                                                                                                                                                                                                   </w:t>
      </w:r>
    </w:p>
    <w:p w:rsidR="00EF3C48" w:rsidRPr="00255C7B" w:rsidRDefault="00EE7757" w:rsidP="00EE7757">
      <w:pPr>
        <w:pStyle w:val="2"/>
        <w:pBdr>
          <w:top w:val="none" w:sz="0" w:space="0" w:color="auto"/>
          <w:left w:val="none" w:sz="0" w:space="0" w:color="auto"/>
          <w:bottom w:val="none" w:sz="0" w:space="0" w:color="auto"/>
          <w:right w:val="none" w:sz="0" w:space="0" w:color="auto"/>
        </w:pBdr>
        <w:jc w:val="left"/>
        <w:rPr>
          <w:rFonts w:ascii="Calibri" w:hAnsi="Calibri"/>
          <w:szCs w:val="36"/>
        </w:rPr>
      </w:pPr>
      <w:r w:rsidRPr="007D4465">
        <w:rPr>
          <w:rFonts w:ascii="Calibri" w:hAnsi="Calibri"/>
          <w:szCs w:val="36"/>
        </w:rPr>
        <w:t xml:space="preserve">            </w:t>
      </w:r>
      <w:r w:rsidR="00255C7B" w:rsidRPr="007D4465">
        <w:rPr>
          <w:rFonts w:ascii="Calibri" w:hAnsi="Calibri"/>
          <w:szCs w:val="36"/>
        </w:rPr>
        <w:t xml:space="preserve">    </w:t>
      </w:r>
      <w:r w:rsidRPr="007D4465">
        <w:rPr>
          <w:rFonts w:ascii="Calibri" w:hAnsi="Calibri"/>
          <w:szCs w:val="36"/>
        </w:rPr>
        <w:t xml:space="preserve"> </w:t>
      </w:r>
      <w:r w:rsidR="00255C7B" w:rsidRPr="00255C7B">
        <w:rPr>
          <w:rFonts w:ascii="Calibri" w:hAnsi="Calibri"/>
          <w:szCs w:val="36"/>
        </w:rPr>
        <w:t>ΕΝΔΕΙΚΤΙΚΟΣ</w:t>
      </w:r>
      <w:r w:rsidRPr="00F65617">
        <w:rPr>
          <w:rFonts w:ascii="Calibri" w:hAnsi="Calibri"/>
          <w:szCs w:val="36"/>
        </w:rPr>
        <w:t xml:space="preserve">   </w:t>
      </w:r>
      <w:r w:rsidR="00EF3C48" w:rsidRPr="00255C7B">
        <w:rPr>
          <w:rFonts w:ascii="Calibri" w:hAnsi="Calibri"/>
          <w:szCs w:val="36"/>
        </w:rPr>
        <w:t>ΠΡΟΫΠΟΛΟΓΙΣΜΟΣ ΜΕΛΕΤΗΣ</w:t>
      </w:r>
    </w:p>
    <w:p w:rsidR="00EE7757" w:rsidRPr="00EE7757" w:rsidRDefault="00EE7757" w:rsidP="00EE7757"/>
    <w:p w:rsidR="00EE7757" w:rsidRDefault="00EE7757"/>
    <w:tbl>
      <w:tblPr>
        <w:tblW w:w="11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889"/>
        <w:gridCol w:w="4170"/>
        <w:gridCol w:w="1136"/>
        <w:gridCol w:w="1932"/>
        <w:gridCol w:w="1789"/>
        <w:gridCol w:w="1579"/>
      </w:tblGrid>
      <w:tr w:rsidR="00EF3C48" w:rsidTr="00C70B79">
        <w:trPr>
          <w:jc w:val="center"/>
        </w:trPr>
        <w:tc>
          <w:tcPr>
            <w:tcW w:w="889" w:type="dxa"/>
          </w:tcPr>
          <w:p w:rsidR="00EF3C48" w:rsidRPr="00E12183" w:rsidRDefault="00EF3C48">
            <w:pPr>
              <w:pStyle w:val="a3"/>
              <w:tabs>
                <w:tab w:val="left" w:pos="1440"/>
                <w:tab w:val="left" w:pos="4320"/>
                <w:tab w:val="right" w:pos="8280"/>
              </w:tabs>
              <w:jc w:val="center"/>
              <w:rPr>
                <w:rFonts w:ascii="Cambria" w:hAnsi="Cambria"/>
                <w:b/>
                <w:bCs/>
                <w:sz w:val="18"/>
              </w:rPr>
            </w:pPr>
            <w:r w:rsidRPr="00E12183">
              <w:rPr>
                <w:rFonts w:ascii="Cambria" w:hAnsi="Cambria"/>
                <w:b/>
                <w:bCs/>
                <w:sz w:val="18"/>
              </w:rPr>
              <w:t>Α/Α</w:t>
            </w:r>
          </w:p>
        </w:tc>
        <w:tc>
          <w:tcPr>
            <w:tcW w:w="4170" w:type="dxa"/>
          </w:tcPr>
          <w:p w:rsidR="00EF3C48" w:rsidRPr="00E12183" w:rsidRDefault="00EF3C48">
            <w:pPr>
              <w:pStyle w:val="a3"/>
              <w:tabs>
                <w:tab w:val="left" w:pos="1440"/>
                <w:tab w:val="left" w:pos="4320"/>
                <w:tab w:val="right" w:pos="8280"/>
              </w:tabs>
              <w:jc w:val="left"/>
              <w:rPr>
                <w:rFonts w:ascii="Cambria" w:hAnsi="Cambria"/>
                <w:b/>
                <w:bCs/>
                <w:sz w:val="18"/>
              </w:rPr>
            </w:pPr>
            <w:r w:rsidRPr="00E12183">
              <w:rPr>
                <w:rFonts w:ascii="Cambria" w:hAnsi="Cambria"/>
                <w:b/>
                <w:bCs/>
                <w:sz w:val="18"/>
              </w:rPr>
              <w:t>ΠΕΡΙΓΡΑΦΗ</w:t>
            </w:r>
          </w:p>
        </w:tc>
        <w:tc>
          <w:tcPr>
            <w:tcW w:w="1136" w:type="dxa"/>
          </w:tcPr>
          <w:p w:rsidR="00EF3C48" w:rsidRPr="00E12183" w:rsidRDefault="00EF3C48">
            <w:pPr>
              <w:pStyle w:val="a3"/>
              <w:tabs>
                <w:tab w:val="left" w:pos="1440"/>
                <w:tab w:val="left" w:pos="4320"/>
                <w:tab w:val="right" w:pos="8280"/>
              </w:tabs>
              <w:jc w:val="center"/>
              <w:rPr>
                <w:rFonts w:ascii="Cambria" w:hAnsi="Cambria"/>
                <w:b/>
                <w:bCs/>
                <w:sz w:val="18"/>
              </w:rPr>
            </w:pPr>
            <w:r w:rsidRPr="00E12183">
              <w:rPr>
                <w:rFonts w:ascii="Cambria" w:hAnsi="Cambria"/>
                <w:b/>
                <w:bCs/>
                <w:sz w:val="18"/>
              </w:rPr>
              <w:t>Μ.Μ.</w:t>
            </w:r>
          </w:p>
        </w:tc>
        <w:tc>
          <w:tcPr>
            <w:tcW w:w="1932" w:type="dxa"/>
          </w:tcPr>
          <w:p w:rsidR="00EF3C48" w:rsidRPr="00E12183" w:rsidRDefault="00EF3C48">
            <w:pPr>
              <w:pStyle w:val="a3"/>
              <w:tabs>
                <w:tab w:val="left" w:pos="1440"/>
                <w:tab w:val="left" w:pos="4320"/>
                <w:tab w:val="right" w:pos="8280"/>
              </w:tabs>
              <w:jc w:val="center"/>
              <w:rPr>
                <w:rFonts w:ascii="Cambria" w:hAnsi="Cambria"/>
                <w:b/>
                <w:bCs/>
                <w:sz w:val="18"/>
              </w:rPr>
            </w:pPr>
            <w:r w:rsidRPr="00E12183">
              <w:rPr>
                <w:rFonts w:ascii="Cambria" w:hAnsi="Cambria"/>
                <w:b/>
                <w:bCs/>
                <w:sz w:val="18"/>
              </w:rPr>
              <w:t>ΠΟΣΟΤΗΤΑ</w:t>
            </w:r>
          </w:p>
        </w:tc>
        <w:tc>
          <w:tcPr>
            <w:tcW w:w="1789" w:type="dxa"/>
          </w:tcPr>
          <w:p w:rsidR="00EF3C48" w:rsidRPr="00E12183" w:rsidRDefault="00EF3C48">
            <w:pPr>
              <w:pStyle w:val="a3"/>
              <w:tabs>
                <w:tab w:val="left" w:pos="1440"/>
                <w:tab w:val="left" w:pos="4320"/>
                <w:tab w:val="right" w:pos="8280"/>
              </w:tabs>
              <w:jc w:val="center"/>
              <w:rPr>
                <w:rFonts w:ascii="Cambria" w:hAnsi="Cambria"/>
                <w:b/>
                <w:bCs/>
                <w:sz w:val="18"/>
              </w:rPr>
            </w:pPr>
            <w:r w:rsidRPr="00E12183">
              <w:rPr>
                <w:rFonts w:ascii="Cambria" w:hAnsi="Cambria"/>
                <w:b/>
                <w:bCs/>
                <w:sz w:val="18"/>
              </w:rPr>
              <w:t>ΤΙΜΗ ΜΟΝΑΔΑΣ</w:t>
            </w:r>
          </w:p>
        </w:tc>
        <w:tc>
          <w:tcPr>
            <w:tcW w:w="1579" w:type="dxa"/>
          </w:tcPr>
          <w:p w:rsidR="00EF3C48" w:rsidRPr="00E12183" w:rsidRDefault="00EF3C48">
            <w:pPr>
              <w:pStyle w:val="a3"/>
              <w:tabs>
                <w:tab w:val="left" w:pos="1440"/>
                <w:tab w:val="left" w:pos="4320"/>
                <w:tab w:val="right" w:pos="8280"/>
              </w:tabs>
              <w:jc w:val="center"/>
              <w:rPr>
                <w:rFonts w:ascii="Cambria" w:hAnsi="Cambria"/>
                <w:b/>
                <w:bCs/>
                <w:sz w:val="18"/>
              </w:rPr>
            </w:pPr>
            <w:r w:rsidRPr="00E12183">
              <w:rPr>
                <w:rFonts w:ascii="Cambria" w:hAnsi="Cambria"/>
                <w:b/>
                <w:bCs/>
                <w:sz w:val="18"/>
              </w:rPr>
              <w:t>ΜΕΡΙΚΗ ΔΑΠΑΝΗ</w:t>
            </w:r>
          </w:p>
        </w:tc>
      </w:tr>
      <w:tr w:rsidR="00EF3C48" w:rsidTr="00C70B79">
        <w:trPr>
          <w:jc w:val="center"/>
        </w:trPr>
        <w:tc>
          <w:tcPr>
            <w:tcW w:w="889" w:type="dxa"/>
          </w:tcPr>
          <w:p w:rsidR="00EF3C48" w:rsidRPr="000856EB" w:rsidRDefault="00157F9D">
            <w:pPr>
              <w:pStyle w:val="a3"/>
              <w:tabs>
                <w:tab w:val="left" w:pos="1440"/>
                <w:tab w:val="left" w:pos="4320"/>
                <w:tab w:val="right" w:pos="8280"/>
              </w:tabs>
              <w:jc w:val="center"/>
              <w:rPr>
                <w:rFonts w:asciiTheme="majorHAnsi" w:hAnsiTheme="majorHAnsi"/>
                <w:sz w:val="22"/>
                <w:szCs w:val="22"/>
                <w:lang w:val="en-US"/>
              </w:rPr>
            </w:pPr>
            <w:r w:rsidRPr="000856EB">
              <w:rPr>
                <w:rFonts w:asciiTheme="majorHAnsi" w:hAnsiTheme="majorHAnsi"/>
                <w:sz w:val="22"/>
                <w:szCs w:val="22"/>
                <w:lang w:val="en-US"/>
              </w:rPr>
              <w:t>1</w:t>
            </w:r>
          </w:p>
        </w:tc>
        <w:tc>
          <w:tcPr>
            <w:tcW w:w="4170" w:type="dxa"/>
          </w:tcPr>
          <w:p w:rsidR="00EF3C48" w:rsidRDefault="00157F9D">
            <w:pPr>
              <w:pStyle w:val="a3"/>
              <w:tabs>
                <w:tab w:val="left" w:pos="1440"/>
                <w:tab w:val="left" w:pos="4320"/>
                <w:tab w:val="right" w:pos="8280"/>
              </w:tabs>
              <w:jc w:val="left"/>
              <w:rPr>
                <w:rFonts w:asciiTheme="majorHAnsi" w:hAnsiTheme="majorHAnsi"/>
                <w:sz w:val="22"/>
                <w:szCs w:val="22"/>
              </w:rPr>
            </w:pPr>
            <w:r w:rsidRPr="000856EB">
              <w:rPr>
                <w:rFonts w:asciiTheme="majorHAnsi" w:hAnsiTheme="majorHAnsi"/>
                <w:sz w:val="22"/>
                <w:szCs w:val="22"/>
              </w:rPr>
              <w:t>ΗΛΕΚΤΡΙΚΑ ΕΝΤΟΜΟΚΤΟΝΑ</w:t>
            </w:r>
          </w:p>
          <w:p w:rsidR="00432247" w:rsidRPr="00432247" w:rsidRDefault="00432247">
            <w:pPr>
              <w:pStyle w:val="a3"/>
              <w:tabs>
                <w:tab w:val="left" w:pos="1440"/>
                <w:tab w:val="left" w:pos="4320"/>
                <w:tab w:val="right" w:pos="8280"/>
              </w:tabs>
              <w:jc w:val="left"/>
              <w:rPr>
                <w:rFonts w:asciiTheme="majorHAnsi" w:hAnsiTheme="majorHAnsi"/>
                <w:sz w:val="22"/>
                <w:szCs w:val="22"/>
              </w:rPr>
            </w:pPr>
            <w:r>
              <w:rPr>
                <w:rFonts w:asciiTheme="majorHAnsi" w:hAnsiTheme="majorHAnsi"/>
                <w:sz w:val="22"/>
                <w:szCs w:val="22"/>
                <w:lang w:val="en-US"/>
              </w:rPr>
              <w:t>Cpv</w:t>
            </w:r>
            <w:r w:rsidRPr="00432247">
              <w:rPr>
                <w:rFonts w:asciiTheme="majorHAnsi" w:hAnsiTheme="majorHAnsi"/>
                <w:sz w:val="22"/>
                <w:szCs w:val="22"/>
              </w:rPr>
              <w:t xml:space="preserve"> 42992000-6 ( </w:t>
            </w:r>
            <w:r>
              <w:rPr>
                <w:rFonts w:asciiTheme="majorHAnsi" w:hAnsiTheme="majorHAnsi"/>
                <w:sz w:val="22"/>
                <w:szCs w:val="22"/>
              </w:rPr>
              <w:t>ηλεκτρικά είδη ειδικής χρήσης )</w:t>
            </w:r>
          </w:p>
        </w:tc>
        <w:tc>
          <w:tcPr>
            <w:tcW w:w="1136" w:type="dxa"/>
          </w:tcPr>
          <w:p w:rsidR="00EF3C48" w:rsidRPr="000856EB" w:rsidRDefault="000856EB">
            <w:pPr>
              <w:pStyle w:val="a3"/>
              <w:tabs>
                <w:tab w:val="left" w:pos="1440"/>
                <w:tab w:val="left" w:pos="4320"/>
                <w:tab w:val="right" w:pos="8280"/>
              </w:tabs>
              <w:jc w:val="center"/>
              <w:rPr>
                <w:rFonts w:ascii="Cambria" w:hAnsi="Cambria"/>
                <w:sz w:val="22"/>
                <w:szCs w:val="22"/>
              </w:rPr>
            </w:pPr>
            <w:r>
              <w:rPr>
                <w:rFonts w:ascii="Cambria" w:hAnsi="Cambria"/>
                <w:sz w:val="22"/>
                <w:szCs w:val="22"/>
              </w:rPr>
              <w:t>ΤΕΜ.</w:t>
            </w:r>
          </w:p>
        </w:tc>
        <w:tc>
          <w:tcPr>
            <w:tcW w:w="1932" w:type="dxa"/>
          </w:tcPr>
          <w:p w:rsidR="00EF3C48" w:rsidRPr="000856EB" w:rsidRDefault="000856EB">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3</w:t>
            </w:r>
          </w:p>
        </w:tc>
        <w:tc>
          <w:tcPr>
            <w:tcW w:w="1789" w:type="dxa"/>
          </w:tcPr>
          <w:p w:rsidR="00EF3C48" w:rsidRPr="000856EB" w:rsidRDefault="00A7491C">
            <w:pPr>
              <w:pStyle w:val="a3"/>
              <w:tabs>
                <w:tab w:val="left" w:pos="1440"/>
                <w:tab w:val="left" w:pos="4320"/>
                <w:tab w:val="right" w:pos="8280"/>
              </w:tabs>
              <w:jc w:val="center"/>
              <w:rPr>
                <w:rFonts w:ascii="Cambria" w:hAnsi="Cambria"/>
                <w:sz w:val="22"/>
                <w:szCs w:val="22"/>
              </w:rPr>
            </w:pPr>
            <w:r w:rsidRPr="000856EB">
              <w:rPr>
                <w:rFonts w:ascii="Cambria" w:hAnsi="Cambria"/>
                <w:sz w:val="22"/>
                <w:szCs w:val="22"/>
              </w:rPr>
              <w:t>400</w:t>
            </w:r>
          </w:p>
        </w:tc>
        <w:tc>
          <w:tcPr>
            <w:tcW w:w="1579" w:type="dxa"/>
          </w:tcPr>
          <w:p w:rsidR="00EF3C48" w:rsidRPr="002F59AD" w:rsidRDefault="002F59AD">
            <w:pPr>
              <w:pStyle w:val="a3"/>
              <w:tabs>
                <w:tab w:val="left" w:pos="1440"/>
                <w:tab w:val="left" w:pos="4320"/>
                <w:tab w:val="right" w:pos="8280"/>
              </w:tabs>
              <w:jc w:val="center"/>
              <w:rPr>
                <w:rFonts w:ascii="Cambria" w:hAnsi="Cambria"/>
                <w:sz w:val="22"/>
                <w:szCs w:val="22"/>
                <w:lang w:val="en-US"/>
              </w:rPr>
            </w:pPr>
            <w:r w:rsidRPr="002F59AD">
              <w:rPr>
                <w:rFonts w:ascii="Cambria" w:hAnsi="Cambria"/>
                <w:sz w:val="22"/>
                <w:szCs w:val="22"/>
                <w:lang w:val="en-US"/>
              </w:rPr>
              <w:t>1.200</w:t>
            </w:r>
          </w:p>
        </w:tc>
      </w:tr>
      <w:tr w:rsidR="00EF3C48" w:rsidTr="00C70B79">
        <w:trPr>
          <w:trHeight w:val="795"/>
          <w:jc w:val="center"/>
        </w:trPr>
        <w:tc>
          <w:tcPr>
            <w:tcW w:w="889" w:type="dxa"/>
          </w:tcPr>
          <w:p w:rsidR="00EF3C48" w:rsidRPr="000856EB" w:rsidRDefault="00157F9D">
            <w:pPr>
              <w:pStyle w:val="a3"/>
              <w:tabs>
                <w:tab w:val="left" w:pos="1440"/>
                <w:tab w:val="left" w:pos="4320"/>
                <w:tab w:val="right" w:pos="8280"/>
              </w:tabs>
              <w:jc w:val="center"/>
              <w:rPr>
                <w:rFonts w:asciiTheme="majorHAnsi" w:hAnsiTheme="majorHAnsi"/>
                <w:sz w:val="22"/>
                <w:szCs w:val="22"/>
              </w:rPr>
            </w:pPr>
            <w:r w:rsidRPr="000856EB">
              <w:rPr>
                <w:rFonts w:asciiTheme="majorHAnsi" w:hAnsiTheme="majorHAnsi"/>
                <w:sz w:val="22"/>
                <w:szCs w:val="22"/>
              </w:rPr>
              <w:t>2</w:t>
            </w:r>
          </w:p>
        </w:tc>
        <w:tc>
          <w:tcPr>
            <w:tcW w:w="4170" w:type="dxa"/>
          </w:tcPr>
          <w:p w:rsidR="00157F9D" w:rsidRPr="000856EB" w:rsidRDefault="00157F9D" w:rsidP="007D4465">
            <w:pPr>
              <w:pStyle w:val="a3"/>
              <w:rPr>
                <w:rFonts w:asciiTheme="majorHAnsi" w:hAnsiTheme="majorHAnsi"/>
                <w:sz w:val="22"/>
                <w:szCs w:val="22"/>
                <w:lang w:val="en-US"/>
              </w:rPr>
            </w:pPr>
          </w:p>
          <w:p w:rsidR="00D974DC" w:rsidRDefault="00157F9D" w:rsidP="00157F9D">
            <w:pPr>
              <w:rPr>
                <w:rFonts w:asciiTheme="majorHAnsi" w:hAnsiTheme="majorHAnsi"/>
                <w:sz w:val="22"/>
                <w:szCs w:val="22"/>
              </w:rPr>
            </w:pPr>
            <w:r w:rsidRPr="000856EB">
              <w:rPr>
                <w:rFonts w:asciiTheme="majorHAnsi" w:hAnsiTheme="majorHAnsi"/>
                <w:sz w:val="22"/>
                <w:szCs w:val="22"/>
              </w:rPr>
              <w:t>ΑΠΟΣΤΕΙΡΩΤΗΡΑΣ ΜΑΧΑΙΡΙΩΝ</w:t>
            </w:r>
          </w:p>
          <w:p w:rsidR="00A874B4" w:rsidRPr="00D974DC" w:rsidRDefault="00D974DC" w:rsidP="00D974DC">
            <w:pPr>
              <w:rPr>
                <w:rFonts w:asciiTheme="majorHAnsi" w:hAnsiTheme="majorHAnsi"/>
                <w:sz w:val="22"/>
                <w:szCs w:val="22"/>
              </w:rPr>
            </w:pPr>
            <w:r>
              <w:rPr>
                <w:rFonts w:asciiTheme="majorHAnsi" w:hAnsiTheme="majorHAnsi"/>
                <w:sz w:val="22"/>
                <w:szCs w:val="22"/>
                <w:lang w:val="en-US"/>
              </w:rPr>
              <w:t xml:space="preserve">Cpv 33191100-6 ( </w:t>
            </w:r>
            <w:r>
              <w:rPr>
                <w:rFonts w:asciiTheme="majorHAnsi" w:hAnsiTheme="majorHAnsi"/>
                <w:sz w:val="22"/>
                <w:szCs w:val="22"/>
              </w:rPr>
              <w:t>αποστειρωτές )</w:t>
            </w:r>
          </w:p>
        </w:tc>
        <w:tc>
          <w:tcPr>
            <w:tcW w:w="1136" w:type="dxa"/>
          </w:tcPr>
          <w:p w:rsidR="00EF3C48" w:rsidRPr="00450389" w:rsidRDefault="000856EB">
            <w:pPr>
              <w:pStyle w:val="a3"/>
              <w:tabs>
                <w:tab w:val="left" w:pos="1440"/>
                <w:tab w:val="left" w:pos="4320"/>
                <w:tab w:val="right" w:pos="8280"/>
              </w:tabs>
              <w:jc w:val="center"/>
              <w:rPr>
                <w:rFonts w:ascii="Cambria" w:hAnsi="Cambria"/>
                <w:sz w:val="22"/>
                <w:szCs w:val="22"/>
              </w:rPr>
            </w:pPr>
            <w:r>
              <w:rPr>
                <w:rFonts w:ascii="Cambria" w:hAnsi="Cambria"/>
                <w:sz w:val="22"/>
                <w:szCs w:val="22"/>
              </w:rPr>
              <w:t>ΤΕΜ.</w:t>
            </w:r>
          </w:p>
        </w:tc>
        <w:tc>
          <w:tcPr>
            <w:tcW w:w="1932" w:type="dxa"/>
          </w:tcPr>
          <w:p w:rsidR="00EF3C48" w:rsidRPr="000856EB" w:rsidRDefault="000856EB">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1</w:t>
            </w:r>
          </w:p>
        </w:tc>
        <w:tc>
          <w:tcPr>
            <w:tcW w:w="1789" w:type="dxa"/>
          </w:tcPr>
          <w:p w:rsidR="00EF3C48" w:rsidRPr="00DF7A24" w:rsidRDefault="00A7491C" w:rsidP="00DA4FDB">
            <w:pPr>
              <w:pStyle w:val="a3"/>
              <w:tabs>
                <w:tab w:val="left" w:pos="1440"/>
                <w:tab w:val="left" w:pos="4320"/>
                <w:tab w:val="right" w:pos="8280"/>
              </w:tabs>
              <w:jc w:val="center"/>
              <w:rPr>
                <w:rFonts w:ascii="Cambria" w:hAnsi="Cambria"/>
                <w:sz w:val="22"/>
                <w:szCs w:val="22"/>
              </w:rPr>
            </w:pPr>
            <w:r>
              <w:rPr>
                <w:rFonts w:ascii="Cambria" w:hAnsi="Cambria"/>
                <w:sz w:val="22"/>
                <w:szCs w:val="22"/>
              </w:rPr>
              <w:t>340</w:t>
            </w:r>
          </w:p>
        </w:tc>
        <w:tc>
          <w:tcPr>
            <w:tcW w:w="1579" w:type="dxa"/>
          </w:tcPr>
          <w:p w:rsidR="00EF3C48" w:rsidRPr="002F59AD" w:rsidRDefault="002F59AD" w:rsidP="00AE3CF0">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340</w:t>
            </w:r>
          </w:p>
        </w:tc>
      </w:tr>
      <w:tr w:rsidR="00B97BA6" w:rsidTr="00C70B79">
        <w:trPr>
          <w:trHeight w:val="795"/>
          <w:jc w:val="center"/>
        </w:trPr>
        <w:tc>
          <w:tcPr>
            <w:tcW w:w="889" w:type="dxa"/>
          </w:tcPr>
          <w:p w:rsidR="00B97BA6" w:rsidRPr="000856EB" w:rsidRDefault="00B97BA6">
            <w:pPr>
              <w:pStyle w:val="a3"/>
              <w:tabs>
                <w:tab w:val="left" w:pos="1440"/>
                <w:tab w:val="left" w:pos="4320"/>
                <w:tab w:val="right" w:pos="8280"/>
              </w:tabs>
              <w:jc w:val="center"/>
              <w:rPr>
                <w:rFonts w:asciiTheme="majorHAnsi" w:hAnsiTheme="majorHAnsi"/>
                <w:sz w:val="22"/>
                <w:szCs w:val="22"/>
              </w:rPr>
            </w:pPr>
            <w:r w:rsidRPr="000856EB">
              <w:rPr>
                <w:rFonts w:asciiTheme="majorHAnsi" w:hAnsiTheme="majorHAnsi"/>
                <w:sz w:val="22"/>
                <w:szCs w:val="22"/>
              </w:rPr>
              <w:t>3</w:t>
            </w:r>
          </w:p>
        </w:tc>
        <w:tc>
          <w:tcPr>
            <w:tcW w:w="4170" w:type="dxa"/>
          </w:tcPr>
          <w:p w:rsidR="00A613C5" w:rsidRPr="005E72F3" w:rsidRDefault="00B97BA6" w:rsidP="007D4465">
            <w:pPr>
              <w:pStyle w:val="a3"/>
              <w:rPr>
                <w:rFonts w:asciiTheme="majorHAnsi" w:hAnsiTheme="majorHAnsi"/>
                <w:sz w:val="22"/>
                <w:szCs w:val="22"/>
              </w:rPr>
            </w:pPr>
            <w:r w:rsidRPr="000856EB">
              <w:rPr>
                <w:rFonts w:asciiTheme="majorHAnsi" w:hAnsiTheme="majorHAnsi"/>
                <w:sz w:val="22"/>
                <w:szCs w:val="22"/>
              </w:rPr>
              <w:t>ΒΑΓΟΝΕΤΟ ΥΠΟΠΡΟΙΟΝΤΩΝ</w:t>
            </w:r>
          </w:p>
          <w:p w:rsidR="00B97BA6" w:rsidRPr="00A613C5" w:rsidRDefault="00A613C5" w:rsidP="00A613C5">
            <w:r>
              <w:rPr>
                <w:lang w:val="en-US"/>
              </w:rPr>
              <w:t>Cpv</w:t>
            </w:r>
            <w:r w:rsidRPr="005E72F3">
              <w:t xml:space="preserve"> 44613800-8( </w:t>
            </w:r>
            <w:r>
              <w:t>κάδοι αποβλήτων)</w:t>
            </w:r>
          </w:p>
        </w:tc>
        <w:tc>
          <w:tcPr>
            <w:tcW w:w="1136" w:type="dxa"/>
          </w:tcPr>
          <w:p w:rsidR="00B97BA6" w:rsidRDefault="000856EB" w:rsidP="000856EB">
            <w:pPr>
              <w:pStyle w:val="a3"/>
              <w:tabs>
                <w:tab w:val="left" w:pos="1440"/>
                <w:tab w:val="left" w:pos="4320"/>
                <w:tab w:val="right" w:pos="8280"/>
              </w:tabs>
              <w:rPr>
                <w:rFonts w:ascii="Cambria" w:hAnsi="Cambria"/>
                <w:sz w:val="22"/>
                <w:szCs w:val="22"/>
              </w:rPr>
            </w:pPr>
            <w:r>
              <w:rPr>
                <w:rFonts w:ascii="Cambria" w:hAnsi="Cambria"/>
                <w:sz w:val="22"/>
                <w:szCs w:val="22"/>
              </w:rPr>
              <w:t xml:space="preserve">     ΤΕΜ.</w:t>
            </w:r>
          </w:p>
        </w:tc>
        <w:tc>
          <w:tcPr>
            <w:tcW w:w="1932" w:type="dxa"/>
          </w:tcPr>
          <w:p w:rsidR="00B97BA6" w:rsidRPr="000856EB" w:rsidRDefault="000856EB">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2</w:t>
            </w:r>
          </w:p>
        </w:tc>
        <w:tc>
          <w:tcPr>
            <w:tcW w:w="1789" w:type="dxa"/>
          </w:tcPr>
          <w:p w:rsidR="00B97BA6" w:rsidRPr="00DF7A24" w:rsidRDefault="00241104" w:rsidP="00DA4FDB">
            <w:pPr>
              <w:pStyle w:val="a3"/>
              <w:tabs>
                <w:tab w:val="left" w:pos="1440"/>
                <w:tab w:val="left" w:pos="4320"/>
                <w:tab w:val="right" w:pos="8280"/>
              </w:tabs>
              <w:jc w:val="center"/>
              <w:rPr>
                <w:rFonts w:ascii="Cambria" w:hAnsi="Cambria"/>
                <w:sz w:val="22"/>
                <w:szCs w:val="22"/>
              </w:rPr>
            </w:pPr>
            <w:r>
              <w:rPr>
                <w:rFonts w:ascii="Cambria" w:hAnsi="Cambria"/>
                <w:sz w:val="22"/>
                <w:szCs w:val="22"/>
                <w:lang w:val="en-US"/>
              </w:rPr>
              <w:t>90</w:t>
            </w:r>
            <w:r w:rsidR="00A7491C">
              <w:rPr>
                <w:rFonts w:ascii="Cambria" w:hAnsi="Cambria"/>
                <w:sz w:val="22"/>
                <w:szCs w:val="22"/>
              </w:rPr>
              <w:t>0</w:t>
            </w:r>
          </w:p>
        </w:tc>
        <w:tc>
          <w:tcPr>
            <w:tcW w:w="1579" w:type="dxa"/>
          </w:tcPr>
          <w:p w:rsidR="00B97BA6" w:rsidRPr="002F59AD" w:rsidRDefault="00241104" w:rsidP="00AE3CF0">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1.8</w:t>
            </w:r>
            <w:r w:rsidR="002F59AD">
              <w:rPr>
                <w:rFonts w:ascii="Cambria" w:hAnsi="Cambria"/>
                <w:sz w:val="22"/>
                <w:szCs w:val="22"/>
                <w:lang w:val="en-US"/>
              </w:rPr>
              <w:t>00</w:t>
            </w:r>
          </w:p>
        </w:tc>
      </w:tr>
      <w:tr w:rsidR="00B97BA6" w:rsidTr="00C70B79">
        <w:trPr>
          <w:trHeight w:val="795"/>
          <w:jc w:val="center"/>
        </w:trPr>
        <w:tc>
          <w:tcPr>
            <w:tcW w:w="889" w:type="dxa"/>
          </w:tcPr>
          <w:p w:rsidR="00B97BA6" w:rsidRPr="000856EB" w:rsidRDefault="00B97BA6">
            <w:pPr>
              <w:pStyle w:val="a3"/>
              <w:tabs>
                <w:tab w:val="left" w:pos="1440"/>
                <w:tab w:val="left" w:pos="4320"/>
                <w:tab w:val="right" w:pos="8280"/>
              </w:tabs>
              <w:jc w:val="center"/>
              <w:rPr>
                <w:rFonts w:asciiTheme="majorHAnsi" w:hAnsiTheme="majorHAnsi"/>
                <w:sz w:val="22"/>
                <w:szCs w:val="22"/>
              </w:rPr>
            </w:pPr>
            <w:r w:rsidRPr="000856EB">
              <w:rPr>
                <w:rFonts w:asciiTheme="majorHAnsi" w:hAnsiTheme="majorHAnsi"/>
                <w:sz w:val="22"/>
                <w:szCs w:val="22"/>
              </w:rPr>
              <w:t>4</w:t>
            </w:r>
          </w:p>
        </w:tc>
        <w:tc>
          <w:tcPr>
            <w:tcW w:w="4170" w:type="dxa"/>
          </w:tcPr>
          <w:p w:rsidR="00A613C5" w:rsidRDefault="00B97BA6" w:rsidP="007D4465">
            <w:pPr>
              <w:pStyle w:val="a3"/>
              <w:rPr>
                <w:rFonts w:asciiTheme="majorHAnsi" w:hAnsiTheme="majorHAnsi"/>
                <w:sz w:val="22"/>
                <w:szCs w:val="22"/>
              </w:rPr>
            </w:pPr>
            <w:r w:rsidRPr="000856EB">
              <w:rPr>
                <w:rFonts w:asciiTheme="majorHAnsi" w:hAnsiTheme="majorHAnsi"/>
                <w:sz w:val="22"/>
                <w:szCs w:val="22"/>
              </w:rPr>
              <w:t>ΚΑΤΑΓΡΑΦΙΚΟ ΘΕΡΜΟΚΡΑΣΙΑΣ</w:t>
            </w:r>
          </w:p>
          <w:p w:rsidR="00B97BA6" w:rsidRPr="00A613C5" w:rsidRDefault="00A613C5" w:rsidP="00A613C5">
            <w:r>
              <w:rPr>
                <w:lang w:val="en-US"/>
              </w:rPr>
              <w:t>cpv</w:t>
            </w:r>
            <w:r w:rsidR="000913EF">
              <w:t xml:space="preserve"> 38424000-3</w:t>
            </w:r>
            <w:r w:rsidRPr="00A613C5">
              <w:t xml:space="preserve"> </w:t>
            </w:r>
            <w:r>
              <w:t>(εξοπλισμός μέτρησης και ελέγχου)</w:t>
            </w:r>
          </w:p>
        </w:tc>
        <w:tc>
          <w:tcPr>
            <w:tcW w:w="1136" w:type="dxa"/>
          </w:tcPr>
          <w:p w:rsidR="00B97BA6" w:rsidRDefault="000856EB">
            <w:pPr>
              <w:pStyle w:val="a3"/>
              <w:tabs>
                <w:tab w:val="left" w:pos="1440"/>
                <w:tab w:val="left" w:pos="4320"/>
                <w:tab w:val="right" w:pos="8280"/>
              </w:tabs>
              <w:jc w:val="center"/>
              <w:rPr>
                <w:rFonts w:ascii="Cambria" w:hAnsi="Cambria"/>
                <w:sz w:val="22"/>
                <w:szCs w:val="22"/>
              </w:rPr>
            </w:pPr>
            <w:r>
              <w:rPr>
                <w:rFonts w:ascii="Cambria" w:hAnsi="Cambria"/>
                <w:sz w:val="22"/>
                <w:szCs w:val="22"/>
              </w:rPr>
              <w:t>ΤΕΜ.</w:t>
            </w:r>
          </w:p>
        </w:tc>
        <w:tc>
          <w:tcPr>
            <w:tcW w:w="1932" w:type="dxa"/>
          </w:tcPr>
          <w:p w:rsidR="00B97BA6" w:rsidRPr="000856EB" w:rsidRDefault="000856EB">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2</w:t>
            </w:r>
          </w:p>
        </w:tc>
        <w:tc>
          <w:tcPr>
            <w:tcW w:w="1789" w:type="dxa"/>
          </w:tcPr>
          <w:p w:rsidR="00B97BA6" w:rsidRPr="00241104" w:rsidRDefault="00241104" w:rsidP="00DA4FDB">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250</w:t>
            </w:r>
          </w:p>
        </w:tc>
        <w:tc>
          <w:tcPr>
            <w:tcW w:w="1579" w:type="dxa"/>
          </w:tcPr>
          <w:p w:rsidR="00B97BA6" w:rsidRPr="00241104" w:rsidRDefault="00241104" w:rsidP="00AE3CF0">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500</w:t>
            </w:r>
          </w:p>
        </w:tc>
      </w:tr>
      <w:tr w:rsidR="00B97BA6" w:rsidTr="00C70B79">
        <w:trPr>
          <w:trHeight w:val="795"/>
          <w:jc w:val="center"/>
        </w:trPr>
        <w:tc>
          <w:tcPr>
            <w:tcW w:w="889" w:type="dxa"/>
          </w:tcPr>
          <w:p w:rsidR="00B97BA6" w:rsidRPr="000856EB" w:rsidRDefault="00B97BA6">
            <w:pPr>
              <w:pStyle w:val="a3"/>
              <w:tabs>
                <w:tab w:val="left" w:pos="1440"/>
                <w:tab w:val="left" w:pos="4320"/>
                <w:tab w:val="right" w:pos="8280"/>
              </w:tabs>
              <w:jc w:val="center"/>
              <w:rPr>
                <w:rFonts w:asciiTheme="majorHAnsi" w:hAnsiTheme="majorHAnsi"/>
                <w:sz w:val="22"/>
                <w:szCs w:val="22"/>
              </w:rPr>
            </w:pPr>
          </w:p>
          <w:p w:rsidR="00B97BA6" w:rsidRPr="000856EB" w:rsidRDefault="00B97BA6" w:rsidP="00B97BA6">
            <w:pPr>
              <w:rPr>
                <w:rFonts w:asciiTheme="majorHAnsi" w:hAnsiTheme="majorHAnsi"/>
                <w:sz w:val="22"/>
                <w:szCs w:val="22"/>
              </w:rPr>
            </w:pPr>
            <w:r w:rsidRPr="000856EB">
              <w:rPr>
                <w:rFonts w:asciiTheme="majorHAnsi" w:hAnsiTheme="majorHAnsi"/>
                <w:sz w:val="22"/>
                <w:szCs w:val="22"/>
              </w:rPr>
              <w:t xml:space="preserve">     5</w:t>
            </w:r>
          </w:p>
        </w:tc>
        <w:tc>
          <w:tcPr>
            <w:tcW w:w="4170" w:type="dxa"/>
          </w:tcPr>
          <w:p w:rsidR="00B97BA6" w:rsidRPr="000856EB" w:rsidRDefault="00B97BA6" w:rsidP="007D4465">
            <w:pPr>
              <w:pStyle w:val="a3"/>
              <w:rPr>
                <w:rFonts w:asciiTheme="majorHAnsi" w:hAnsiTheme="majorHAnsi"/>
                <w:sz w:val="22"/>
                <w:szCs w:val="22"/>
              </w:rPr>
            </w:pPr>
          </w:p>
          <w:p w:rsidR="00B97BA6" w:rsidRDefault="00B97BA6" w:rsidP="00B97BA6">
            <w:pPr>
              <w:rPr>
                <w:rFonts w:asciiTheme="majorHAnsi" w:hAnsiTheme="majorHAnsi"/>
                <w:sz w:val="22"/>
                <w:szCs w:val="22"/>
              </w:rPr>
            </w:pPr>
            <w:r w:rsidRPr="000856EB">
              <w:rPr>
                <w:rFonts w:asciiTheme="majorHAnsi" w:hAnsiTheme="majorHAnsi"/>
                <w:sz w:val="22"/>
                <w:szCs w:val="22"/>
              </w:rPr>
              <w:t>ΠΡΙΟΝΙ ΤΕΜΑΧΙΣΜΟΥ</w:t>
            </w:r>
          </w:p>
          <w:p w:rsidR="005A1A52" w:rsidRPr="005A1A52" w:rsidRDefault="005A1A52" w:rsidP="00B97BA6">
            <w:pPr>
              <w:rPr>
                <w:rFonts w:asciiTheme="majorHAnsi" w:hAnsiTheme="majorHAnsi"/>
                <w:sz w:val="22"/>
                <w:szCs w:val="22"/>
              </w:rPr>
            </w:pPr>
            <w:r>
              <w:rPr>
                <w:rFonts w:asciiTheme="majorHAnsi" w:hAnsiTheme="majorHAnsi"/>
                <w:sz w:val="22"/>
                <w:szCs w:val="22"/>
                <w:lang w:val="en-US"/>
              </w:rPr>
              <w:t>Cpv</w:t>
            </w:r>
            <w:r w:rsidRPr="00FF4F89">
              <w:rPr>
                <w:rFonts w:asciiTheme="majorHAnsi" w:hAnsiTheme="majorHAnsi"/>
                <w:sz w:val="22"/>
                <w:szCs w:val="22"/>
              </w:rPr>
              <w:t xml:space="preserve"> 39300000-5 ( </w:t>
            </w:r>
            <w:r>
              <w:rPr>
                <w:rFonts w:asciiTheme="majorHAnsi" w:hAnsiTheme="majorHAnsi"/>
                <w:sz w:val="22"/>
                <w:szCs w:val="22"/>
              </w:rPr>
              <w:t>ποικίλος εξοπλισμός )</w:t>
            </w:r>
          </w:p>
        </w:tc>
        <w:tc>
          <w:tcPr>
            <w:tcW w:w="1136" w:type="dxa"/>
          </w:tcPr>
          <w:p w:rsidR="00B97BA6" w:rsidRDefault="000856EB">
            <w:pPr>
              <w:pStyle w:val="a3"/>
              <w:tabs>
                <w:tab w:val="left" w:pos="1440"/>
                <w:tab w:val="left" w:pos="4320"/>
                <w:tab w:val="right" w:pos="8280"/>
              </w:tabs>
              <w:jc w:val="center"/>
              <w:rPr>
                <w:rFonts w:ascii="Cambria" w:hAnsi="Cambria"/>
                <w:sz w:val="22"/>
                <w:szCs w:val="22"/>
              </w:rPr>
            </w:pPr>
            <w:r>
              <w:rPr>
                <w:rFonts w:ascii="Cambria" w:hAnsi="Cambria"/>
                <w:sz w:val="22"/>
                <w:szCs w:val="22"/>
              </w:rPr>
              <w:t>ΤΕΜ.</w:t>
            </w:r>
          </w:p>
        </w:tc>
        <w:tc>
          <w:tcPr>
            <w:tcW w:w="1932" w:type="dxa"/>
          </w:tcPr>
          <w:p w:rsidR="00B97BA6" w:rsidRPr="000856EB" w:rsidRDefault="000856EB">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2</w:t>
            </w:r>
          </w:p>
        </w:tc>
        <w:tc>
          <w:tcPr>
            <w:tcW w:w="1789" w:type="dxa"/>
          </w:tcPr>
          <w:p w:rsidR="00B97BA6" w:rsidRPr="00DF7A24" w:rsidRDefault="005A083C" w:rsidP="00DA4FDB">
            <w:pPr>
              <w:pStyle w:val="a3"/>
              <w:tabs>
                <w:tab w:val="left" w:pos="1440"/>
                <w:tab w:val="left" w:pos="4320"/>
                <w:tab w:val="right" w:pos="8280"/>
              </w:tabs>
              <w:jc w:val="center"/>
              <w:rPr>
                <w:rFonts w:ascii="Cambria" w:hAnsi="Cambria"/>
                <w:sz w:val="22"/>
                <w:szCs w:val="22"/>
              </w:rPr>
            </w:pPr>
            <w:r>
              <w:rPr>
                <w:rFonts w:ascii="Cambria" w:hAnsi="Cambria"/>
                <w:sz w:val="22"/>
                <w:szCs w:val="22"/>
              </w:rPr>
              <w:t>2</w:t>
            </w:r>
            <w:r>
              <w:rPr>
                <w:rFonts w:ascii="Cambria" w:hAnsi="Cambria"/>
                <w:sz w:val="22"/>
                <w:szCs w:val="22"/>
                <w:lang w:val="en-US"/>
              </w:rPr>
              <w:t>8</w:t>
            </w:r>
            <w:r w:rsidR="00A7491C">
              <w:rPr>
                <w:rFonts w:ascii="Cambria" w:hAnsi="Cambria"/>
                <w:sz w:val="22"/>
                <w:szCs w:val="22"/>
              </w:rPr>
              <w:t>0</w:t>
            </w:r>
          </w:p>
        </w:tc>
        <w:tc>
          <w:tcPr>
            <w:tcW w:w="1579" w:type="dxa"/>
          </w:tcPr>
          <w:p w:rsidR="00B97BA6" w:rsidRPr="002F59AD" w:rsidRDefault="005A083C" w:rsidP="00AE3CF0">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56</w:t>
            </w:r>
            <w:r w:rsidR="002F59AD">
              <w:rPr>
                <w:rFonts w:ascii="Cambria" w:hAnsi="Cambria"/>
                <w:sz w:val="22"/>
                <w:szCs w:val="22"/>
                <w:lang w:val="en-US"/>
              </w:rPr>
              <w:t>0</w:t>
            </w:r>
          </w:p>
        </w:tc>
      </w:tr>
      <w:tr w:rsidR="003D49B4" w:rsidTr="00C70B79">
        <w:trPr>
          <w:trHeight w:val="795"/>
          <w:jc w:val="center"/>
        </w:trPr>
        <w:tc>
          <w:tcPr>
            <w:tcW w:w="889" w:type="dxa"/>
          </w:tcPr>
          <w:p w:rsidR="003D49B4" w:rsidRPr="000856EB" w:rsidRDefault="003D49B4">
            <w:pPr>
              <w:pStyle w:val="a3"/>
              <w:tabs>
                <w:tab w:val="left" w:pos="1440"/>
                <w:tab w:val="left" w:pos="4320"/>
                <w:tab w:val="right" w:pos="8280"/>
              </w:tabs>
              <w:jc w:val="center"/>
              <w:rPr>
                <w:rFonts w:asciiTheme="majorHAnsi" w:hAnsiTheme="majorHAnsi"/>
                <w:sz w:val="22"/>
                <w:szCs w:val="22"/>
              </w:rPr>
            </w:pPr>
            <w:r w:rsidRPr="000856EB">
              <w:rPr>
                <w:rFonts w:asciiTheme="majorHAnsi" w:hAnsiTheme="majorHAnsi"/>
                <w:sz w:val="22"/>
                <w:szCs w:val="22"/>
              </w:rPr>
              <w:t>6</w:t>
            </w:r>
          </w:p>
        </w:tc>
        <w:tc>
          <w:tcPr>
            <w:tcW w:w="4170" w:type="dxa"/>
          </w:tcPr>
          <w:p w:rsidR="003D49B4" w:rsidRDefault="003D49B4" w:rsidP="007D4465">
            <w:pPr>
              <w:pStyle w:val="a3"/>
              <w:rPr>
                <w:rFonts w:asciiTheme="majorHAnsi" w:hAnsiTheme="majorHAnsi"/>
                <w:sz w:val="22"/>
                <w:szCs w:val="22"/>
              </w:rPr>
            </w:pPr>
            <w:r w:rsidRPr="000856EB">
              <w:rPr>
                <w:rFonts w:asciiTheme="majorHAnsi" w:hAnsiTheme="majorHAnsi"/>
                <w:sz w:val="22"/>
                <w:szCs w:val="22"/>
              </w:rPr>
              <w:t>ΛΑΜΑ ΠΡΙΟΝΙΟΥ ΔΙΧΟΤΟΜΗΣΗΣ ΜΕΓΑΛΩΝ ΖΩΩΝ</w:t>
            </w:r>
          </w:p>
          <w:p w:rsidR="005E72F3" w:rsidRPr="005E72F3" w:rsidRDefault="005E72F3" w:rsidP="007D4465">
            <w:pPr>
              <w:pStyle w:val="a3"/>
              <w:rPr>
                <w:rFonts w:asciiTheme="majorHAnsi" w:hAnsiTheme="majorHAnsi"/>
                <w:sz w:val="22"/>
                <w:szCs w:val="22"/>
              </w:rPr>
            </w:pPr>
            <w:r>
              <w:rPr>
                <w:rFonts w:asciiTheme="majorHAnsi" w:hAnsiTheme="majorHAnsi"/>
                <w:sz w:val="22"/>
                <w:szCs w:val="22"/>
                <w:lang w:val="en-US"/>
              </w:rPr>
              <w:t>Cpv</w:t>
            </w:r>
            <w:r w:rsidRPr="00FF4F89">
              <w:rPr>
                <w:rFonts w:asciiTheme="majorHAnsi" w:hAnsiTheme="majorHAnsi"/>
                <w:sz w:val="22"/>
                <w:szCs w:val="22"/>
              </w:rPr>
              <w:t xml:space="preserve">  34946221-5  ( </w:t>
            </w:r>
            <w:r>
              <w:rPr>
                <w:rFonts w:asciiTheme="majorHAnsi" w:hAnsiTheme="majorHAnsi"/>
                <w:sz w:val="22"/>
                <w:szCs w:val="22"/>
              </w:rPr>
              <w:t>λάμα )</w:t>
            </w:r>
          </w:p>
        </w:tc>
        <w:tc>
          <w:tcPr>
            <w:tcW w:w="1136" w:type="dxa"/>
          </w:tcPr>
          <w:p w:rsidR="003D49B4" w:rsidRDefault="000856EB">
            <w:pPr>
              <w:pStyle w:val="a3"/>
              <w:tabs>
                <w:tab w:val="left" w:pos="1440"/>
                <w:tab w:val="left" w:pos="4320"/>
                <w:tab w:val="right" w:pos="8280"/>
              </w:tabs>
              <w:jc w:val="center"/>
              <w:rPr>
                <w:rFonts w:ascii="Cambria" w:hAnsi="Cambria"/>
                <w:sz w:val="22"/>
                <w:szCs w:val="22"/>
              </w:rPr>
            </w:pPr>
            <w:r>
              <w:rPr>
                <w:rFonts w:ascii="Cambria" w:hAnsi="Cambria"/>
                <w:sz w:val="22"/>
                <w:szCs w:val="22"/>
              </w:rPr>
              <w:t>ΤΕΜ.</w:t>
            </w:r>
          </w:p>
        </w:tc>
        <w:tc>
          <w:tcPr>
            <w:tcW w:w="1932" w:type="dxa"/>
          </w:tcPr>
          <w:p w:rsidR="003D49B4" w:rsidRPr="000856EB" w:rsidRDefault="000856EB">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1</w:t>
            </w:r>
          </w:p>
        </w:tc>
        <w:tc>
          <w:tcPr>
            <w:tcW w:w="1789" w:type="dxa"/>
          </w:tcPr>
          <w:p w:rsidR="003D49B4" w:rsidRPr="00241104" w:rsidRDefault="00241104" w:rsidP="00DA4FDB">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240</w:t>
            </w:r>
          </w:p>
        </w:tc>
        <w:tc>
          <w:tcPr>
            <w:tcW w:w="1579" w:type="dxa"/>
          </w:tcPr>
          <w:p w:rsidR="003D49B4" w:rsidRPr="002F59AD" w:rsidRDefault="00241104" w:rsidP="00AE3CF0">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240</w:t>
            </w:r>
          </w:p>
        </w:tc>
      </w:tr>
      <w:tr w:rsidR="00157F9D" w:rsidTr="00C70B79">
        <w:trPr>
          <w:trHeight w:val="795"/>
          <w:jc w:val="center"/>
        </w:trPr>
        <w:tc>
          <w:tcPr>
            <w:tcW w:w="889" w:type="dxa"/>
          </w:tcPr>
          <w:p w:rsidR="00157F9D" w:rsidRPr="000856EB" w:rsidRDefault="003D49B4">
            <w:pPr>
              <w:pStyle w:val="a3"/>
              <w:tabs>
                <w:tab w:val="left" w:pos="1440"/>
                <w:tab w:val="left" w:pos="4320"/>
                <w:tab w:val="right" w:pos="8280"/>
              </w:tabs>
              <w:jc w:val="center"/>
              <w:rPr>
                <w:rFonts w:asciiTheme="majorHAnsi" w:hAnsiTheme="majorHAnsi"/>
                <w:sz w:val="22"/>
                <w:szCs w:val="22"/>
              </w:rPr>
            </w:pPr>
            <w:r w:rsidRPr="000856EB">
              <w:rPr>
                <w:rFonts w:asciiTheme="majorHAnsi" w:hAnsiTheme="majorHAnsi"/>
                <w:sz w:val="22"/>
                <w:szCs w:val="22"/>
              </w:rPr>
              <w:t>7</w:t>
            </w:r>
          </w:p>
        </w:tc>
        <w:tc>
          <w:tcPr>
            <w:tcW w:w="4170" w:type="dxa"/>
          </w:tcPr>
          <w:p w:rsidR="005E72F3" w:rsidRDefault="00B97BA6" w:rsidP="007D4465">
            <w:pPr>
              <w:pStyle w:val="a3"/>
              <w:rPr>
                <w:rFonts w:asciiTheme="majorHAnsi" w:hAnsiTheme="majorHAnsi"/>
                <w:sz w:val="22"/>
                <w:szCs w:val="22"/>
              </w:rPr>
            </w:pPr>
            <w:r w:rsidRPr="000856EB">
              <w:rPr>
                <w:rFonts w:asciiTheme="majorHAnsi" w:hAnsiTheme="majorHAnsi"/>
                <w:sz w:val="22"/>
                <w:szCs w:val="22"/>
              </w:rPr>
              <w:t>ΓΑΝΤΙΑ ΠΡΟΣΤΑΣΙΑΣ ΚΟΠΗΣ</w:t>
            </w:r>
          </w:p>
          <w:p w:rsidR="00157F9D" w:rsidRPr="005E72F3" w:rsidRDefault="005E72F3" w:rsidP="005E72F3">
            <w:r>
              <w:rPr>
                <w:lang w:val="en-US"/>
              </w:rPr>
              <w:t>Cpv</w:t>
            </w:r>
            <w:r w:rsidRPr="00FF4F89">
              <w:t xml:space="preserve"> 18424000-7( </w:t>
            </w:r>
            <w:r>
              <w:t>γάντια )</w:t>
            </w:r>
          </w:p>
        </w:tc>
        <w:tc>
          <w:tcPr>
            <w:tcW w:w="1136" w:type="dxa"/>
          </w:tcPr>
          <w:p w:rsidR="00157F9D" w:rsidRPr="000856EB" w:rsidRDefault="000856EB">
            <w:pPr>
              <w:pStyle w:val="a3"/>
              <w:tabs>
                <w:tab w:val="left" w:pos="1440"/>
                <w:tab w:val="left" w:pos="4320"/>
                <w:tab w:val="right" w:pos="8280"/>
              </w:tabs>
              <w:jc w:val="center"/>
              <w:rPr>
                <w:rFonts w:ascii="Cambria" w:hAnsi="Cambria"/>
                <w:sz w:val="22"/>
                <w:szCs w:val="22"/>
              </w:rPr>
            </w:pPr>
            <w:r>
              <w:rPr>
                <w:rFonts w:ascii="Cambria" w:hAnsi="Cambria"/>
                <w:sz w:val="22"/>
                <w:szCs w:val="22"/>
              </w:rPr>
              <w:t>ΤΕΜ.</w:t>
            </w:r>
          </w:p>
        </w:tc>
        <w:tc>
          <w:tcPr>
            <w:tcW w:w="1932" w:type="dxa"/>
          </w:tcPr>
          <w:p w:rsidR="00157F9D" w:rsidRPr="000856EB" w:rsidRDefault="000856EB">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2</w:t>
            </w:r>
          </w:p>
        </w:tc>
        <w:tc>
          <w:tcPr>
            <w:tcW w:w="1789" w:type="dxa"/>
          </w:tcPr>
          <w:p w:rsidR="00157F9D" w:rsidRPr="00241104" w:rsidRDefault="00241104" w:rsidP="00DA4FDB">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150</w:t>
            </w:r>
          </w:p>
        </w:tc>
        <w:tc>
          <w:tcPr>
            <w:tcW w:w="1579" w:type="dxa"/>
          </w:tcPr>
          <w:p w:rsidR="00157F9D" w:rsidRPr="00241104" w:rsidRDefault="00241104" w:rsidP="00AE3CF0">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300</w:t>
            </w:r>
          </w:p>
        </w:tc>
      </w:tr>
      <w:tr w:rsidR="00F93D68" w:rsidTr="00C70B79">
        <w:trPr>
          <w:trHeight w:val="795"/>
          <w:jc w:val="center"/>
        </w:trPr>
        <w:tc>
          <w:tcPr>
            <w:tcW w:w="889" w:type="dxa"/>
          </w:tcPr>
          <w:p w:rsidR="00F93D68" w:rsidRPr="000856EB" w:rsidRDefault="00F93D68">
            <w:pPr>
              <w:pStyle w:val="a3"/>
              <w:tabs>
                <w:tab w:val="left" w:pos="1440"/>
                <w:tab w:val="left" w:pos="4320"/>
                <w:tab w:val="right" w:pos="8280"/>
              </w:tabs>
              <w:jc w:val="center"/>
              <w:rPr>
                <w:rFonts w:asciiTheme="majorHAnsi" w:hAnsiTheme="majorHAnsi"/>
                <w:sz w:val="22"/>
                <w:szCs w:val="22"/>
              </w:rPr>
            </w:pPr>
          </w:p>
        </w:tc>
        <w:tc>
          <w:tcPr>
            <w:tcW w:w="4170" w:type="dxa"/>
          </w:tcPr>
          <w:p w:rsidR="00F93D68" w:rsidRPr="000856EB" w:rsidRDefault="00F93D68" w:rsidP="007D4465">
            <w:pPr>
              <w:pStyle w:val="a3"/>
              <w:rPr>
                <w:rFonts w:asciiTheme="majorHAnsi" w:hAnsiTheme="majorHAnsi"/>
                <w:sz w:val="22"/>
                <w:szCs w:val="22"/>
              </w:rPr>
            </w:pPr>
          </w:p>
        </w:tc>
        <w:tc>
          <w:tcPr>
            <w:tcW w:w="1136" w:type="dxa"/>
          </w:tcPr>
          <w:p w:rsidR="00F93D68" w:rsidRDefault="00F93D68">
            <w:pPr>
              <w:pStyle w:val="a3"/>
              <w:tabs>
                <w:tab w:val="left" w:pos="1440"/>
                <w:tab w:val="left" w:pos="4320"/>
                <w:tab w:val="right" w:pos="8280"/>
              </w:tabs>
              <w:jc w:val="center"/>
              <w:rPr>
                <w:rFonts w:ascii="Cambria" w:hAnsi="Cambria"/>
                <w:sz w:val="22"/>
                <w:szCs w:val="22"/>
              </w:rPr>
            </w:pPr>
          </w:p>
        </w:tc>
        <w:tc>
          <w:tcPr>
            <w:tcW w:w="1932" w:type="dxa"/>
          </w:tcPr>
          <w:p w:rsidR="00F93D68" w:rsidRDefault="00F93D68">
            <w:pPr>
              <w:pStyle w:val="a3"/>
              <w:tabs>
                <w:tab w:val="left" w:pos="1440"/>
                <w:tab w:val="left" w:pos="4320"/>
                <w:tab w:val="right" w:pos="8280"/>
              </w:tabs>
              <w:jc w:val="center"/>
              <w:rPr>
                <w:rFonts w:ascii="Cambria" w:hAnsi="Cambria"/>
                <w:sz w:val="22"/>
                <w:szCs w:val="22"/>
                <w:lang w:val="en-US"/>
              </w:rPr>
            </w:pPr>
          </w:p>
        </w:tc>
        <w:tc>
          <w:tcPr>
            <w:tcW w:w="1789" w:type="dxa"/>
          </w:tcPr>
          <w:p w:rsidR="00F93D68" w:rsidRPr="00DF7A24" w:rsidRDefault="00F93D68" w:rsidP="00DA4FDB">
            <w:pPr>
              <w:pStyle w:val="a3"/>
              <w:tabs>
                <w:tab w:val="left" w:pos="1440"/>
                <w:tab w:val="left" w:pos="4320"/>
                <w:tab w:val="right" w:pos="8280"/>
              </w:tabs>
              <w:jc w:val="center"/>
              <w:rPr>
                <w:rFonts w:ascii="Cambria" w:hAnsi="Cambria"/>
                <w:sz w:val="22"/>
                <w:szCs w:val="22"/>
              </w:rPr>
            </w:pPr>
            <w:r>
              <w:rPr>
                <w:rFonts w:ascii="Cambria" w:hAnsi="Cambria"/>
                <w:sz w:val="22"/>
                <w:szCs w:val="22"/>
              </w:rPr>
              <w:t>ΣΥΝΟΛΟ</w:t>
            </w:r>
          </w:p>
        </w:tc>
        <w:tc>
          <w:tcPr>
            <w:tcW w:w="1579" w:type="dxa"/>
          </w:tcPr>
          <w:p w:rsidR="00F93D68" w:rsidRPr="00DF7A24" w:rsidRDefault="00D44F7F" w:rsidP="00AE3CF0">
            <w:pPr>
              <w:pStyle w:val="a3"/>
              <w:tabs>
                <w:tab w:val="left" w:pos="1440"/>
                <w:tab w:val="left" w:pos="4320"/>
                <w:tab w:val="right" w:pos="8280"/>
              </w:tabs>
              <w:jc w:val="center"/>
              <w:rPr>
                <w:rFonts w:ascii="Cambria" w:hAnsi="Cambria"/>
                <w:sz w:val="22"/>
                <w:szCs w:val="22"/>
              </w:rPr>
            </w:pPr>
            <w:r>
              <w:rPr>
                <w:rFonts w:ascii="Cambria" w:hAnsi="Cambria"/>
                <w:sz w:val="22"/>
                <w:szCs w:val="22"/>
              </w:rPr>
              <w:t>4.940,00</w:t>
            </w:r>
          </w:p>
        </w:tc>
      </w:tr>
      <w:tr w:rsidR="00F93D68" w:rsidTr="00C70B79">
        <w:trPr>
          <w:trHeight w:val="795"/>
          <w:jc w:val="center"/>
        </w:trPr>
        <w:tc>
          <w:tcPr>
            <w:tcW w:w="889" w:type="dxa"/>
          </w:tcPr>
          <w:p w:rsidR="00F93D68" w:rsidRPr="000856EB" w:rsidRDefault="00F93D68">
            <w:pPr>
              <w:pStyle w:val="a3"/>
              <w:tabs>
                <w:tab w:val="left" w:pos="1440"/>
                <w:tab w:val="left" w:pos="4320"/>
                <w:tab w:val="right" w:pos="8280"/>
              </w:tabs>
              <w:jc w:val="center"/>
              <w:rPr>
                <w:rFonts w:asciiTheme="majorHAnsi" w:hAnsiTheme="majorHAnsi"/>
                <w:sz w:val="22"/>
                <w:szCs w:val="22"/>
              </w:rPr>
            </w:pPr>
          </w:p>
        </w:tc>
        <w:tc>
          <w:tcPr>
            <w:tcW w:w="4170" w:type="dxa"/>
          </w:tcPr>
          <w:p w:rsidR="00F93D68" w:rsidRPr="000856EB" w:rsidRDefault="00F93D68" w:rsidP="007D4465">
            <w:pPr>
              <w:pStyle w:val="a3"/>
              <w:rPr>
                <w:rFonts w:asciiTheme="majorHAnsi" w:hAnsiTheme="majorHAnsi"/>
                <w:sz w:val="22"/>
                <w:szCs w:val="22"/>
              </w:rPr>
            </w:pPr>
          </w:p>
        </w:tc>
        <w:tc>
          <w:tcPr>
            <w:tcW w:w="1136" w:type="dxa"/>
          </w:tcPr>
          <w:p w:rsidR="00F93D68" w:rsidRDefault="00F93D68">
            <w:pPr>
              <w:pStyle w:val="a3"/>
              <w:tabs>
                <w:tab w:val="left" w:pos="1440"/>
                <w:tab w:val="left" w:pos="4320"/>
                <w:tab w:val="right" w:pos="8280"/>
              </w:tabs>
              <w:jc w:val="center"/>
              <w:rPr>
                <w:rFonts w:ascii="Cambria" w:hAnsi="Cambria"/>
                <w:sz w:val="22"/>
                <w:szCs w:val="22"/>
              </w:rPr>
            </w:pPr>
          </w:p>
        </w:tc>
        <w:tc>
          <w:tcPr>
            <w:tcW w:w="1932" w:type="dxa"/>
          </w:tcPr>
          <w:p w:rsidR="00F93D68" w:rsidRDefault="00F93D68">
            <w:pPr>
              <w:pStyle w:val="a3"/>
              <w:tabs>
                <w:tab w:val="left" w:pos="1440"/>
                <w:tab w:val="left" w:pos="4320"/>
                <w:tab w:val="right" w:pos="8280"/>
              </w:tabs>
              <w:jc w:val="center"/>
              <w:rPr>
                <w:rFonts w:ascii="Cambria" w:hAnsi="Cambria"/>
                <w:sz w:val="22"/>
                <w:szCs w:val="22"/>
                <w:lang w:val="en-US"/>
              </w:rPr>
            </w:pPr>
          </w:p>
        </w:tc>
        <w:tc>
          <w:tcPr>
            <w:tcW w:w="1789" w:type="dxa"/>
          </w:tcPr>
          <w:p w:rsidR="00F93D68" w:rsidRDefault="00F93D68" w:rsidP="00DA4FDB">
            <w:pPr>
              <w:pStyle w:val="a3"/>
              <w:tabs>
                <w:tab w:val="left" w:pos="1440"/>
                <w:tab w:val="left" w:pos="4320"/>
                <w:tab w:val="right" w:pos="8280"/>
              </w:tabs>
              <w:jc w:val="center"/>
              <w:rPr>
                <w:rFonts w:ascii="Cambria" w:hAnsi="Cambria"/>
                <w:sz w:val="22"/>
                <w:szCs w:val="22"/>
              </w:rPr>
            </w:pPr>
            <w:r>
              <w:rPr>
                <w:rFonts w:ascii="Cambria" w:hAnsi="Cambria"/>
                <w:sz w:val="22"/>
                <w:szCs w:val="22"/>
              </w:rPr>
              <w:t>Φ.Π.Α.</w:t>
            </w:r>
          </w:p>
          <w:p w:rsidR="00F93D68" w:rsidRPr="00F93D68" w:rsidRDefault="00F93D68" w:rsidP="00F93D68">
            <w:pPr>
              <w:jc w:val="center"/>
            </w:pPr>
            <w:r>
              <w:t>24%</w:t>
            </w:r>
          </w:p>
        </w:tc>
        <w:tc>
          <w:tcPr>
            <w:tcW w:w="1579" w:type="dxa"/>
          </w:tcPr>
          <w:p w:rsidR="00F93D68" w:rsidRPr="00DF7A24" w:rsidRDefault="00D44F7F" w:rsidP="00AE3CF0">
            <w:pPr>
              <w:pStyle w:val="a3"/>
              <w:tabs>
                <w:tab w:val="left" w:pos="1440"/>
                <w:tab w:val="left" w:pos="4320"/>
                <w:tab w:val="right" w:pos="8280"/>
              </w:tabs>
              <w:jc w:val="center"/>
              <w:rPr>
                <w:rFonts w:ascii="Cambria" w:hAnsi="Cambria"/>
                <w:sz w:val="22"/>
                <w:szCs w:val="22"/>
              </w:rPr>
            </w:pPr>
            <w:r>
              <w:rPr>
                <w:rFonts w:ascii="Cambria" w:hAnsi="Cambria"/>
                <w:sz w:val="22"/>
                <w:szCs w:val="22"/>
              </w:rPr>
              <w:t>1.185,60</w:t>
            </w:r>
          </w:p>
        </w:tc>
      </w:tr>
      <w:tr w:rsidR="00F93D68" w:rsidTr="00C70B79">
        <w:trPr>
          <w:trHeight w:val="795"/>
          <w:jc w:val="center"/>
        </w:trPr>
        <w:tc>
          <w:tcPr>
            <w:tcW w:w="889" w:type="dxa"/>
          </w:tcPr>
          <w:p w:rsidR="00F93D68" w:rsidRPr="000856EB" w:rsidRDefault="00F93D68">
            <w:pPr>
              <w:pStyle w:val="a3"/>
              <w:tabs>
                <w:tab w:val="left" w:pos="1440"/>
                <w:tab w:val="left" w:pos="4320"/>
                <w:tab w:val="right" w:pos="8280"/>
              </w:tabs>
              <w:jc w:val="center"/>
              <w:rPr>
                <w:rFonts w:asciiTheme="majorHAnsi" w:hAnsiTheme="majorHAnsi"/>
                <w:sz w:val="22"/>
                <w:szCs w:val="22"/>
              </w:rPr>
            </w:pPr>
          </w:p>
        </w:tc>
        <w:tc>
          <w:tcPr>
            <w:tcW w:w="4170" w:type="dxa"/>
          </w:tcPr>
          <w:p w:rsidR="00F93D68" w:rsidRPr="000856EB" w:rsidRDefault="00F93D68" w:rsidP="007D4465">
            <w:pPr>
              <w:pStyle w:val="a3"/>
              <w:rPr>
                <w:rFonts w:asciiTheme="majorHAnsi" w:hAnsiTheme="majorHAnsi"/>
                <w:sz w:val="22"/>
                <w:szCs w:val="22"/>
              </w:rPr>
            </w:pPr>
          </w:p>
        </w:tc>
        <w:tc>
          <w:tcPr>
            <w:tcW w:w="1136" w:type="dxa"/>
          </w:tcPr>
          <w:p w:rsidR="00F93D68" w:rsidRDefault="00F93D68">
            <w:pPr>
              <w:pStyle w:val="a3"/>
              <w:tabs>
                <w:tab w:val="left" w:pos="1440"/>
                <w:tab w:val="left" w:pos="4320"/>
                <w:tab w:val="right" w:pos="8280"/>
              </w:tabs>
              <w:jc w:val="center"/>
              <w:rPr>
                <w:rFonts w:ascii="Cambria" w:hAnsi="Cambria"/>
                <w:sz w:val="22"/>
                <w:szCs w:val="22"/>
              </w:rPr>
            </w:pPr>
          </w:p>
        </w:tc>
        <w:tc>
          <w:tcPr>
            <w:tcW w:w="1932" w:type="dxa"/>
          </w:tcPr>
          <w:p w:rsidR="00F93D68" w:rsidRDefault="00F93D68">
            <w:pPr>
              <w:pStyle w:val="a3"/>
              <w:tabs>
                <w:tab w:val="left" w:pos="1440"/>
                <w:tab w:val="left" w:pos="4320"/>
                <w:tab w:val="right" w:pos="8280"/>
              </w:tabs>
              <w:jc w:val="center"/>
              <w:rPr>
                <w:rFonts w:ascii="Cambria" w:hAnsi="Cambria"/>
                <w:sz w:val="22"/>
                <w:szCs w:val="22"/>
                <w:lang w:val="en-US"/>
              </w:rPr>
            </w:pPr>
          </w:p>
        </w:tc>
        <w:tc>
          <w:tcPr>
            <w:tcW w:w="1789" w:type="dxa"/>
          </w:tcPr>
          <w:p w:rsidR="004D6757" w:rsidRDefault="004D6757" w:rsidP="00F93D68">
            <w:pPr>
              <w:rPr>
                <w:rFonts w:ascii="Cambria" w:hAnsi="Cambria"/>
                <w:b/>
                <w:sz w:val="22"/>
                <w:szCs w:val="22"/>
              </w:rPr>
            </w:pPr>
          </w:p>
          <w:p w:rsidR="00F93D68" w:rsidRPr="00F93D68" w:rsidRDefault="004D6757" w:rsidP="00F93D68">
            <w:pPr>
              <w:rPr>
                <w:b/>
              </w:rPr>
            </w:pPr>
            <w:r>
              <w:rPr>
                <w:b/>
              </w:rPr>
              <w:t xml:space="preserve">      </w:t>
            </w:r>
            <w:r w:rsidR="00F93D68" w:rsidRPr="00F93D68">
              <w:rPr>
                <w:b/>
              </w:rPr>
              <w:t xml:space="preserve">ΓΕΝΙΚΟ </w:t>
            </w:r>
            <w:r>
              <w:rPr>
                <w:b/>
              </w:rPr>
              <w:t xml:space="preserve">          </w:t>
            </w:r>
            <w:r w:rsidR="00F93D68" w:rsidRPr="00F93D68">
              <w:rPr>
                <w:b/>
              </w:rPr>
              <w:t>ΣΥΝΟΛΟ</w:t>
            </w:r>
          </w:p>
        </w:tc>
        <w:tc>
          <w:tcPr>
            <w:tcW w:w="1579" w:type="dxa"/>
          </w:tcPr>
          <w:p w:rsidR="00F93D68" w:rsidRPr="00DF7A24" w:rsidRDefault="00D44F7F" w:rsidP="00AE3CF0">
            <w:pPr>
              <w:pStyle w:val="a3"/>
              <w:tabs>
                <w:tab w:val="left" w:pos="1440"/>
                <w:tab w:val="left" w:pos="4320"/>
                <w:tab w:val="right" w:pos="8280"/>
              </w:tabs>
              <w:jc w:val="center"/>
              <w:rPr>
                <w:rFonts w:ascii="Cambria" w:hAnsi="Cambria"/>
                <w:sz w:val="22"/>
                <w:szCs w:val="22"/>
              </w:rPr>
            </w:pPr>
            <w:r>
              <w:rPr>
                <w:rFonts w:ascii="Cambria" w:hAnsi="Cambria"/>
                <w:sz w:val="22"/>
                <w:szCs w:val="22"/>
              </w:rPr>
              <w:t>6.125,60</w:t>
            </w:r>
          </w:p>
        </w:tc>
      </w:tr>
    </w:tbl>
    <w:p w:rsidR="005A63BA" w:rsidRDefault="005A63BA">
      <w:pPr>
        <w:pStyle w:val="a5"/>
        <w:tabs>
          <w:tab w:val="clear" w:pos="4153"/>
          <w:tab w:val="clear" w:pos="8306"/>
        </w:tabs>
        <w:rPr>
          <w:rFonts w:ascii="Calibri" w:hAnsi="Calibri"/>
        </w:rPr>
      </w:pPr>
    </w:p>
    <w:p w:rsidR="00554776" w:rsidRDefault="00F93D68" w:rsidP="00F93D68">
      <w:pPr>
        <w:pStyle w:val="a3"/>
        <w:tabs>
          <w:tab w:val="left" w:pos="3660"/>
        </w:tabs>
        <w:rPr>
          <w:rFonts w:ascii="Calibri" w:hAnsi="Calibri"/>
        </w:rPr>
      </w:pPr>
      <w:r>
        <w:rPr>
          <w:rFonts w:ascii="Calibri" w:hAnsi="Calibri"/>
        </w:rPr>
        <w:tab/>
      </w:r>
    </w:p>
    <w:p w:rsidR="00554776" w:rsidRDefault="00554776">
      <w:pPr>
        <w:pStyle w:val="a3"/>
        <w:rPr>
          <w:rFonts w:ascii="Calibri" w:hAnsi="Calibri"/>
        </w:rPr>
      </w:pPr>
    </w:p>
    <w:p w:rsidR="00554776" w:rsidRDefault="00554776">
      <w:pPr>
        <w:pStyle w:val="a3"/>
        <w:rPr>
          <w:rFonts w:ascii="Calibri" w:hAnsi="Calibri"/>
        </w:rPr>
      </w:pPr>
    </w:p>
    <w:p w:rsidR="0049455E" w:rsidRDefault="0049455E">
      <w:pPr>
        <w:pStyle w:val="a3"/>
        <w:rPr>
          <w:rFonts w:ascii="Calibri" w:hAnsi="Calibri"/>
          <w:noProof/>
        </w:rPr>
      </w:pPr>
    </w:p>
    <w:p w:rsidR="008C1128" w:rsidRDefault="008C1128">
      <w:pPr>
        <w:pStyle w:val="a3"/>
        <w:rPr>
          <w:rFonts w:ascii="Calibri" w:hAnsi="Calibri"/>
        </w:rPr>
      </w:pPr>
    </w:p>
    <w:p w:rsidR="008C1128" w:rsidRDefault="008C1128">
      <w:pPr>
        <w:pStyle w:val="a3"/>
        <w:rPr>
          <w:rFonts w:ascii="Calibri" w:hAnsi="Calibri"/>
        </w:rPr>
      </w:pPr>
    </w:p>
    <w:p w:rsidR="00C11A76" w:rsidRDefault="00C11A76">
      <w:pPr>
        <w:pStyle w:val="a3"/>
        <w:rPr>
          <w:rFonts w:ascii="Calibri" w:hAnsi="Calibri"/>
        </w:rPr>
      </w:pPr>
    </w:p>
    <w:p w:rsidR="00C11A76" w:rsidRPr="00C06A93" w:rsidRDefault="00C11A76">
      <w:pPr>
        <w:pStyle w:val="a3"/>
        <w:rPr>
          <w:rFonts w:ascii="Calibri" w:hAnsi="Calibri"/>
        </w:rPr>
      </w:pPr>
    </w:p>
    <w:p w:rsidR="0031766E" w:rsidRPr="00C06A93" w:rsidRDefault="0031766E">
      <w:pPr>
        <w:pStyle w:val="a3"/>
        <w:rPr>
          <w:rFonts w:ascii="Calibri" w:hAnsi="Calibri"/>
        </w:rPr>
      </w:pPr>
    </w:p>
    <w:p w:rsidR="0031766E" w:rsidRPr="00C06A93" w:rsidRDefault="0031766E">
      <w:pPr>
        <w:pStyle w:val="a3"/>
        <w:rPr>
          <w:rFonts w:ascii="Calibri" w:hAnsi="Calibri"/>
        </w:rPr>
      </w:pPr>
    </w:p>
    <w:p w:rsidR="00D65C99" w:rsidRPr="00476B02" w:rsidRDefault="00554776" w:rsidP="00554776">
      <w:pPr>
        <w:tabs>
          <w:tab w:val="center" w:pos="5102"/>
        </w:tabs>
        <w:rPr>
          <w:rFonts w:asciiTheme="majorHAnsi" w:hAnsiTheme="majorHAnsi"/>
          <w:bCs/>
          <w:sz w:val="22"/>
          <w:szCs w:val="22"/>
        </w:rPr>
      </w:pPr>
      <w:r w:rsidRPr="00476B02">
        <w:rPr>
          <w:rFonts w:ascii="Calibri" w:hAnsi="Calibri"/>
          <w:bCs/>
        </w:rPr>
        <w:tab/>
        <w:t xml:space="preserve">                                                                                   </w:t>
      </w:r>
      <w:r w:rsidR="00D65C99" w:rsidRPr="00476B02">
        <w:t xml:space="preserve">                   </w:t>
      </w:r>
    </w:p>
    <w:p w:rsidR="00554776" w:rsidRPr="00AE4B87" w:rsidRDefault="008202C1" w:rsidP="00554776">
      <w:pPr>
        <w:tabs>
          <w:tab w:val="left" w:pos="8830"/>
        </w:tabs>
      </w:pPr>
      <w:r w:rsidRPr="00F65617">
        <w:t xml:space="preserve">            </w:t>
      </w:r>
    </w:p>
    <w:p w:rsidR="008202C1" w:rsidRDefault="008202C1">
      <w:pPr>
        <w:widowControl w:val="0"/>
        <w:autoSpaceDE w:val="0"/>
        <w:autoSpaceDN w:val="0"/>
        <w:adjustRightInd w:val="0"/>
        <w:spacing w:line="240" w:lineRule="atLeast"/>
        <w:jc w:val="both"/>
        <w:rPr>
          <w:rFonts w:ascii="Calibri" w:hAnsi="Calibri"/>
          <w:sz w:val="16"/>
          <w:szCs w:val="16"/>
        </w:rPr>
      </w:pPr>
    </w:p>
    <w:p w:rsidR="002A3BF3" w:rsidRDefault="002A3BF3">
      <w:pPr>
        <w:widowControl w:val="0"/>
        <w:autoSpaceDE w:val="0"/>
        <w:autoSpaceDN w:val="0"/>
        <w:adjustRightInd w:val="0"/>
        <w:spacing w:line="240" w:lineRule="atLeast"/>
        <w:jc w:val="both"/>
        <w:rPr>
          <w:rFonts w:ascii="Calibri" w:hAnsi="Calibri"/>
          <w:sz w:val="16"/>
          <w:szCs w:val="16"/>
        </w:rPr>
      </w:pPr>
    </w:p>
    <w:p w:rsidR="00361869" w:rsidRPr="00EE7757" w:rsidRDefault="00361869">
      <w:pPr>
        <w:widowControl w:val="0"/>
        <w:autoSpaceDE w:val="0"/>
        <w:autoSpaceDN w:val="0"/>
        <w:adjustRightInd w:val="0"/>
        <w:spacing w:line="240" w:lineRule="atLeast"/>
        <w:jc w:val="both"/>
        <w:rPr>
          <w:rFonts w:ascii="Calibri" w:hAnsi="Calibri"/>
          <w:sz w:val="16"/>
          <w:szCs w:val="16"/>
        </w:rPr>
      </w:pPr>
    </w:p>
    <w:p w:rsidR="00361869" w:rsidRDefault="00361869">
      <w:pPr>
        <w:widowControl w:val="0"/>
        <w:autoSpaceDE w:val="0"/>
        <w:autoSpaceDN w:val="0"/>
        <w:adjustRightInd w:val="0"/>
        <w:spacing w:line="240" w:lineRule="atLeast"/>
        <w:jc w:val="both"/>
        <w:rPr>
          <w:rFonts w:ascii="Calibri" w:hAnsi="Calibri"/>
          <w:sz w:val="16"/>
          <w:szCs w:val="16"/>
        </w:rPr>
      </w:pPr>
    </w:p>
    <w:p w:rsidR="002A3BF3" w:rsidRDefault="002A3BF3">
      <w:pPr>
        <w:widowControl w:val="0"/>
        <w:autoSpaceDE w:val="0"/>
        <w:autoSpaceDN w:val="0"/>
        <w:adjustRightInd w:val="0"/>
        <w:spacing w:line="240" w:lineRule="atLeast"/>
        <w:jc w:val="both"/>
        <w:rPr>
          <w:rFonts w:ascii="Calibri" w:hAnsi="Calibri"/>
          <w:sz w:val="16"/>
          <w:szCs w:val="16"/>
        </w:rPr>
      </w:pPr>
    </w:p>
    <w:p w:rsidR="002B22D8" w:rsidRDefault="002B22D8">
      <w:pPr>
        <w:widowControl w:val="0"/>
        <w:autoSpaceDE w:val="0"/>
        <w:autoSpaceDN w:val="0"/>
        <w:adjustRightInd w:val="0"/>
        <w:spacing w:line="240" w:lineRule="atLeast"/>
        <w:jc w:val="both"/>
        <w:rPr>
          <w:rFonts w:ascii="Calibri" w:hAnsi="Calibri"/>
          <w:sz w:val="16"/>
          <w:szCs w:val="16"/>
        </w:rPr>
      </w:pPr>
      <w:r>
        <w:rPr>
          <w:rFonts w:ascii="Calibri" w:hAnsi="Calibri"/>
          <w:sz w:val="16"/>
          <w:szCs w:val="16"/>
        </w:rPr>
        <w:t xml:space="preserve">           </w:t>
      </w:r>
    </w:p>
    <w:p w:rsidR="00244F5E" w:rsidRDefault="00CD159B" w:rsidP="002B22D8">
      <w:r>
        <w:lastRenderedPageBreak/>
        <w:t xml:space="preserve">         </w:t>
      </w:r>
    </w:p>
    <w:p w:rsidR="00EE7757" w:rsidRPr="00CD159B" w:rsidRDefault="00EE7757">
      <w:pPr>
        <w:widowControl w:val="0"/>
        <w:autoSpaceDE w:val="0"/>
        <w:autoSpaceDN w:val="0"/>
        <w:adjustRightInd w:val="0"/>
        <w:spacing w:line="240" w:lineRule="atLeast"/>
        <w:jc w:val="both"/>
        <w:rPr>
          <w:rFonts w:ascii="Calibri" w:hAnsi="Calibri"/>
          <w:sz w:val="16"/>
          <w:szCs w:val="16"/>
        </w:rPr>
      </w:pPr>
    </w:p>
    <w:p w:rsidR="00D11775" w:rsidRDefault="00D11775" w:rsidP="00D11775">
      <w:pPr>
        <w:widowControl w:val="0"/>
        <w:autoSpaceDE w:val="0"/>
        <w:autoSpaceDN w:val="0"/>
        <w:adjustRightInd w:val="0"/>
        <w:spacing w:line="240" w:lineRule="atLeast"/>
        <w:jc w:val="both"/>
        <w:rPr>
          <w:rFonts w:ascii="Calibri" w:hAnsi="Calibri"/>
          <w:sz w:val="16"/>
          <w:szCs w:val="16"/>
        </w:rPr>
      </w:pPr>
    </w:p>
    <w:p w:rsidR="00EE4838" w:rsidRDefault="00EE4838" w:rsidP="00D11775">
      <w:pPr>
        <w:widowControl w:val="0"/>
        <w:autoSpaceDE w:val="0"/>
        <w:autoSpaceDN w:val="0"/>
        <w:adjustRightInd w:val="0"/>
        <w:spacing w:line="240" w:lineRule="atLeast"/>
        <w:jc w:val="both"/>
        <w:rPr>
          <w:rFonts w:ascii="Calibri" w:hAnsi="Calibri"/>
          <w:sz w:val="16"/>
          <w:szCs w:val="16"/>
        </w:rPr>
      </w:pPr>
    </w:p>
    <w:p w:rsidR="00EE4838" w:rsidRDefault="00EE4838" w:rsidP="00D11775">
      <w:pPr>
        <w:widowControl w:val="0"/>
        <w:autoSpaceDE w:val="0"/>
        <w:autoSpaceDN w:val="0"/>
        <w:adjustRightInd w:val="0"/>
        <w:spacing w:line="240" w:lineRule="atLeast"/>
        <w:jc w:val="both"/>
        <w:rPr>
          <w:rFonts w:ascii="Calibri" w:hAnsi="Calibri"/>
          <w:sz w:val="16"/>
          <w:szCs w:val="16"/>
        </w:rPr>
      </w:pPr>
    </w:p>
    <w:p w:rsidR="00EE4838" w:rsidRDefault="00EE4838" w:rsidP="00D11775">
      <w:pPr>
        <w:widowControl w:val="0"/>
        <w:autoSpaceDE w:val="0"/>
        <w:autoSpaceDN w:val="0"/>
        <w:adjustRightInd w:val="0"/>
        <w:spacing w:line="240" w:lineRule="atLeast"/>
        <w:jc w:val="both"/>
        <w:rPr>
          <w:rFonts w:ascii="Calibri" w:hAnsi="Calibri"/>
          <w:sz w:val="16"/>
          <w:szCs w:val="16"/>
        </w:rPr>
      </w:pPr>
    </w:p>
    <w:p w:rsidR="00EE4838" w:rsidRPr="00EE4838" w:rsidRDefault="00EE4838" w:rsidP="00D11775">
      <w:pPr>
        <w:widowControl w:val="0"/>
        <w:autoSpaceDE w:val="0"/>
        <w:autoSpaceDN w:val="0"/>
        <w:adjustRightInd w:val="0"/>
        <w:spacing w:line="240" w:lineRule="atLeast"/>
        <w:jc w:val="both"/>
        <w:rPr>
          <w:rFonts w:ascii="Calibri" w:hAnsi="Calibri"/>
          <w:sz w:val="16"/>
          <w:szCs w:val="16"/>
        </w:rPr>
      </w:pPr>
    </w:p>
    <w:p w:rsidR="00D11775" w:rsidRPr="00EE7757" w:rsidRDefault="00D11775" w:rsidP="00D11775">
      <w:pPr>
        <w:pStyle w:val="7"/>
        <w:rPr>
          <w:rFonts w:ascii="Calibri" w:hAnsi="Calibri"/>
          <w:u w:val="single"/>
        </w:rPr>
      </w:pPr>
      <w:r>
        <w:rPr>
          <w:rFonts w:ascii="Calibri" w:hAnsi="Calibri"/>
          <w:u w:val="single"/>
        </w:rPr>
        <w:t xml:space="preserve">ΓΕΝΙΚΗ ΚΑΙ ΕΙΔΙΚΗ  </w:t>
      </w:r>
      <w:r w:rsidRPr="00B174D6">
        <w:rPr>
          <w:rFonts w:ascii="Calibri" w:hAnsi="Calibri"/>
          <w:u w:val="single"/>
        </w:rPr>
        <w:t>ΣΥΓΓΡΑΦΗ  ΥΠΟΧΡΕΩΣΕΩΝ</w:t>
      </w:r>
    </w:p>
    <w:p w:rsidR="00D11775" w:rsidRPr="00EE7757" w:rsidRDefault="00D11775" w:rsidP="00D11775"/>
    <w:p w:rsidR="00D11775" w:rsidRPr="0012323D" w:rsidRDefault="00D11775" w:rsidP="00D11775">
      <w:pPr>
        <w:tabs>
          <w:tab w:val="left" w:pos="14300"/>
        </w:tabs>
        <w:spacing w:before="480"/>
        <w:jc w:val="both"/>
        <w:rPr>
          <w:rFonts w:asciiTheme="minorHAnsi" w:hAnsiTheme="minorHAnsi"/>
          <w:b/>
          <w:bCs/>
          <w:sz w:val="22"/>
          <w:szCs w:val="22"/>
          <w:u w:val="single"/>
        </w:rPr>
      </w:pPr>
      <w:r w:rsidRPr="00630D0F">
        <w:rPr>
          <w:rFonts w:asciiTheme="minorHAnsi" w:hAnsiTheme="minorHAnsi"/>
          <w:sz w:val="22"/>
          <w:szCs w:val="22"/>
          <w:u w:val="single"/>
        </w:rPr>
        <w:t>ΑΡΘΡΟ</w:t>
      </w:r>
      <w:r w:rsidRPr="0012323D">
        <w:rPr>
          <w:rFonts w:asciiTheme="minorHAnsi" w:hAnsiTheme="minorHAnsi"/>
          <w:b/>
          <w:sz w:val="22"/>
          <w:szCs w:val="22"/>
          <w:u w:val="single"/>
        </w:rPr>
        <w:t xml:space="preserve"> </w:t>
      </w:r>
      <w:r w:rsidRPr="0012323D">
        <w:rPr>
          <w:rFonts w:asciiTheme="minorHAnsi" w:hAnsiTheme="minorHAnsi"/>
          <w:b/>
          <w:bCs/>
          <w:sz w:val="22"/>
          <w:szCs w:val="22"/>
          <w:u w:val="single"/>
        </w:rPr>
        <w:t>1</w:t>
      </w:r>
      <w:r w:rsidRPr="0012323D">
        <w:rPr>
          <w:rFonts w:asciiTheme="minorHAnsi" w:hAnsiTheme="minorHAnsi"/>
          <w:b/>
          <w:bCs/>
          <w:sz w:val="22"/>
          <w:szCs w:val="22"/>
          <w:u w:val="single"/>
          <w:vertAlign w:val="superscript"/>
        </w:rPr>
        <w:t>ο</w:t>
      </w:r>
      <w:r w:rsidRPr="0012323D">
        <w:rPr>
          <w:rFonts w:asciiTheme="minorHAnsi" w:hAnsiTheme="minorHAnsi"/>
          <w:b/>
          <w:bCs/>
          <w:sz w:val="22"/>
          <w:szCs w:val="22"/>
          <w:u w:val="single"/>
        </w:rPr>
        <w:t xml:space="preserve">    ΑΝΤΙΚΕΙΜΕΝΟ </w:t>
      </w:r>
      <w:r w:rsidR="008979F4">
        <w:rPr>
          <w:rFonts w:asciiTheme="minorHAnsi" w:hAnsiTheme="minorHAnsi"/>
          <w:b/>
          <w:bCs/>
          <w:sz w:val="22"/>
          <w:szCs w:val="22"/>
          <w:u w:val="single"/>
        </w:rPr>
        <w:t xml:space="preserve"> </w:t>
      </w:r>
    </w:p>
    <w:p w:rsidR="00B47FE4" w:rsidRDefault="00D11775" w:rsidP="00B47FE4">
      <w:pPr>
        <w:jc w:val="both"/>
        <w:rPr>
          <w:rFonts w:ascii="Cambria" w:hAnsi="Cambria"/>
          <w:sz w:val="22"/>
          <w:szCs w:val="22"/>
        </w:rPr>
      </w:pPr>
      <w:r w:rsidRPr="0012323D">
        <w:rPr>
          <w:rFonts w:asciiTheme="minorHAnsi" w:hAnsiTheme="minorHAnsi"/>
          <w:sz w:val="22"/>
          <w:szCs w:val="22"/>
        </w:rPr>
        <w:t xml:space="preserve">  </w:t>
      </w:r>
      <w:r w:rsidR="00B47FE4">
        <w:rPr>
          <w:rFonts w:ascii="Cambria" w:hAnsi="Cambria"/>
          <w:b/>
          <w:sz w:val="22"/>
          <w:szCs w:val="22"/>
        </w:rPr>
        <w:t xml:space="preserve">     </w:t>
      </w:r>
      <w:r w:rsidR="00B47FE4">
        <w:t xml:space="preserve">    </w:t>
      </w:r>
      <w:r w:rsidR="00B47FE4" w:rsidRPr="00C12D9A">
        <w:t xml:space="preserve"> </w:t>
      </w:r>
      <w:r w:rsidR="00B47FE4" w:rsidRPr="006F0C94">
        <w:rPr>
          <w:rFonts w:ascii="Cambria" w:hAnsi="Cambria"/>
          <w:sz w:val="22"/>
          <w:szCs w:val="22"/>
        </w:rPr>
        <w:t>Η παρούσα μελέτη αναφέρεται στην προμήθεια</w:t>
      </w:r>
      <w:r w:rsidR="00B47FE4">
        <w:rPr>
          <w:rFonts w:ascii="Cambria" w:hAnsi="Cambria"/>
          <w:sz w:val="22"/>
          <w:szCs w:val="22"/>
        </w:rPr>
        <w:t xml:space="preserve"> σφαγειοτεχνικού εξοπλισμού για την εύρυθμη λειτουργία</w:t>
      </w:r>
      <w:r w:rsidR="00B47FE4" w:rsidRPr="006F0C94">
        <w:rPr>
          <w:rFonts w:ascii="Cambria" w:hAnsi="Cambria"/>
          <w:sz w:val="22"/>
          <w:szCs w:val="22"/>
        </w:rPr>
        <w:t xml:space="preserve"> </w:t>
      </w:r>
      <w:r w:rsidR="00B47FE4">
        <w:rPr>
          <w:rFonts w:ascii="Cambria" w:hAnsi="Cambria"/>
          <w:sz w:val="22"/>
          <w:szCs w:val="22"/>
        </w:rPr>
        <w:t>των Δημοτικών σφαγείων</w:t>
      </w:r>
      <w:r w:rsidR="00B47FE4">
        <w:rPr>
          <w:rFonts w:asciiTheme="minorHAnsi" w:hAnsiTheme="minorHAnsi"/>
          <w:sz w:val="22"/>
          <w:szCs w:val="22"/>
        </w:rPr>
        <w:t xml:space="preserve"> στη Μηλιά - Κυνοπιαστών</w:t>
      </w:r>
      <w:r w:rsidR="00B47FE4" w:rsidRPr="0012323D">
        <w:rPr>
          <w:rFonts w:asciiTheme="minorHAnsi" w:hAnsiTheme="minorHAnsi"/>
          <w:sz w:val="22"/>
          <w:szCs w:val="22"/>
        </w:rPr>
        <w:t xml:space="preserve"> του Δήμου Κεντρικής Κέρκυρας και Διαποντίων Νήσων</w:t>
      </w:r>
      <w:r w:rsidR="00B47FE4">
        <w:rPr>
          <w:rFonts w:ascii="Cambria" w:hAnsi="Cambria"/>
          <w:sz w:val="22"/>
          <w:szCs w:val="22"/>
        </w:rPr>
        <w:t xml:space="preserve">. </w:t>
      </w:r>
    </w:p>
    <w:p w:rsidR="00B47FE4" w:rsidRDefault="00B47FE4" w:rsidP="00B47FE4">
      <w:pPr>
        <w:jc w:val="both"/>
        <w:rPr>
          <w:rFonts w:ascii="Cambria" w:hAnsi="Cambria"/>
          <w:sz w:val="22"/>
          <w:szCs w:val="22"/>
        </w:rPr>
      </w:pPr>
      <w:r>
        <w:rPr>
          <w:rFonts w:ascii="Cambria" w:hAnsi="Cambria"/>
          <w:sz w:val="22"/>
          <w:szCs w:val="22"/>
        </w:rPr>
        <w:t>Συγκεκριμένα ο Δήμος θα προμηθευτεί:</w:t>
      </w:r>
    </w:p>
    <w:p w:rsidR="00B47FE4" w:rsidRDefault="00B47FE4" w:rsidP="00B47FE4">
      <w:pPr>
        <w:pStyle w:val="ac"/>
        <w:numPr>
          <w:ilvl w:val="0"/>
          <w:numId w:val="30"/>
        </w:numPr>
        <w:jc w:val="both"/>
        <w:rPr>
          <w:rFonts w:ascii="Cambria" w:hAnsi="Cambria"/>
          <w:sz w:val="22"/>
          <w:szCs w:val="22"/>
        </w:rPr>
      </w:pPr>
      <w:r>
        <w:rPr>
          <w:rFonts w:ascii="Cambria" w:hAnsi="Cambria"/>
          <w:sz w:val="22"/>
          <w:szCs w:val="22"/>
        </w:rPr>
        <w:t>Ηλεκτρικά εντομοκτόνα</w:t>
      </w:r>
      <w:r w:rsidR="00B11616">
        <w:rPr>
          <w:rFonts w:ascii="Cambria" w:hAnsi="Cambria"/>
          <w:sz w:val="22"/>
          <w:szCs w:val="22"/>
        </w:rPr>
        <w:t xml:space="preserve"> ( 3 τεμ.)</w:t>
      </w:r>
      <w:r>
        <w:rPr>
          <w:rFonts w:ascii="Cambria" w:hAnsi="Cambria"/>
          <w:sz w:val="22"/>
          <w:szCs w:val="22"/>
        </w:rPr>
        <w:t xml:space="preserve"> για την προσέλκυση και εξουδετέρωση ενοχλητικών εντόμων</w:t>
      </w:r>
    </w:p>
    <w:p w:rsidR="00B47FE4" w:rsidRDefault="00B47FE4" w:rsidP="00B47FE4">
      <w:pPr>
        <w:pStyle w:val="ac"/>
        <w:numPr>
          <w:ilvl w:val="0"/>
          <w:numId w:val="30"/>
        </w:numPr>
        <w:jc w:val="both"/>
        <w:rPr>
          <w:rFonts w:ascii="Cambria" w:hAnsi="Cambria"/>
          <w:sz w:val="22"/>
          <w:szCs w:val="22"/>
        </w:rPr>
      </w:pPr>
      <w:r>
        <w:rPr>
          <w:rFonts w:ascii="Cambria" w:hAnsi="Cambria"/>
          <w:sz w:val="22"/>
          <w:szCs w:val="22"/>
        </w:rPr>
        <w:t xml:space="preserve">Αποστειρωτήρα μαχαιριών </w:t>
      </w:r>
      <w:r w:rsidR="00B11616">
        <w:rPr>
          <w:rFonts w:ascii="Cambria" w:hAnsi="Cambria"/>
          <w:sz w:val="22"/>
          <w:szCs w:val="22"/>
        </w:rPr>
        <w:t>( 1 τεμ. )</w:t>
      </w:r>
      <w:r>
        <w:rPr>
          <w:rFonts w:ascii="Cambria" w:hAnsi="Cambria"/>
          <w:sz w:val="22"/>
          <w:szCs w:val="22"/>
        </w:rPr>
        <w:t>για εξασφάλιση απολύμανσης των εργαλείων κοπής</w:t>
      </w:r>
    </w:p>
    <w:p w:rsidR="00B47FE4" w:rsidRDefault="00B47FE4" w:rsidP="00B47FE4">
      <w:pPr>
        <w:pStyle w:val="ac"/>
        <w:numPr>
          <w:ilvl w:val="0"/>
          <w:numId w:val="30"/>
        </w:numPr>
        <w:jc w:val="both"/>
        <w:rPr>
          <w:rFonts w:ascii="Cambria" w:hAnsi="Cambria"/>
          <w:sz w:val="22"/>
          <w:szCs w:val="22"/>
        </w:rPr>
      </w:pPr>
      <w:r>
        <w:rPr>
          <w:rFonts w:ascii="Cambria" w:hAnsi="Cambria"/>
          <w:sz w:val="22"/>
          <w:szCs w:val="22"/>
        </w:rPr>
        <w:t xml:space="preserve">Μικρό πριόνι τεμαχισμού </w:t>
      </w:r>
      <w:r w:rsidR="00B11616">
        <w:rPr>
          <w:rFonts w:ascii="Cambria" w:hAnsi="Cambria"/>
          <w:sz w:val="22"/>
          <w:szCs w:val="22"/>
        </w:rPr>
        <w:t>( 2 τεμ. )</w:t>
      </w:r>
      <w:r>
        <w:rPr>
          <w:rFonts w:ascii="Cambria" w:hAnsi="Cambria"/>
          <w:sz w:val="22"/>
          <w:szCs w:val="22"/>
        </w:rPr>
        <w:t>για τη κοπή των σφάγιων σε τεταρτημόρια</w:t>
      </w:r>
    </w:p>
    <w:p w:rsidR="00B47FE4" w:rsidRDefault="00B47FE4" w:rsidP="00B47FE4">
      <w:pPr>
        <w:pStyle w:val="ac"/>
        <w:numPr>
          <w:ilvl w:val="0"/>
          <w:numId w:val="30"/>
        </w:numPr>
        <w:jc w:val="both"/>
        <w:rPr>
          <w:rFonts w:ascii="Cambria" w:hAnsi="Cambria"/>
          <w:sz w:val="22"/>
          <w:szCs w:val="22"/>
        </w:rPr>
      </w:pPr>
      <w:r>
        <w:rPr>
          <w:rFonts w:ascii="Cambria" w:hAnsi="Cambria"/>
          <w:sz w:val="22"/>
          <w:szCs w:val="22"/>
        </w:rPr>
        <w:t xml:space="preserve">Ανοξείδωτο βαγονέτο </w:t>
      </w:r>
      <w:r w:rsidR="00B11616">
        <w:rPr>
          <w:rFonts w:ascii="Cambria" w:hAnsi="Cambria"/>
          <w:sz w:val="22"/>
          <w:szCs w:val="22"/>
        </w:rPr>
        <w:t>( 2τεμ. )</w:t>
      </w:r>
      <w:r>
        <w:rPr>
          <w:rFonts w:ascii="Cambria" w:hAnsi="Cambria"/>
          <w:sz w:val="22"/>
          <w:szCs w:val="22"/>
        </w:rPr>
        <w:t xml:space="preserve">χωρητικότητας 200 </w:t>
      </w:r>
      <w:r>
        <w:rPr>
          <w:rFonts w:ascii="Cambria" w:hAnsi="Cambria"/>
          <w:sz w:val="22"/>
          <w:szCs w:val="22"/>
          <w:lang w:val="en-US"/>
        </w:rPr>
        <w:t>lt</w:t>
      </w:r>
      <w:r>
        <w:rPr>
          <w:rFonts w:ascii="Cambria" w:hAnsi="Cambria"/>
          <w:sz w:val="22"/>
          <w:szCs w:val="22"/>
        </w:rPr>
        <w:t xml:space="preserve"> για τη μεταφορά των ζωικών υποπροϊόντων </w:t>
      </w:r>
    </w:p>
    <w:p w:rsidR="00B47FE4" w:rsidRDefault="00B47FE4" w:rsidP="00B47FE4">
      <w:pPr>
        <w:pStyle w:val="ac"/>
        <w:numPr>
          <w:ilvl w:val="0"/>
          <w:numId w:val="30"/>
        </w:numPr>
        <w:jc w:val="both"/>
        <w:rPr>
          <w:rFonts w:ascii="Cambria" w:hAnsi="Cambria"/>
          <w:sz w:val="22"/>
          <w:szCs w:val="22"/>
        </w:rPr>
      </w:pPr>
      <w:r>
        <w:rPr>
          <w:rFonts w:ascii="Cambria" w:hAnsi="Cambria"/>
          <w:sz w:val="22"/>
          <w:szCs w:val="22"/>
        </w:rPr>
        <w:t xml:space="preserve">Καταγραφικό θερμοκρασιών ψυκτικών θαλάμων </w:t>
      </w:r>
      <w:r w:rsidR="00B11616">
        <w:rPr>
          <w:rFonts w:ascii="Cambria" w:hAnsi="Cambria"/>
          <w:sz w:val="22"/>
          <w:szCs w:val="22"/>
        </w:rPr>
        <w:t>( 2τεμ. )</w:t>
      </w:r>
      <w:r>
        <w:rPr>
          <w:rFonts w:ascii="Cambria" w:hAnsi="Cambria"/>
          <w:sz w:val="22"/>
          <w:szCs w:val="22"/>
        </w:rPr>
        <w:t>για τη παρακολούθηση - καταγραφή των ενδείξεων θερμοκρασίας όταν στους ψυκτικούς</w:t>
      </w:r>
      <w:r w:rsidR="00B144BF">
        <w:rPr>
          <w:rFonts w:ascii="Cambria" w:hAnsi="Cambria"/>
          <w:sz w:val="22"/>
          <w:szCs w:val="22"/>
        </w:rPr>
        <w:t xml:space="preserve"> θαλάμους αποθηκεύεται σφάγιο  </w:t>
      </w:r>
    </w:p>
    <w:p w:rsidR="002F59AD" w:rsidRPr="00FA0646" w:rsidRDefault="00B47FE4" w:rsidP="00FA0646">
      <w:pPr>
        <w:pStyle w:val="ac"/>
        <w:numPr>
          <w:ilvl w:val="0"/>
          <w:numId w:val="30"/>
        </w:numPr>
        <w:jc w:val="both"/>
        <w:rPr>
          <w:rFonts w:ascii="Cambria" w:hAnsi="Cambria"/>
          <w:sz w:val="22"/>
          <w:szCs w:val="22"/>
        </w:rPr>
      </w:pPr>
      <w:r>
        <w:rPr>
          <w:rFonts w:ascii="Cambria" w:hAnsi="Cambria"/>
          <w:sz w:val="22"/>
          <w:szCs w:val="22"/>
        </w:rPr>
        <w:t xml:space="preserve">Ατσάλινα γάντια καρπού </w:t>
      </w:r>
      <w:r w:rsidR="00B11616">
        <w:rPr>
          <w:rFonts w:ascii="Cambria" w:hAnsi="Cambria"/>
          <w:sz w:val="22"/>
          <w:szCs w:val="22"/>
        </w:rPr>
        <w:t>( 2τεμ. )</w:t>
      </w:r>
      <w:r w:rsidR="00B144BF">
        <w:rPr>
          <w:rFonts w:ascii="Cambria" w:hAnsi="Cambria"/>
          <w:sz w:val="22"/>
          <w:szCs w:val="22"/>
        </w:rPr>
        <w:t xml:space="preserve"> για προστασία</w:t>
      </w:r>
      <w:r>
        <w:rPr>
          <w:rFonts w:ascii="Cambria" w:hAnsi="Cambria"/>
          <w:sz w:val="22"/>
          <w:szCs w:val="22"/>
        </w:rPr>
        <w:t xml:space="preserve"> κοπής</w:t>
      </w:r>
      <w:r w:rsidR="002F59AD" w:rsidRPr="002F59AD">
        <w:rPr>
          <w:sz w:val="22"/>
          <w:szCs w:val="22"/>
        </w:rPr>
        <w:t xml:space="preserve"> </w:t>
      </w:r>
    </w:p>
    <w:p w:rsidR="00FA0646" w:rsidRPr="00FA0646" w:rsidRDefault="00FA0646" w:rsidP="00FA0646">
      <w:pPr>
        <w:pStyle w:val="ac"/>
        <w:numPr>
          <w:ilvl w:val="0"/>
          <w:numId w:val="30"/>
        </w:numPr>
        <w:jc w:val="both"/>
        <w:rPr>
          <w:rFonts w:ascii="Cambria" w:hAnsi="Cambria"/>
          <w:sz w:val="22"/>
          <w:szCs w:val="22"/>
        </w:rPr>
      </w:pPr>
      <w:r>
        <w:rPr>
          <w:sz w:val="22"/>
          <w:szCs w:val="22"/>
        </w:rPr>
        <w:t>Λάμα πριονιού ( 1 τεμ. )διχοτόμησης μεγάλων ζώων ( βοοειδή )</w:t>
      </w:r>
    </w:p>
    <w:p w:rsidR="00D11775" w:rsidRPr="0012323D" w:rsidRDefault="00D11775" w:rsidP="00D11775">
      <w:pPr>
        <w:jc w:val="both"/>
        <w:rPr>
          <w:rFonts w:asciiTheme="minorHAnsi" w:hAnsiTheme="minorHAnsi" w:cs="Calibri"/>
          <w:bCs/>
          <w:sz w:val="22"/>
          <w:szCs w:val="22"/>
        </w:rPr>
      </w:pPr>
      <w:r w:rsidRPr="00FA0646">
        <w:rPr>
          <w:rFonts w:asciiTheme="minorHAnsi" w:hAnsiTheme="minorHAnsi" w:cs="Calibri"/>
          <w:b/>
          <w:sz w:val="22"/>
          <w:szCs w:val="22"/>
        </w:rPr>
        <w:t>Η</w:t>
      </w:r>
      <w:r w:rsidRPr="00FA0646">
        <w:rPr>
          <w:rFonts w:asciiTheme="minorHAnsi" w:hAnsiTheme="minorHAnsi" w:cs="Calibri"/>
          <w:b/>
          <w:bCs/>
          <w:sz w:val="22"/>
          <w:szCs w:val="22"/>
        </w:rPr>
        <w:t xml:space="preserve"> επιλογή του αναδόχου προμηθευτή , θα γίνει με απευθείας ανάθεση </w:t>
      </w:r>
      <w:r w:rsidRPr="00FA0646">
        <w:rPr>
          <w:rFonts w:asciiTheme="minorHAnsi" w:hAnsiTheme="minorHAnsi" w:cs="Calibri"/>
          <w:b/>
          <w:sz w:val="22"/>
          <w:szCs w:val="22"/>
        </w:rPr>
        <w:t xml:space="preserve">βάσει του </w:t>
      </w:r>
      <w:r w:rsidRPr="00FA0646">
        <w:rPr>
          <w:rFonts w:asciiTheme="minorHAnsi" w:hAnsiTheme="minorHAnsi" w:cs="Calibri"/>
          <w:b/>
          <w:sz w:val="22"/>
          <w:szCs w:val="22"/>
          <w:lang w:val="en-US"/>
        </w:rPr>
        <w:t>N</w:t>
      </w:r>
      <w:r w:rsidRPr="00FA0646">
        <w:rPr>
          <w:rFonts w:asciiTheme="minorHAnsi" w:hAnsiTheme="minorHAnsi" w:cs="Calibri"/>
          <w:b/>
          <w:sz w:val="22"/>
          <w:szCs w:val="22"/>
        </w:rPr>
        <w:t>.4412/2016   «Δημόσιες</w:t>
      </w:r>
      <w:r w:rsidRPr="0012323D">
        <w:rPr>
          <w:rFonts w:asciiTheme="minorHAnsi" w:hAnsiTheme="minorHAnsi" w:cs="Calibri"/>
          <w:sz w:val="22"/>
          <w:szCs w:val="22"/>
        </w:rPr>
        <w:t xml:space="preserve"> Συμβάσεις Έργων, Προμηθειών και Υπηρεσιών (προσαρμογή στις Οδηγίες 2014/24/ΕΕ και 2014/25/ΕΕ)»</w:t>
      </w:r>
      <w:r w:rsidRPr="0012323D">
        <w:rPr>
          <w:rFonts w:asciiTheme="minorHAnsi" w:hAnsiTheme="minorHAnsi" w:cs="Calibri"/>
          <w:bCs/>
          <w:sz w:val="22"/>
          <w:szCs w:val="22"/>
        </w:rPr>
        <w:t xml:space="preserve"> και κριτήριο την πλέον συμφέρουσα από οικονομικής άποψης προσφορά μόνο βάση τιμής για το σύνολο της προμήθειας , εφόσον τα προσφερόμενα είδη πληρούν τις απαιτήσεις της παρούσας.</w:t>
      </w:r>
    </w:p>
    <w:p w:rsidR="00D11775" w:rsidRPr="0012323D" w:rsidRDefault="00D11775" w:rsidP="00D11775">
      <w:pPr>
        <w:tabs>
          <w:tab w:val="left" w:pos="14300"/>
        </w:tabs>
        <w:spacing w:before="9"/>
        <w:jc w:val="both"/>
        <w:rPr>
          <w:rFonts w:asciiTheme="minorHAnsi" w:hAnsiTheme="minorHAnsi"/>
          <w:sz w:val="22"/>
          <w:szCs w:val="22"/>
        </w:rPr>
      </w:pPr>
      <w:r w:rsidRPr="0012323D">
        <w:rPr>
          <w:rFonts w:asciiTheme="minorHAnsi" w:hAnsiTheme="minorHAnsi"/>
          <w:sz w:val="22"/>
          <w:szCs w:val="22"/>
          <w:lang w:val="en-US"/>
        </w:rPr>
        <w:t>O</w:t>
      </w:r>
      <w:r w:rsidRPr="0012323D">
        <w:rPr>
          <w:rFonts w:asciiTheme="minorHAnsi" w:hAnsiTheme="minorHAnsi"/>
          <w:sz w:val="22"/>
          <w:szCs w:val="22"/>
        </w:rPr>
        <w:t xml:space="preserve"> προϋπολογισμός της  μελέτης προμήθειας ανέρχεται  σε</w:t>
      </w:r>
      <w:r w:rsidRPr="0012323D">
        <w:rPr>
          <w:rFonts w:asciiTheme="minorHAnsi" w:hAnsiTheme="minorHAnsi"/>
          <w:b/>
          <w:sz w:val="22"/>
          <w:szCs w:val="22"/>
        </w:rPr>
        <w:t xml:space="preserve">  </w:t>
      </w:r>
      <w:r w:rsidR="00C1176C">
        <w:rPr>
          <w:rFonts w:asciiTheme="minorHAnsi" w:hAnsiTheme="minorHAnsi" w:cs="Arial"/>
          <w:sz w:val="22"/>
          <w:szCs w:val="22"/>
        </w:rPr>
        <w:t>6.125,6</w:t>
      </w:r>
      <w:r w:rsidRPr="0012323D">
        <w:rPr>
          <w:rFonts w:asciiTheme="minorHAnsi" w:hAnsiTheme="minorHAnsi" w:cs="Arial"/>
          <w:sz w:val="22"/>
          <w:szCs w:val="22"/>
        </w:rPr>
        <w:t xml:space="preserve">0 € με Φ.Π.Α. 24 % </w:t>
      </w:r>
      <w:r w:rsidRPr="0012323D">
        <w:rPr>
          <w:rFonts w:asciiTheme="minorHAnsi" w:hAnsiTheme="minorHAnsi"/>
          <w:sz w:val="22"/>
          <w:szCs w:val="22"/>
        </w:rPr>
        <w:t xml:space="preserve"> με </w:t>
      </w:r>
      <w:r w:rsidRPr="0012323D">
        <w:rPr>
          <w:rFonts w:asciiTheme="minorHAnsi" w:hAnsiTheme="minorHAnsi"/>
          <w:b/>
          <w:sz w:val="22"/>
          <w:szCs w:val="22"/>
        </w:rPr>
        <w:t xml:space="preserve">Κ.Α.Ε. </w:t>
      </w:r>
      <w:r w:rsidR="00630D0F" w:rsidRPr="00630D0F">
        <w:rPr>
          <w:rFonts w:ascii="Calibri" w:hAnsi="Calibri"/>
          <w:bCs/>
          <w:sz w:val="22"/>
          <w:szCs w:val="22"/>
        </w:rPr>
        <w:t>70.01.7135.00</w:t>
      </w:r>
      <w:r w:rsidR="00B47FE4">
        <w:rPr>
          <w:rFonts w:ascii="Calibri" w:hAnsi="Calibri"/>
          <w:bCs/>
          <w:sz w:val="22"/>
          <w:szCs w:val="22"/>
        </w:rPr>
        <w:t>4</w:t>
      </w:r>
      <w:r w:rsidR="00630D0F" w:rsidRPr="00791B08">
        <w:rPr>
          <w:rFonts w:ascii="Cambria" w:hAnsi="Cambria"/>
          <w:b/>
          <w:bCs/>
          <w:sz w:val="18"/>
        </w:rPr>
        <w:t xml:space="preserve"> </w:t>
      </w:r>
      <w:r w:rsidR="00630D0F" w:rsidRPr="00476B02">
        <w:rPr>
          <w:rFonts w:ascii="Cambria" w:hAnsi="Cambria"/>
          <w:bCs/>
          <w:sz w:val="18"/>
        </w:rPr>
        <w:t xml:space="preserve"> </w:t>
      </w:r>
      <w:r w:rsidRPr="0012323D">
        <w:rPr>
          <w:rFonts w:asciiTheme="minorHAnsi" w:hAnsiTheme="minorHAnsi"/>
          <w:b/>
          <w:sz w:val="22"/>
          <w:szCs w:val="22"/>
        </w:rPr>
        <w:t xml:space="preserve"> </w:t>
      </w:r>
      <w:r w:rsidR="00B47FE4">
        <w:rPr>
          <w:rFonts w:asciiTheme="minorHAnsi" w:hAnsiTheme="minorHAnsi"/>
          <w:sz w:val="22"/>
          <w:szCs w:val="22"/>
        </w:rPr>
        <w:t>και εγγεγραμμένη πίστωση 7</w:t>
      </w:r>
      <w:r>
        <w:rPr>
          <w:rFonts w:asciiTheme="minorHAnsi" w:hAnsiTheme="minorHAnsi"/>
          <w:sz w:val="22"/>
          <w:szCs w:val="22"/>
        </w:rPr>
        <w:t>.</w:t>
      </w:r>
      <w:r>
        <w:rPr>
          <w:rFonts w:asciiTheme="minorHAnsi" w:hAnsiTheme="minorHAnsi" w:cs="Arial"/>
          <w:sz w:val="22"/>
          <w:szCs w:val="22"/>
        </w:rPr>
        <w:t xml:space="preserve">000,00 </w:t>
      </w:r>
      <w:r w:rsidRPr="0012323D">
        <w:rPr>
          <w:rFonts w:asciiTheme="minorHAnsi" w:hAnsiTheme="minorHAnsi" w:cs="Arial"/>
          <w:sz w:val="22"/>
          <w:szCs w:val="22"/>
        </w:rPr>
        <w:t xml:space="preserve">€ </w:t>
      </w:r>
      <w:r w:rsidR="00552D58">
        <w:rPr>
          <w:rFonts w:asciiTheme="minorHAnsi" w:hAnsiTheme="minorHAnsi"/>
          <w:sz w:val="22"/>
          <w:szCs w:val="22"/>
        </w:rPr>
        <w:t>στον π</w:t>
      </w:r>
      <w:r w:rsidRPr="0012323D">
        <w:rPr>
          <w:rFonts w:asciiTheme="minorHAnsi" w:hAnsiTheme="minorHAnsi"/>
          <w:sz w:val="22"/>
          <w:szCs w:val="22"/>
        </w:rPr>
        <w:t xml:space="preserve">ροϋπολογισμό του Δήμου για το έτος 2020. </w:t>
      </w:r>
    </w:p>
    <w:p w:rsidR="00D11775" w:rsidRPr="0012323D" w:rsidRDefault="00D11775" w:rsidP="00D11775">
      <w:pPr>
        <w:tabs>
          <w:tab w:val="left" w:pos="14300"/>
        </w:tabs>
        <w:spacing w:before="9"/>
        <w:jc w:val="both"/>
        <w:rPr>
          <w:rFonts w:asciiTheme="minorHAnsi" w:hAnsiTheme="minorHAnsi"/>
          <w:sz w:val="22"/>
          <w:szCs w:val="22"/>
        </w:rPr>
      </w:pPr>
    </w:p>
    <w:p w:rsidR="00294933" w:rsidRPr="0012323D" w:rsidRDefault="00D11775" w:rsidP="00294933">
      <w:pPr>
        <w:numPr>
          <w:ilvl w:val="0"/>
          <w:numId w:val="27"/>
        </w:numPr>
        <w:tabs>
          <w:tab w:val="clear" w:pos="6740"/>
          <w:tab w:val="num" w:pos="1080"/>
        </w:tabs>
        <w:ind w:left="1080"/>
        <w:jc w:val="both"/>
        <w:rPr>
          <w:rFonts w:asciiTheme="minorHAnsi" w:hAnsiTheme="minorHAnsi" w:cs="Calibri"/>
          <w:b/>
          <w:bCs/>
          <w:sz w:val="22"/>
          <w:szCs w:val="22"/>
        </w:rPr>
      </w:pPr>
      <w:r w:rsidRPr="0012323D">
        <w:rPr>
          <w:rFonts w:asciiTheme="minorHAnsi" w:hAnsiTheme="minorHAnsi"/>
          <w:sz w:val="22"/>
          <w:szCs w:val="22"/>
        </w:rPr>
        <w:t xml:space="preserve"> </w:t>
      </w:r>
      <w:r w:rsidRPr="0012323D">
        <w:rPr>
          <w:rFonts w:asciiTheme="minorHAnsi" w:hAnsiTheme="minorHAnsi" w:cs="Calibri"/>
          <w:b/>
          <w:bCs/>
          <w:sz w:val="22"/>
          <w:szCs w:val="22"/>
          <w:u w:val="single"/>
        </w:rPr>
        <w:t>ΑΡΘΡΟ 2</w:t>
      </w:r>
      <w:r w:rsidRPr="0012323D">
        <w:rPr>
          <w:rFonts w:asciiTheme="minorHAnsi" w:hAnsiTheme="minorHAnsi" w:cs="Calibri"/>
          <w:b/>
          <w:bCs/>
          <w:sz w:val="22"/>
          <w:szCs w:val="22"/>
          <w:u w:val="single"/>
          <w:vertAlign w:val="superscript"/>
        </w:rPr>
        <w:t>ο</w:t>
      </w:r>
      <w:r w:rsidRPr="0012323D">
        <w:rPr>
          <w:rFonts w:asciiTheme="minorHAnsi" w:hAnsiTheme="minorHAnsi" w:cs="Calibri"/>
          <w:b/>
          <w:bCs/>
          <w:sz w:val="22"/>
          <w:szCs w:val="22"/>
          <w:u w:val="single"/>
        </w:rPr>
        <w:t xml:space="preserve"> : ΙΣΧΥΟΥΣΕΣ ΔΙΑΤΑΞΕΙΣ</w:t>
      </w:r>
      <w:r w:rsidR="00294933" w:rsidRPr="00294933">
        <w:rPr>
          <w:rFonts w:asciiTheme="minorHAnsi" w:hAnsiTheme="minorHAnsi" w:cs="Calibri"/>
          <w:sz w:val="22"/>
          <w:szCs w:val="22"/>
        </w:rPr>
        <w:t xml:space="preserve"> </w:t>
      </w:r>
      <w:r w:rsidR="00294933" w:rsidRPr="0012323D">
        <w:rPr>
          <w:rFonts w:asciiTheme="minorHAnsi" w:hAnsiTheme="minorHAnsi" w:cs="Calibri"/>
          <w:sz w:val="22"/>
          <w:szCs w:val="22"/>
        </w:rPr>
        <w:t xml:space="preserve">Ν. 3463/06  ¨Κύρωση του Κώδικα Δήμων και Κοινοτήτων¨. </w:t>
      </w:r>
    </w:p>
    <w:p w:rsidR="00294933" w:rsidRPr="0012323D" w:rsidRDefault="00294933" w:rsidP="00294933">
      <w:pPr>
        <w:numPr>
          <w:ilvl w:val="0"/>
          <w:numId w:val="27"/>
        </w:numPr>
        <w:tabs>
          <w:tab w:val="clear" w:pos="6740"/>
          <w:tab w:val="num" w:pos="1080"/>
        </w:tabs>
        <w:ind w:left="1080"/>
        <w:jc w:val="both"/>
        <w:rPr>
          <w:rFonts w:asciiTheme="minorHAnsi" w:hAnsiTheme="minorHAnsi" w:cs="Calibri"/>
          <w:b/>
          <w:bCs/>
          <w:sz w:val="22"/>
          <w:szCs w:val="22"/>
        </w:rPr>
      </w:pPr>
      <w:r w:rsidRPr="0012323D">
        <w:rPr>
          <w:rFonts w:asciiTheme="minorHAnsi" w:hAnsiTheme="minorHAnsi" w:cs="Calibri"/>
          <w:sz w:val="22"/>
          <w:szCs w:val="22"/>
        </w:rPr>
        <w:t xml:space="preserve">Ν.3852/2010   «Νέα Αρχιτεκτονική της Αυτοδιοίκησης και της Αποκεντρωμένης Διοίκησης – πρόγραμμα Καλλικράτης».  </w:t>
      </w:r>
    </w:p>
    <w:p w:rsidR="00294933" w:rsidRPr="0012323D" w:rsidRDefault="00294933" w:rsidP="00294933">
      <w:pPr>
        <w:numPr>
          <w:ilvl w:val="0"/>
          <w:numId w:val="27"/>
        </w:numPr>
        <w:tabs>
          <w:tab w:val="clear" w:pos="6740"/>
          <w:tab w:val="num" w:pos="1080"/>
        </w:tabs>
        <w:ind w:left="1080"/>
        <w:jc w:val="both"/>
        <w:rPr>
          <w:rFonts w:asciiTheme="minorHAnsi" w:hAnsiTheme="minorHAnsi" w:cs="Calibri"/>
          <w:b/>
          <w:bCs/>
          <w:sz w:val="22"/>
          <w:szCs w:val="22"/>
        </w:rPr>
      </w:pPr>
      <w:r w:rsidRPr="0012323D">
        <w:rPr>
          <w:rFonts w:asciiTheme="minorHAnsi" w:hAnsiTheme="minorHAnsi" w:cs="Calibri"/>
          <w:sz w:val="22"/>
          <w:szCs w:val="22"/>
          <w:lang w:val="en-US"/>
        </w:rPr>
        <w:t>N</w:t>
      </w:r>
      <w:r w:rsidRPr="0012323D">
        <w:rPr>
          <w:rFonts w:asciiTheme="minorHAnsi" w:hAnsiTheme="minorHAnsi" w:cs="Calibri"/>
          <w:sz w:val="22"/>
          <w:szCs w:val="22"/>
        </w:rPr>
        <w:t>.4412/2016   «Δημόσιες Συμβάσεις Έργων, Προμηθειών και Υπηρεσιών (προσαρμογή στις Οδηγίες 2014/24/ΕΕ και 2014/25/ΕΕ)», όπως τροποποιήθηκε και ισχύει με το ν.4605/2019, ΦΕΚ 52/01-04-2019, Τεύχος Α΄.</w:t>
      </w:r>
    </w:p>
    <w:p w:rsidR="00294933" w:rsidRPr="00A62A25" w:rsidRDefault="00294933" w:rsidP="00294933">
      <w:pPr>
        <w:numPr>
          <w:ilvl w:val="0"/>
          <w:numId w:val="27"/>
        </w:numPr>
        <w:tabs>
          <w:tab w:val="clear" w:pos="6740"/>
          <w:tab w:val="num" w:pos="1080"/>
        </w:tabs>
        <w:ind w:left="1080"/>
        <w:jc w:val="both"/>
        <w:rPr>
          <w:rFonts w:asciiTheme="minorHAnsi" w:hAnsiTheme="minorHAnsi" w:cs="Calibri"/>
          <w:b/>
          <w:bCs/>
          <w:sz w:val="22"/>
          <w:szCs w:val="22"/>
        </w:rPr>
      </w:pPr>
      <w:r w:rsidRPr="0012323D">
        <w:rPr>
          <w:rFonts w:asciiTheme="minorHAnsi" w:hAnsiTheme="minorHAnsi" w:cs="Calibri"/>
          <w:snapToGrid w:val="0"/>
          <w:sz w:val="22"/>
          <w:szCs w:val="22"/>
        </w:rPr>
        <w:t xml:space="preserve">Του </w:t>
      </w:r>
      <w:r w:rsidRPr="0012323D">
        <w:rPr>
          <w:rFonts w:asciiTheme="minorHAnsi" w:hAnsiTheme="minorHAnsi" w:cs="Calibri"/>
          <w:sz w:val="22"/>
          <w:szCs w:val="22"/>
        </w:rPr>
        <w:t>N. 3861/ΦΕΚ 112 Α’/13-7-2010 «Ενίσχυση της διαφάνειας με την υποχρεωτική ανάρτηση νόμων και πράξεων των κυβερνητικών, διοικητικών και αυτοδιοικητικών οργάνων στο διαδίκτυο «Πρόγραμμα Διαύγεια» και άλλες διατάξεις»</w:t>
      </w:r>
    </w:p>
    <w:p w:rsidR="00294933" w:rsidRPr="0012323D" w:rsidRDefault="00294933" w:rsidP="00294933">
      <w:pPr>
        <w:jc w:val="both"/>
        <w:rPr>
          <w:rFonts w:asciiTheme="minorHAnsi" w:hAnsiTheme="minorHAnsi" w:cs="Calibri"/>
          <w:b/>
          <w:bCs/>
          <w:sz w:val="22"/>
          <w:szCs w:val="22"/>
        </w:rPr>
      </w:pPr>
    </w:p>
    <w:p w:rsidR="00294933" w:rsidRPr="0012323D" w:rsidRDefault="00294933" w:rsidP="00294933">
      <w:pPr>
        <w:numPr>
          <w:ilvl w:val="0"/>
          <w:numId w:val="27"/>
        </w:numPr>
        <w:tabs>
          <w:tab w:val="clear" w:pos="6740"/>
          <w:tab w:val="num" w:pos="1080"/>
        </w:tabs>
        <w:ind w:left="1080"/>
        <w:jc w:val="both"/>
        <w:rPr>
          <w:rFonts w:asciiTheme="minorHAnsi" w:hAnsiTheme="minorHAnsi" w:cs="Calibri"/>
          <w:b/>
          <w:bCs/>
          <w:sz w:val="22"/>
          <w:szCs w:val="22"/>
        </w:rPr>
      </w:pPr>
      <w:r w:rsidRPr="0012323D">
        <w:rPr>
          <w:rFonts w:asciiTheme="minorHAnsi" w:hAnsiTheme="minorHAnsi" w:cs="Calibri"/>
          <w:sz w:val="22"/>
          <w:szCs w:val="22"/>
        </w:rPr>
        <w:t>Του Ν. 4013/2011 «Σύσταση ενιαίας Ανεξάρτητης Αρχής Δημοσίων Συμβάσεων και Κεντρικού Ηλεκτρονικού Μητρώου Δημοσίων Συμβάσεων» (ΦΕΚ 204Α/15-9-2011) άρθρο 4, όπως τροποποιήθηκε με τον Ν.4072/2012 και ισχύει.</w:t>
      </w:r>
    </w:p>
    <w:p w:rsidR="00294933" w:rsidRPr="0012323D" w:rsidRDefault="00294933" w:rsidP="00294933">
      <w:pPr>
        <w:numPr>
          <w:ilvl w:val="0"/>
          <w:numId w:val="27"/>
        </w:numPr>
        <w:tabs>
          <w:tab w:val="clear" w:pos="6740"/>
          <w:tab w:val="num" w:pos="1080"/>
        </w:tabs>
        <w:ind w:left="1080"/>
        <w:jc w:val="both"/>
        <w:rPr>
          <w:rFonts w:asciiTheme="minorHAnsi" w:hAnsiTheme="minorHAnsi" w:cs="Calibri"/>
          <w:b/>
          <w:bCs/>
          <w:sz w:val="22"/>
          <w:szCs w:val="22"/>
        </w:rPr>
      </w:pPr>
      <w:r w:rsidRPr="0012323D">
        <w:rPr>
          <w:rFonts w:asciiTheme="minorHAnsi" w:hAnsiTheme="minorHAnsi" w:cs="Calibri"/>
          <w:sz w:val="22"/>
          <w:szCs w:val="22"/>
        </w:rPr>
        <w:t>Του Ν.2362/23.11.1995 (ΦΕΚ 247/Α΄-27.11.1995) Περί δημοσίου λογιστικού ελέγχου των δαπανών του κράτους και άλλες διατάξεις.</w:t>
      </w:r>
    </w:p>
    <w:p w:rsidR="00294933" w:rsidRPr="0012323D" w:rsidRDefault="00294933" w:rsidP="00294933">
      <w:pPr>
        <w:numPr>
          <w:ilvl w:val="0"/>
          <w:numId w:val="27"/>
        </w:numPr>
        <w:tabs>
          <w:tab w:val="clear" w:pos="6740"/>
          <w:tab w:val="num" w:pos="1080"/>
        </w:tabs>
        <w:ind w:left="1080"/>
        <w:jc w:val="both"/>
        <w:rPr>
          <w:rFonts w:asciiTheme="minorHAnsi" w:hAnsiTheme="minorHAnsi" w:cs="Calibri"/>
          <w:b/>
          <w:bCs/>
          <w:sz w:val="22"/>
          <w:szCs w:val="22"/>
        </w:rPr>
      </w:pPr>
      <w:r w:rsidRPr="0012323D">
        <w:rPr>
          <w:rFonts w:asciiTheme="minorHAnsi" w:hAnsiTheme="minorHAnsi" w:cs="Calibri"/>
          <w:sz w:val="22"/>
          <w:szCs w:val="22"/>
        </w:rPr>
        <w:t>Του Ν.4071/12 (ΦΕΚ 85/11.04.2012 τεύχος Α΄): Ρυθμίσεις για την τοπική ανάπτυξη, την αυτοδιοίκηση και αποκεντρωμένη διοίκηση Ενσωμάτωση Οδηγίας 2009/50/ΕΚ.</w:t>
      </w:r>
    </w:p>
    <w:p w:rsidR="00294933" w:rsidRPr="0012323D" w:rsidRDefault="00294933" w:rsidP="00294933">
      <w:pPr>
        <w:numPr>
          <w:ilvl w:val="0"/>
          <w:numId w:val="27"/>
        </w:numPr>
        <w:tabs>
          <w:tab w:val="clear" w:pos="6740"/>
          <w:tab w:val="num" w:pos="1080"/>
        </w:tabs>
        <w:ind w:left="1080"/>
        <w:jc w:val="both"/>
        <w:rPr>
          <w:rFonts w:asciiTheme="minorHAnsi" w:hAnsiTheme="minorHAnsi" w:cs="Calibri"/>
          <w:b/>
          <w:bCs/>
          <w:sz w:val="22"/>
          <w:szCs w:val="22"/>
        </w:rPr>
      </w:pPr>
      <w:r w:rsidRPr="0012323D">
        <w:rPr>
          <w:rFonts w:asciiTheme="minorHAnsi" w:hAnsiTheme="minorHAnsi" w:cs="Calibri"/>
          <w:sz w:val="22"/>
          <w:szCs w:val="22"/>
        </w:rPr>
        <w:t>Του Ν.4555/2018 Μεταρρύθμιση του θεσμικού πλαισίου της Τοπικής Αυτοδιοίκησης Εμβάθυνση της Δημοκρατίας Ενίσχυση της Συμμετοχής Βελτίωση της οικονομικής και αναπτυξιακής λειτουργίας των Ο.Τ.Α. (Πρόγραμμα «ΚΛΕΙΣΘΕΝΗΣ Ι»).</w:t>
      </w:r>
    </w:p>
    <w:p w:rsidR="00294933" w:rsidRPr="0012323D" w:rsidRDefault="00294933" w:rsidP="00294933">
      <w:pPr>
        <w:numPr>
          <w:ilvl w:val="0"/>
          <w:numId w:val="27"/>
        </w:numPr>
        <w:tabs>
          <w:tab w:val="clear" w:pos="6740"/>
          <w:tab w:val="num" w:pos="1080"/>
        </w:tabs>
        <w:ind w:left="1080"/>
        <w:jc w:val="both"/>
        <w:rPr>
          <w:rFonts w:asciiTheme="minorHAnsi" w:hAnsiTheme="minorHAnsi" w:cs="Calibri"/>
          <w:bCs/>
          <w:sz w:val="22"/>
          <w:szCs w:val="22"/>
        </w:rPr>
      </w:pPr>
      <w:r w:rsidRPr="0012323D">
        <w:rPr>
          <w:rFonts w:asciiTheme="minorHAnsi" w:hAnsiTheme="minorHAnsi" w:cs="Calibri"/>
          <w:bCs/>
          <w:sz w:val="22"/>
          <w:szCs w:val="22"/>
        </w:rPr>
        <w:t xml:space="preserve">Του Ν. 4600/2019 ΦΕΚ 43/9-3-2019 </w:t>
      </w:r>
      <w:r w:rsidRPr="0012323D">
        <w:rPr>
          <w:rStyle w:val="ad"/>
          <w:rFonts w:asciiTheme="minorHAnsi" w:hAnsiTheme="minorHAnsi"/>
          <w:sz w:val="22"/>
          <w:szCs w:val="22"/>
        </w:rPr>
        <w:t>Τεύχος Α’</w:t>
      </w:r>
    </w:p>
    <w:p w:rsidR="00294933" w:rsidRPr="0012323D" w:rsidRDefault="00294933" w:rsidP="00294933">
      <w:pPr>
        <w:numPr>
          <w:ilvl w:val="0"/>
          <w:numId w:val="27"/>
        </w:numPr>
        <w:tabs>
          <w:tab w:val="clear" w:pos="6740"/>
          <w:tab w:val="num" w:pos="1080"/>
        </w:tabs>
        <w:ind w:left="1080"/>
        <w:jc w:val="both"/>
        <w:rPr>
          <w:rFonts w:asciiTheme="minorHAnsi" w:hAnsiTheme="minorHAnsi" w:cs="Calibri"/>
          <w:b/>
          <w:bCs/>
          <w:sz w:val="22"/>
          <w:szCs w:val="22"/>
        </w:rPr>
      </w:pPr>
      <w:r w:rsidRPr="0012323D">
        <w:rPr>
          <w:rFonts w:asciiTheme="minorHAnsi" w:hAnsiTheme="minorHAnsi" w:cs="Calibri"/>
          <w:bCs/>
          <w:sz w:val="22"/>
          <w:szCs w:val="22"/>
        </w:rPr>
        <w:t>Του Ν. 4605/2019</w:t>
      </w:r>
      <w:r w:rsidRPr="0012323D">
        <w:rPr>
          <w:rStyle w:val="1Char"/>
          <w:rFonts w:asciiTheme="minorHAnsi" w:hAnsiTheme="minorHAnsi"/>
          <w:sz w:val="22"/>
          <w:szCs w:val="22"/>
        </w:rPr>
        <w:t xml:space="preserve"> ΦΕΚ </w:t>
      </w:r>
      <w:r w:rsidRPr="0012323D">
        <w:rPr>
          <w:rStyle w:val="ad"/>
          <w:rFonts w:asciiTheme="minorHAnsi" w:hAnsiTheme="minorHAnsi"/>
          <w:sz w:val="22"/>
          <w:szCs w:val="22"/>
        </w:rPr>
        <w:t>52/01.04.2019 Τεύχος Α’</w:t>
      </w:r>
    </w:p>
    <w:p w:rsidR="00294933" w:rsidRPr="0012323D" w:rsidRDefault="00294933" w:rsidP="00294933">
      <w:pPr>
        <w:ind w:left="720"/>
        <w:jc w:val="both"/>
        <w:rPr>
          <w:rFonts w:asciiTheme="minorHAnsi" w:hAnsiTheme="minorHAnsi" w:cs="Calibri"/>
          <w:b/>
          <w:bCs/>
          <w:sz w:val="22"/>
          <w:szCs w:val="22"/>
        </w:rPr>
      </w:pPr>
    </w:p>
    <w:p w:rsidR="00D11775" w:rsidRDefault="00294933" w:rsidP="00294933">
      <w:pPr>
        <w:ind w:left="720"/>
        <w:jc w:val="both"/>
        <w:rPr>
          <w:rFonts w:asciiTheme="minorHAnsi" w:hAnsiTheme="minorHAnsi" w:cs="Calibri"/>
          <w:b/>
          <w:bCs/>
          <w:sz w:val="22"/>
          <w:szCs w:val="22"/>
        </w:rPr>
      </w:pPr>
      <w:r w:rsidRPr="0012323D">
        <w:rPr>
          <w:rFonts w:asciiTheme="minorHAnsi" w:hAnsiTheme="minorHAnsi" w:cs="Calibri"/>
          <w:sz w:val="22"/>
          <w:szCs w:val="22"/>
        </w:rPr>
        <w:t>Όπως  ισχύουν σήμερα, καθώς και τις εγκυκλίους που τις συνοδεύουν, όπως αυτές ισχύουν κατά την ημερομηνία έγκρισης της παρούσας.</w:t>
      </w:r>
    </w:p>
    <w:p w:rsidR="00294933" w:rsidRPr="0012323D" w:rsidRDefault="00294933" w:rsidP="00294933">
      <w:pPr>
        <w:ind w:left="720"/>
        <w:jc w:val="both"/>
        <w:rPr>
          <w:rFonts w:asciiTheme="minorHAnsi" w:hAnsiTheme="minorHAnsi" w:cs="Calibri"/>
          <w:b/>
          <w:bCs/>
          <w:sz w:val="22"/>
          <w:szCs w:val="22"/>
        </w:rPr>
      </w:pPr>
    </w:p>
    <w:p w:rsidR="00D11775" w:rsidRPr="0012323D" w:rsidRDefault="00D11775" w:rsidP="00D11775">
      <w:pPr>
        <w:jc w:val="both"/>
        <w:rPr>
          <w:rFonts w:asciiTheme="minorHAnsi" w:hAnsiTheme="minorHAnsi"/>
          <w:sz w:val="22"/>
          <w:szCs w:val="22"/>
        </w:rPr>
      </w:pPr>
      <w:r w:rsidRPr="0012323D">
        <w:rPr>
          <w:rFonts w:asciiTheme="minorHAnsi" w:hAnsiTheme="minorHAnsi"/>
          <w:b/>
          <w:bCs/>
          <w:sz w:val="22"/>
          <w:szCs w:val="22"/>
        </w:rPr>
        <w:t xml:space="preserve">  </w:t>
      </w:r>
      <w:r w:rsidRPr="0012323D">
        <w:rPr>
          <w:rFonts w:asciiTheme="minorHAnsi" w:hAnsiTheme="minorHAnsi"/>
          <w:b/>
          <w:bCs/>
          <w:sz w:val="22"/>
          <w:szCs w:val="22"/>
          <w:u w:val="single"/>
        </w:rPr>
        <w:t>ΑΡΘΡΟ 3</w:t>
      </w:r>
      <w:r w:rsidRPr="0012323D">
        <w:rPr>
          <w:rFonts w:asciiTheme="minorHAnsi" w:hAnsiTheme="minorHAnsi"/>
          <w:b/>
          <w:bCs/>
          <w:sz w:val="22"/>
          <w:szCs w:val="22"/>
          <w:u w:val="single"/>
          <w:vertAlign w:val="superscript"/>
        </w:rPr>
        <w:t>ο</w:t>
      </w:r>
      <w:r w:rsidRPr="0012323D">
        <w:rPr>
          <w:rFonts w:asciiTheme="minorHAnsi" w:hAnsiTheme="minorHAnsi"/>
          <w:b/>
          <w:bCs/>
          <w:sz w:val="22"/>
          <w:szCs w:val="22"/>
          <w:u w:val="single"/>
        </w:rPr>
        <w:t xml:space="preserve"> :   ΟΡΙΣΜΟΙ -  ΣΕΙΡΑ ΤΕΥΧΩΝ </w:t>
      </w:r>
    </w:p>
    <w:p w:rsidR="00D11775" w:rsidRPr="0012323D" w:rsidRDefault="00D11775" w:rsidP="00D11775">
      <w:pPr>
        <w:jc w:val="both"/>
        <w:rPr>
          <w:rFonts w:asciiTheme="minorHAnsi" w:hAnsiTheme="minorHAnsi"/>
          <w:sz w:val="22"/>
          <w:szCs w:val="22"/>
        </w:rPr>
      </w:pPr>
      <w:r w:rsidRPr="0012323D">
        <w:rPr>
          <w:rFonts w:asciiTheme="minorHAnsi" w:hAnsiTheme="minorHAnsi"/>
          <w:sz w:val="22"/>
          <w:szCs w:val="22"/>
        </w:rPr>
        <w:lastRenderedPageBreak/>
        <w:t xml:space="preserve">1 «Εργοδότης» ή «Κύριος του Έργου (ΚτΕ)» ή «Αναθέτουσα Αρχή» : </w:t>
      </w:r>
    </w:p>
    <w:p w:rsidR="00D11775" w:rsidRPr="0012323D" w:rsidRDefault="00D11775" w:rsidP="00D11775">
      <w:pPr>
        <w:jc w:val="both"/>
        <w:rPr>
          <w:rFonts w:asciiTheme="minorHAnsi" w:hAnsiTheme="minorHAnsi"/>
          <w:sz w:val="22"/>
          <w:szCs w:val="22"/>
        </w:rPr>
      </w:pPr>
      <w:r w:rsidRPr="0012323D">
        <w:rPr>
          <w:rFonts w:asciiTheme="minorHAnsi" w:hAnsiTheme="minorHAnsi"/>
          <w:sz w:val="22"/>
          <w:szCs w:val="22"/>
        </w:rPr>
        <w:t>Ο Δήμος Κεντρικής Κέρκυρας και Διαποντίων Νήσων , Δ/νση : Λεωφ. Αλεξάνδρας 6</w:t>
      </w:r>
      <w:r w:rsidRPr="0012323D">
        <w:rPr>
          <w:rFonts w:asciiTheme="minorHAnsi" w:hAnsiTheme="minorHAnsi"/>
          <w:sz w:val="22"/>
          <w:szCs w:val="22"/>
          <w:vertAlign w:val="superscript"/>
        </w:rPr>
        <w:t>Α</w:t>
      </w:r>
      <w:r w:rsidRPr="0012323D">
        <w:rPr>
          <w:rFonts w:asciiTheme="minorHAnsi" w:hAnsiTheme="minorHAnsi"/>
          <w:sz w:val="22"/>
          <w:szCs w:val="22"/>
        </w:rPr>
        <w:t xml:space="preserve">  , ΚΕΡΚΥΡΑ 49100</w:t>
      </w:r>
    </w:p>
    <w:p w:rsidR="00D11775" w:rsidRPr="0012323D" w:rsidRDefault="00D11775" w:rsidP="00D11775">
      <w:pPr>
        <w:ind w:left="414" w:firstLine="720"/>
        <w:jc w:val="both"/>
        <w:rPr>
          <w:rFonts w:asciiTheme="minorHAnsi" w:hAnsiTheme="minorHAnsi"/>
          <w:sz w:val="22"/>
          <w:szCs w:val="22"/>
        </w:rPr>
      </w:pPr>
      <w:r w:rsidRPr="0012323D">
        <w:rPr>
          <w:rFonts w:asciiTheme="minorHAnsi" w:hAnsiTheme="minorHAnsi"/>
          <w:sz w:val="22"/>
          <w:szCs w:val="22"/>
          <w:lang w:val="de-DE"/>
        </w:rPr>
        <w:t>e</w:t>
      </w:r>
      <w:r w:rsidRPr="0012323D">
        <w:rPr>
          <w:rFonts w:asciiTheme="minorHAnsi" w:hAnsiTheme="minorHAnsi"/>
          <w:sz w:val="22"/>
          <w:szCs w:val="22"/>
        </w:rPr>
        <w:t>-</w:t>
      </w:r>
      <w:r w:rsidRPr="0012323D">
        <w:rPr>
          <w:rFonts w:asciiTheme="minorHAnsi" w:hAnsiTheme="minorHAnsi"/>
          <w:sz w:val="22"/>
          <w:szCs w:val="22"/>
          <w:lang w:val="de-DE"/>
        </w:rPr>
        <w:t>mail</w:t>
      </w:r>
      <w:r w:rsidRPr="0012323D">
        <w:rPr>
          <w:rFonts w:asciiTheme="minorHAnsi" w:hAnsiTheme="minorHAnsi"/>
          <w:sz w:val="22"/>
          <w:szCs w:val="22"/>
        </w:rPr>
        <w:t xml:space="preserve"> : </w:t>
      </w:r>
      <w:hyperlink r:id="rId9" w:history="1">
        <w:r w:rsidRPr="0012323D">
          <w:rPr>
            <w:rStyle w:val="-"/>
            <w:rFonts w:asciiTheme="minorHAnsi" w:hAnsiTheme="minorHAnsi"/>
            <w:sz w:val="22"/>
            <w:szCs w:val="22"/>
            <w:lang w:val="en-US"/>
          </w:rPr>
          <w:t>info</w:t>
        </w:r>
        <w:r w:rsidRPr="0012323D">
          <w:rPr>
            <w:rStyle w:val="-"/>
            <w:rFonts w:asciiTheme="minorHAnsi" w:hAnsiTheme="minorHAnsi"/>
            <w:sz w:val="22"/>
            <w:szCs w:val="22"/>
          </w:rPr>
          <w:t>@</w:t>
        </w:r>
        <w:r w:rsidRPr="0012323D">
          <w:rPr>
            <w:rStyle w:val="-"/>
            <w:rFonts w:asciiTheme="minorHAnsi" w:hAnsiTheme="minorHAnsi"/>
            <w:sz w:val="22"/>
            <w:szCs w:val="22"/>
            <w:lang w:val="en-US"/>
          </w:rPr>
          <w:t>corfu</w:t>
        </w:r>
        <w:r w:rsidRPr="0012323D">
          <w:rPr>
            <w:rStyle w:val="-"/>
            <w:rFonts w:asciiTheme="minorHAnsi" w:hAnsiTheme="minorHAnsi"/>
            <w:sz w:val="22"/>
            <w:szCs w:val="22"/>
          </w:rPr>
          <w:t>.</w:t>
        </w:r>
        <w:r w:rsidRPr="0012323D">
          <w:rPr>
            <w:rStyle w:val="-"/>
            <w:rFonts w:asciiTheme="minorHAnsi" w:hAnsiTheme="minorHAnsi"/>
            <w:sz w:val="22"/>
            <w:szCs w:val="22"/>
            <w:lang w:val="en-US"/>
          </w:rPr>
          <w:t>gov</w:t>
        </w:r>
        <w:r w:rsidRPr="0012323D">
          <w:rPr>
            <w:rStyle w:val="-"/>
            <w:rFonts w:asciiTheme="minorHAnsi" w:hAnsiTheme="minorHAnsi"/>
            <w:sz w:val="22"/>
            <w:szCs w:val="22"/>
          </w:rPr>
          <w:t>.</w:t>
        </w:r>
        <w:r w:rsidRPr="0012323D">
          <w:rPr>
            <w:rStyle w:val="-"/>
            <w:rFonts w:asciiTheme="minorHAnsi" w:hAnsiTheme="minorHAnsi"/>
            <w:sz w:val="22"/>
            <w:szCs w:val="22"/>
            <w:lang w:val="en-US"/>
          </w:rPr>
          <w:t>gr</w:t>
        </w:r>
      </w:hyperlink>
    </w:p>
    <w:p w:rsidR="00D11775" w:rsidRDefault="00D11775" w:rsidP="00D11775">
      <w:pPr>
        <w:jc w:val="both"/>
        <w:rPr>
          <w:rFonts w:asciiTheme="minorHAnsi" w:hAnsiTheme="minorHAnsi"/>
          <w:bCs/>
          <w:sz w:val="22"/>
          <w:szCs w:val="22"/>
        </w:rPr>
      </w:pPr>
      <w:r w:rsidRPr="0012323D">
        <w:rPr>
          <w:rFonts w:asciiTheme="minorHAnsi" w:hAnsiTheme="minorHAnsi"/>
          <w:bCs/>
          <w:sz w:val="22"/>
          <w:szCs w:val="22"/>
        </w:rPr>
        <w:t>2 «Ανάδοχος προμηθευτής» ή «Προμηθευτής »: Το φυσικό ή νομικό πρόσωπο  ή συνεταιρισμός ή ένωση προμηθευτών ή κοινοπραξία στο οποίο θα κατακυρωθεί ο διαγωνισμός</w:t>
      </w:r>
    </w:p>
    <w:p w:rsidR="00C1176C" w:rsidRPr="0012323D" w:rsidRDefault="00C1176C" w:rsidP="00D11775">
      <w:pPr>
        <w:jc w:val="both"/>
        <w:rPr>
          <w:rFonts w:asciiTheme="minorHAnsi" w:hAnsiTheme="minorHAnsi"/>
          <w:bCs/>
          <w:sz w:val="22"/>
          <w:szCs w:val="22"/>
        </w:rPr>
      </w:pPr>
    </w:p>
    <w:p w:rsidR="00D11775" w:rsidRPr="0012323D" w:rsidRDefault="00D11775" w:rsidP="00D11775">
      <w:pPr>
        <w:jc w:val="both"/>
        <w:rPr>
          <w:rFonts w:asciiTheme="minorHAnsi" w:hAnsiTheme="minorHAnsi"/>
          <w:bCs/>
          <w:sz w:val="22"/>
          <w:szCs w:val="22"/>
        </w:rPr>
      </w:pPr>
      <w:r w:rsidRPr="0012323D">
        <w:rPr>
          <w:rFonts w:asciiTheme="minorHAnsi" w:hAnsiTheme="minorHAnsi"/>
          <w:bCs/>
          <w:sz w:val="22"/>
          <w:szCs w:val="22"/>
        </w:rPr>
        <w:t>3   «Δημοπρατούσα Αρχή» ή (ΔΑ)» και «Αναθέτουσα Αρχή»: Ο Δήμος Κεντρικής Κέρκυρας και Διαποντίων Νήσων.</w:t>
      </w:r>
    </w:p>
    <w:p w:rsidR="00D11775" w:rsidRPr="0012323D" w:rsidRDefault="00D11775" w:rsidP="00D11775">
      <w:pPr>
        <w:jc w:val="both"/>
        <w:rPr>
          <w:rFonts w:asciiTheme="minorHAnsi" w:hAnsiTheme="minorHAnsi"/>
          <w:bCs/>
          <w:sz w:val="22"/>
          <w:szCs w:val="22"/>
        </w:rPr>
      </w:pPr>
      <w:r w:rsidRPr="0012323D">
        <w:rPr>
          <w:rFonts w:asciiTheme="minorHAnsi" w:hAnsiTheme="minorHAnsi"/>
          <w:bCs/>
          <w:sz w:val="22"/>
          <w:szCs w:val="22"/>
        </w:rPr>
        <w:t>4   «Διευθύνουσα  Υπηρεσία»: Η  Δ/νση Τοπικής Οικονομίας  του Δήμου Κεντρικής Κέρκυρας και Διαποντίων Νήσων.</w:t>
      </w:r>
    </w:p>
    <w:p w:rsidR="00D11775" w:rsidRPr="0012323D" w:rsidRDefault="00D11775" w:rsidP="00D11775">
      <w:pPr>
        <w:pStyle w:val="ae"/>
        <w:spacing w:before="0" w:after="0" w:line="240" w:lineRule="auto"/>
        <w:rPr>
          <w:rFonts w:asciiTheme="minorHAnsi" w:hAnsiTheme="minorHAnsi"/>
          <w:bCs/>
          <w:sz w:val="22"/>
          <w:szCs w:val="22"/>
        </w:rPr>
      </w:pPr>
      <w:r w:rsidRPr="0012323D">
        <w:rPr>
          <w:rFonts w:asciiTheme="minorHAnsi" w:hAnsiTheme="minorHAnsi"/>
          <w:bCs/>
          <w:sz w:val="22"/>
          <w:szCs w:val="22"/>
        </w:rPr>
        <w:t xml:space="preserve">5.  «Προϊσταμένη Αρχή»:  Ο Δήμος Κεντρικής Κέρκυρας και Διαποντίων Νήσων  ή η Οικονομική Επιτροπή κατά περίπτωση </w:t>
      </w:r>
    </w:p>
    <w:p w:rsidR="00D11775" w:rsidRPr="0012323D" w:rsidRDefault="00D11775" w:rsidP="00D11775">
      <w:pPr>
        <w:spacing w:line="300" w:lineRule="atLeast"/>
        <w:jc w:val="both"/>
        <w:rPr>
          <w:rFonts w:asciiTheme="minorHAnsi" w:hAnsiTheme="minorHAnsi"/>
          <w:b/>
          <w:bCs/>
          <w:sz w:val="22"/>
          <w:szCs w:val="22"/>
        </w:rPr>
      </w:pPr>
      <w:r w:rsidRPr="0012323D">
        <w:rPr>
          <w:rFonts w:asciiTheme="minorHAnsi" w:hAnsiTheme="minorHAnsi"/>
          <w:bCs/>
          <w:sz w:val="22"/>
          <w:szCs w:val="22"/>
        </w:rPr>
        <w:t xml:space="preserve">6.  «Διαγωνιζόμενος»- « Προσφέρων» :  Το φυσικό ή νομικό πρόσωπο  ή ένωση  που θα υποβάλλει προσφορά. </w:t>
      </w:r>
    </w:p>
    <w:p w:rsidR="00D11775" w:rsidRPr="0012323D" w:rsidRDefault="00D11775" w:rsidP="00D11775">
      <w:pPr>
        <w:pStyle w:val="ae"/>
        <w:spacing w:before="0" w:after="0" w:line="240" w:lineRule="auto"/>
        <w:rPr>
          <w:rFonts w:asciiTheme="minorHAnsi" w:hAnsiTheme="minorHAnsi"/>
          <w:bCs/>
          <w:sz w:val="22"/>
          <w:szCs w:val="22"/>
        </w:rPr>
      </w:pPr>
      <w:r w:rsidRPr="0012323D">
        <w:rPr>
          <w:rFonts w:asciiTheme="minorHAnsi" w:hAnsiTheme="minorHAnsi"/>
          <w:bCs/>
          <w:sz w:val="22"/>
          <w:szCs w:val="22"/>
        </w:rPr>
        <w:t>7. «Επιτροπή αξιολόγησης προσφορών» : Το αρμόδιο/α για την αποσφράγιση και την  αξιολόγηση των προσφορών  όργανο/α  της Αναθέτουσας Αρχής, το οποίο θα συγκροτηθεί ειδικά για το σκοπό αυτό και το οποίο λειτουργεί σύμφωνα με τα οριζόμενα στις κείμενες διατάξεις περί λειτουργίας των συλλογικών οργάνων της διοίκησης.</w:t>
      </w:r>
    </w:p>
    <w:p w:rsidR="00D11775" w:rsidRPr="0012323D" w:rsidRDefault="00D11775" w:rsidP="00D11775">
      <w:pPr>
        <w:spacing w:line="300" w:lineRule="atLeast"/>
        <w:jc w:val="both"/>
        <w:rPr>
          <w:rFonts w:asciiTheme="minorHAnsi" w:hAnsiTheme="minorHAnsi" w:cs="Arial"/>
          <w:bCs/>
          <w:sz w:val="22"/>
          <w:szCs w:val="22"/>
        </w:rPr>
      </w:pPr>
      <w:r w:rsidRPr="0012323D">
        <w:rPr>
          <w:rFonts w:asciiTheme="minorHAnsi" w:hAnsiTheme="minorHAnsi"/>
          <w:bCs/>
          <w:sz w:val="22"/>
          <w:szCs w:val="22"/>
        </w:rPr>
        <w:t xml:space="preserve">8. «Τεύχη  Διαγωνισμού» : </w:t>
      </w:r>
      <w:r w:rsidRPr="0012323D">
        <w:rPr>
          <w:rFonts w:asciiTheme="minorHAnsi" w:hAnsiTheme="minorHAnsi" w:cs="Arial"/>
          <w:bCs/>
          <w:sz w:val="22"/>
          <w:szCs w:val="22"/>
        </w:rPr>
        <w:t xml:space="preserve">Τα τεύχη της μελέτης που αλληλοσυμπληρώνονται, εν περιπτώσει δε ασυμφωνίας μεταξύ των περιεχομένων εις αυτά όρων, καθορίζονται ως κάτωθι: </w:t>
      </w:r>
    </w:p>
    <w:p w:rsidR="00F02523" w:rsidRPr="0012323D" w:rsidRDefault="00F02523" w:rsidP="00F02523">
      <w:pPr>
        <w:numPr>
          <w:ilvl w:val="0"/>
          <w:numId w:val="29"/>
        </w:numPr>
        <w:tabs>
          <w:tab w:val="left" w:pos="1134"/>
        </w:tabs>
        <w:jc w:val="both"/>
        <w:rPr>
          <w:rFonts w:asciiTheme="minorHAnsi" w:hAnsiTheme="minorHAnsi"/>
          <w:sz w:val="22"/>
          <w:szCs w:val="22"/>
        </w:rPr>
      </w:pPr>
      <w:r w:rsidRPr="0012323D">
        <w:rPr>
          <w:rFonts w:asciiTheme="minorHAnsi" w:hAnsiTheme="minorHAnsi"/>
          <w:sz w:val="22"/>
          <w:szCs w:val="22"/>
        </w:rPr>
        <w:t>Τεχνική Έκθεση</w:t>
      </w:r>
      <w:r>
        <w:rPr>
          <w:rFonts w:asciiTheme="minorHAnsi" w:hAnsiTheme="minorHAnsi"/>
          <w:sz w:val="22"/>
          <w:szCs w:val="22"/>
        </w:rPr>
        <w:t xml:space="preserve"> </w:t>
      </w:r>
      <w:r w:rsidRPr="0012323D">
        <w:rPr>
          <w:rFonts w:asciiTheme="minorHAnsi" w:hAnsiTheme="minorHAnsi"/>
          <w:sz w:val="22"/>
          <w:szCs w:val="22"/>
        </w:rPr>
        <w:t>Τιμολόγιο Μελέτης</w:t>
      </w:r>
    </w:p>
    <w:p w:rsidR="00F02523" w:rsidRPr="0012323D" w:rsidRDefault="00F02523" w:rsidP="00F02523">
      <w:pPr>
        <w:numPr>
          <w:ilvl w:val="0"/>
          <w:numId w:val="29"/>
        </w:numPr>
        <w:tabs>
          <w:tab w:val="left" w:pos="1134"/>
        </w:tabs>
        <w:jc w:val="both"/>
        <w:rPr>
          <w:rFonts w:asciiTheme="minorHAnsi" w:hAnsiTheme="minorHAnsi"/>
          <w:sz w:val="22"/>
          <w:szCs w:val="22"/>
        </w:rPr>
      </w:pPr>
      <w:r>
        <w:rPr>
          <w:rFonts w:asciiTheme="minorHAnsi" w:hAnsiTheme="minorHAnsi"/>
          <w:sz w:val="22"/>
          <w:szCs w:val="22"/>
        </w:rPr>
        <w:t xml:space="preserve">Ενδεικτικός </w:t>
      </w:r>
      <w:r w:rsidRPr="0012323D">
        <w:rPr>
          <w:rFonts w:asciiTheme="minorHAnsi" w:hAnsiTheme="minorHAnsi"/>
          <w:sz w:val="22"/>
          <w:szCs w:val="22"/>
        </w:rPr>
        <w:t>Προϋπολογισμός Μελέτης</w:t>
      </w:r>
    </w:p>
    <w:p w:rsidR="00D11775" w:rsidRPr="0012323D" w:rsidRDefault="00D11775" w:rsidP="00D11775">
      <w:pPr>
        <w:numPr>
          <w:ilvl w:val="0"/>
          <w:numId w:val="29"/>
        </w:numPr>
        <w:tabs>
          <w:tab w:val="left" w:pos="1134"/>
        </w:tabs>
        <w:jc w:val="both"/>
        <w:rPr>
          <w:rFonts w:asciiTheme="minorHAnsi" w:hAnsiTheme="minorHAnsi"/>
          <w:sz w:val="22"/>
          <w:szCs w:val="22"/>
        </w:rPr>
      </w:pPr>
      <w:r w:rsidRPr="0012323D">
        <w:rPr>
          <w:rFonts w:asciiTheme="minorHAnsi" w:hAnsiTheme="minorHAnsi"/>
          <w:sz w:val="22"/>
          <w:szCs w:val="22"/>
        </w:rPr>
        <w:t xml:space="preserve">Συγγραφή Υποχρεώσεων  </w:t>
      </w:r>
    </w:p>
    <w:p w:rsidR="00F02523" w:rsidRPr="0012323D" w:rsidRDefault="00F02523" w:rsidP="00F02523">
      <w:pPr>
        <w:numPr>
          <w:ilvl w:val="0"/>
          <w:numId w:val="29"/>
        </w:numPr>
        <w:tabs>
          <w:tab w:val="left" w:pos="1134"/>
        </w:tabs>
        <w:jc w:val="both"/>
        <w:rPr>
          <w:rFonts w:asciiTheme="minorHAnsi" w:hAnsiTheme="minorHAnsi"/>
          <w:sz w:val="22"/>
          <w:szCs w:val="22"/>
        </w:rPr>
      </w:pPr>
      <w:r w:rsidRPr="0012323D">
        <w:rPr>
          <w:rFonts w:asciiTheme="minorHAnsi" w:hAnsiTheme="minorHAnsi"/>
          <w:sz w:val="22"/>
          <w:szCs w:val="22"/>
        </w:rPr>
        <w:t>Οικονομική προσφορά</w:t>
      </w:r>
    </w:p>
    <w:p w:rsidR="00D11775" w:rsidRPr="0012323D" w:rsidRDefault="00D11775" w:rsidP="00F02523">
      <w:pPr>
        <w:tabs>
          <w:tab w:val="left" w:pos="1134"/>
        </w:tabs>
        <w:ind w:left="360"/>
        <w:jc w:val="both"/>
        <w:rPr>
          <w:rFonts w:asciiTheme="minorHAnsi" w:hAnsiTheme="minorHAnsi"/>
          <w:sz w:val="22"/>
          <w:szCs w:val="22"/>
        </w:rPr>
      </w:pPr>
    </w:p>
    <w:p w:rsidR="00D11775" w:rsidRPr="0012323D" w:rsidRDefault="00D11775" w:rsidP="00D11775">
      <w:pPr>
        <w:spacing w:line="300" w:lineRule="atLeast"/>
        <w:jc w:val="both"/>
        <w:rPr>
          <w:rFonts w:asciiTheme="minorHAnsi" w:hAnsiTheme="minorHAnsi"/>
          <w:bCs/>
          <w:sz w:val="22"/>
          <w:szCs w:val="22"/>
        </w:rPr>
      </w:pPr>
      <w:r w:rsidRPr="0012323D">
        <w:rPr>
          <w:rFonts w:asciiTheme="minorHAnsi" w:hAnsiTheme="minorHAnsi"/>
          <w:bCs/>
          <w:sz w:val="22"/>
          <w:szCs w:val="22"/>
        </w:rPr>
        <w:t xml:space="preserve">9.  «Σύμβαση» : Η έγγραφη συμφωνία μεταξύ της Αναθέτουσας Αρχής και του Αναδόχου, η οποία καταρτίζεται μετά την ανακοίνωση της Κατακύρωσης. </w:t>
      </w:r>
    </w:p>
    <w:p w:rsidR="00D11775" w:rsidRPr="0012323D" w:rsidRDefault="00D11775" w:rsidP="00D11775">
      <w:pPr>
        <w:spacing w:line="300" w:lineRule="atLeast"/>
        <w:jc w:val="both"/>
        <w:rPr>
          <w:rFonts w:asciiTheme="minorHAnsi" w:hAnsiTheme="minorHAnsi"/>
          <w:bCs/>
          <w:sz w:val="22"/>
          <w:szCs w:val="22"/>
        </w:rPr>
      </w:pPr>
      <w:r w:rsidRPr="0012323D">
        <w:rPr>
          <w:rFonts w:asciiTheme="minorHAnsi" w:hAnsiTheme="minorHAnsi"/>
          <w:bCs/>
          <w:sz w:val="22"/>
          <w:szCs w:val="22"/>
        </w:rPr>
        <w:t xml:space="preserve">10. «Συμβατικό Τίμημα» : Η τιμή προσφοράς στην οποία θα κατακυρωθεί η προμήθεια. </w:t>
      </w:r>
    </w:p>
    <w:p w:rsidR="00D11775" w:rsidRPr="0012323D" w:rsidRDefault="00D11775" w:rsidP="00D11775">
      <w:pPr>
        <w:jc w:val="both"/>
        <w:rPr>
          <w:rFonts w:asciiTheme="minorHAnsi" w:hAnsiTheme="minorHAnsi"/>
          <w:bCs/>
          <w:sz w:val="22"/>
          <w:szCs w:val="22"/>
        </w:rPr>
      </w:pPr>
      <w:r w:rsidRPr="0012323D">
        <w:rPr>
          <w:rFonts w:asciiTheme="minorHAnsi" w:hAnsiTheme="minorHAnsi"/>
          <w:bCs/>
          <w:sz w:val="22"/>
          <w:szCs w:val="22"/>
        </w:rPr>
        <w:t>11. «Επιτροπή Παραλαβής (Ε.Π.)»  : Ομάδα προσώπων, ορισμένη από την Αναθέτουσα Αρχή, η οποία εξουσιοδοτείται να εκπροσωπεί την Αναθέτουσα Αρχή στην εκτέλεση των υποχρεώσεων, των δικαιωμάτων ή και των εξουσιών που της ανήκουν δυνάμει της Σύμβασης και έχει την ευθύνη για την επίβλεψη της εκτέλεσης της Σύμβασης από τον Ανάδοχο και την παραλαβή των Παραδοτέων αυτής.</w:t>
      </w:r>
    </w:p>
    <w:p w:rsidR="00D11775" w:rsidRPr="0012323D" w:rsidRDefault="00D11775" w:rsidP="00D11775">
      <w:pPr>
        <w:rPr>
          <w:rFonts w:asciiTheme="minorHAnsi" w:hAnsiTheme="minorHAnsi"/>
          <w:sz w:val="22"/>
          <w:szCs w:val="22"/>
        </w:rPr>
      </w:pPr>
    </w:p>
    <w:p w:rsidR="00D11775" w:rsidRPr="0012323D" w:rsidRDefault="00D11775" w:rsidP="00D11775">
      <w:pPr>
        <w:rPr>
          <w:rFonts w:asciiTheme="minorHAnsi" w:hAnsiTheme="minorHAnsi"/>
          <w:sz w:val="22"/>
          <w:szCs w:val="22"/>
        </w:rPr>
      </w:pPr>
    </w:p>
    <w:p w:rsidR="00D11775" w:rsidRPr="0012323D" w:rsidRDefault="00D11775" w:rsidP="00D11775">
      <w:pPr>
        <w:jc w:val="both"/>
        <w:rPr>
          <w:rFonts w:asciiTheme="minorHAnsi" w:hAnsiTheme="minorHAnsi"/>
          <w:sz w:val="22"/>
          <w:szCs w:val="22"/>
        </w:rPr>
      </w:pPr>
      <w:r w:rsidRPr="0012323D">
        <w:rPr>
          <w:rFonts w:asciiTheme="minorHAnsi" w:hAnsiTheme="minorHAnsi"/>
          <w:b/>
          <w:bCs/>
          <w:sz w:val="22"/>
          <w:szCs w:val="22"/>
          <w:u w:val="single"/>
        </w:rPr>
        <w:t>ΑΡΘΡΟ 4</w:t>
      </w:r>
      <w:r w:rsidRPr="0012323D">
        <w:rPr>
          <w:rFonts w:asciiTheme="minorHAnsi" w:hAnsiTheme="minorHAnsi"/>
          <w:b/>
          <w:bCs/>
          <w:sz w:val="22"/>
          <w:szCs w:val="22"/>
          <w:u w:val="single"/>
          <w:vertAlign w:val="superscript"/>
        </w:rPr>
        <w:t>ο</w:t>
      </w:r>
      <w:r w:rsidRPr="0012323D">
        <w:rPr>
          <w:rFonts w:asciiTheme="minorHAnsi" w:hAnsiTheme="minorHAnsi"/>
          <w:b/>
          <w:bCs/>
          <w:sz w:val="22"/>
          <w:szCs w:val="22"/>
          <w:u w:val="single"/>
        </w:rPr>
        <w:t xml:space="preserve"> : ΤΡΟΠΟΣ  ΑΝΑΘΕΣΕΩΣ  ΤΗΣ ΠΡΟΜΗΘΕΙΑΣ</w:t>
      </w:r>
    </w:p>
    <w:p w:rsidR="00D11775" w:rsidRPr="0012323D" w:rsidRDefault="00D11775" w:rsidP="00D11775">
      <w:pPr>
        <w:jc w:val="both"/>
        <w:rPr>
          <w:rFonts w:asciiTheme="minorHAnsi" w:hAnsiTheme="minorHAnsi" w:cs="Calibri"/>
          <w:sz w:val="22"/>
          <w:szCs w:val="22"/>
        </w:rPr>
      </w:pPr>
      <w:r w:rsidRPr="0012323D">
        <w:rPr>
          <w:rFonts w:asciiTheme="minorHAnsi" w:hAnsiTheme="minorHAnsi" w:cs="Calibri"/>
          <w:sz w:val="22"/>
          <w:szCs w:val="22"/>
        </w:rPr>
        <w:t xml:space="preserve">Η παραπάνω προμήθεια  θα γίνει  με απευθείας ανάθεση, για τις προσφορές που πληρούν τις τεχνικές προδιαγραφές, βάσει του </w:t>
      </w:r>
      <w:r w:rsidRPr="0012323D">
        <w:rPr>
          <w:rFonts w:asciiTheme="minorHAnsi" w:hAnsiTheme="minorHAnsi" w:cs="Calibri"/>
          <w:sz w:val="22"/>
          <w:szCs w:val="22"/>
          <w:lang w:val="en-US"/>
        </w:rPr>
        <w:t>N</w:t>
      </w:r>
      <w:r w:rsidRPr="0012323D">
        <w:rPr>
          <w:rFonts w:asciiTheme="minorHAnsi" w:hAnsiTheme="minorHAnsi" w:cs="Calibri"/>
          <w:sz w:val="22"/>
          <w:szCs w:val="22"/>
        </w:rPr>
        <w:t xml:space="preserve">.4412/2016   «Δημόσιες Συμβάσεις Έργων, Προμηθειών και Υπηρεσιών (προσαρμογή στις Οδηγίες 2014/24/ΕΕ και 2014/25/ΕΕ)» με κριτήριο </w:t>
      </w:r>
      <w:r w:rsidRPr="0012323D">
        <w:rPr>
          <w:rFonts w:asciiTheme="minorHAnsi" w:hAnsiTheme="minorHAnsi" w:cs="Calibri"/>
          <w:bCs/>
          <w:sz w:val="22"/>
          <w:szCs w:val="22"/>
        </w:rPr>
        <w:t>την πλέον συμφέρουσα από οικονομικής άποψης προσφορά μόνο βάση τιμής.</w:t>
      </w:r>
      <w:r w:rsidRPr="0012323D">
        <w:rPr>
          <w:rFonts w:asciiTheme="minorHAnsi" w:hAnsiTheme="minorHAnsi" w:cs="Calibri"/>
          <w:sz w:val="22"/>
          <w:szCs w:val="22"/>
        </w:rPr>
        <w:t xml:space="preserve">  </w:t>
      </w:r>
    </w:p>
    <w:p w:rsidR="00D11775" w:rsidRPr="0012323D" w:rsidRDefault="00D11775" w:rsidP="00D11775">
      <w:pPr>
        <w:jc w:val="both"/>
        <w:rPr>
          <w:rFonts w:asciiTheme="minorHAnsi" w:hAnsiTheme="minorHAnsi"/>
          <w:b/>
          <w:bCs/>
          <w:sz w:val="22"/>
          <w:szCs w:val="22"/>
          <w:u w:val="single"/>
        </w:rPr>
      </w:pPr>
    </w:p>
    <w:p w:rsidR="00D11775" w:rsidRPr="0012323D" w:rsidRDefault="00D11775" w:rsidP="00D11775">
      <w:pPr>
        <w:jc w:val="both"/>
        <w:rPr>
          <w:rFonts w:asciiTheme="minorHAnsi" w:hAnsiTheme="minorHAnsi"/>
          <w:sz w:val="22"/>
          <w:szCs w:val="22"/>
        </w:rPr>
      </w:pPr>
      <w:r w:rsidRPr="0012323D">
        <w:rPr>
          <w:rFonts w:asciiTheme="minorHAnsi" w:hAnsiTheme="minorHAnsi"/>
          <w:b/>
          <w:bCs/>
          <w:sz w:val="22"/>
          <w:szCs w:val="22"/>
          <w:u w:val="single"/>
        </w:rPr>
        <w:t>Άρθρο 5</w:t>
      </w:r>
      <w:r w:rsidRPr="0012323D">
        <w:rPr>
          <w:rFonts w:asciiTheme="minorHAnsi" w:hAnsiTheme="minorHAnsi"/>
          <w:b/>
          <w:bCs/>
          <w:sz w:val="22"/>
          <w:szCs w:val="22"/>
          <w:u w:val="single"/>
          <w:vertAlign w:val="superscript"/>
        </w:rPr>
        <w:t>ο</w:t>
      </w:r>
      <w:r w:rsidRPr="0012323D">
        <w:rPr>
          <w:rFonts w:asciiTheme="minorHAnsi" w:hAnsiTheme="minorHAnsi"/>
          <w:b/>
          <w:bCs/>
          <w:sz w:val="22"/>
          <w:szCs w:val="22"/>
          <w:u w:val="single"/>
        </w:rPr>
        <w:t xml:space="preserve"> :  ΔΙΚΑΙΩΜΑ ΣΥΜΜΕΤΟΧΗΣ</w:t>
      </w:r>
    </w:p>
    <w:p w:rsidR="00FF4F89" w:rsidRPr="00C1176C" w:rsidRDefault="00D11775" w:rsidP="00D11775">
      <w:pPr>
        <w:jc w:val="both"/>
        <w:rPr>
          <w:rFonts w:asciiTheme="minorHAnsi" w:hAnsiTheme="minorHAnsi"/>
          <w:sz w:val="22"/>
          <w:szCs w:val="22"/>
        </w:rPr>
      </w:pPr>
      <w:r w:rsidRPr="0012323D">
        <w:rPr>
          <w:rFonts w:asciiTheme="minorHAnsi" w:hAnsiTheme="minorHAnsi"/>
          <w:sz w:val="22"/>
          <w:szCs w:val="22"/>
        </w:rPr>
        <w:t xml:space="preserve">Δικαίωμα συμμετοχής στο διαγωνισμό έχουν φυσικά ή/και νομικά πρόσωπα ιδιωτικού δικαίου  που έχουν συσταθεί σύμφωνα με τη νομοθεσία ενός Κράτους -Μέλους της ΕΕ και έχουν την καταστατική τους έδρα, την κεντρική διοίκηση ή την κύρια εγκατάστασή τους στο εσωτερικό της ΕΕ, του ΕΟΧ και στο εσωτερικό των χωρών που είναι συμβαλλόμενα μέρη στη Συμφωνία Δημοσίων Συμβάσεων του ΠΟΕ, οι οποίοι έχουν το δικαίωμα κατασκευής ή /και  εμπορίας των προς προμήθεια ειδών.  </w:t>
      </w:r>
    </w:p>
    <w:p w:rsidR="00FF4F89" w:rsidRPr="00C1176C" w:rsidRDefault="00FF4F89" w:rsidP="00D11775">
      <w:pPr>
        <w:jc w:val="both"/>
        <w:rPr>
          <w:rFonts w:asciiTheme="minorHAnsi" w:hAnsiTheme="minorHAnsi"/>
          <w:sz w:val="22"/>
          <w:szCs w:val="22"/>
          <w:highlight w:val="yellow"/>
        </w:rPr>
      </w:pPr>
    </w:p>
    <w:p w:rsidR="00D11775" w:rsidRPr="0012323D" w:rsidRDefault="00D11775" w:rsidP="00D11775">
      <w:pPr>
        <w:jc w:val="both"/>
        <w:rPr>
          <w:rFonts w:asciiTheme="minorHAnsi" w:hAnsiTheme="minorHAnsi"/>
          <w:b/>
          <w:bCs/>
          <w:sz w:val="22"/>
          <w:szCs w:val="22"/>
          <w:u w:val="single"/>
        </w:rPr>
      </w:pPr>
      <w:r w:rsidRPr="0012323D">
        <w:rPr>
          <w:rFonts w:asciiTheme="minorHAnsi" w:hAnsiTheme="minorHAnsi"/>
          <w:b/>
          <w:bCs/>
          <w:sz w:val="22"/>
          <w:szCs w:val="22"/>
          <w:u w:val="single"/>
        </w:rPr>
        <w:t>Άρθρο 6</w:t>
      </w:r>
      <w:r w:rsidRPr="0012323D">
        <w:rPr>
          <w:rFonts w:asciiTheme="minorHAnsi" w:hAnsiTheme="minorHAnsi"/>
          <w:b/>
          <w:bCs/>
          <w:sz w:val="22"/>
          <w:szCs w:val="22"/>
          <w:u w:val="single"/>
          <w:vertAlign w:val="superscript"/>
        </w:rPr>
        <w:t>ο</w:t>
      </w:r>
      <w:r w:rsidRPr="0012323D">
        <w:rPr>
          <w:rFonts w:asciiTheme="minorHAnsi" w:hAnsiTheme="minorHAnsi"/>
          <w:b/>
          <w:bCs/>
          <w:sz w:val="22"/>
          <w:szCs w:val="22"/>
          <w:u w:val="single"/>
        </w:rPr>
        <w:t xml:space="preserve"> :  ΣΤΟΙΧΕΙΑ ΚΑΙ ΔΙΚΑΙΟΛΟΓΗΤΙΚΑ ΣΥΜΜΕΤΟΧΗΣ</w:t>
      </w:r>
    </w:p>
    <w:p w:rsidR="00D11775" w:rsidRPr="0012323D" w:rsidRDefault="00D11775" w:rsidP="00D11775">
      <w:pPr>
        <w:jc w:val="both"/>
        <w:rPr>
          <w:rFonts w:asciiTheme="minorHAnsi" w:hAnsiTheme="minorHAnsi"/>
          <w:b/>
          <w:bCs/>
          <w:sz w:val="22"/>
          <w:szCs w:val="22"/>
          <w:u w:val="single"/>
        </w:rPr>
      </w:pPr>
    </w:p>
    <w:p w:rsidR="00D11775" w:rsidRPr="0012323D" w:rsidRDefault="00D11775" w:rsidP="00D11775">
      <w:pPr>
        <w:pStyle w:val="3"/>
        <w:numPr>
          <w:ilvl w:val="2"/>
          <w:numId w:val="0"/>
        </w:numPr>
        <w:tabs>
          <w:tab w:val="num" w:pos="1260"/>
        </w:tabs>
        <w:ind w:left="539" w:hanging="539"/>
        <w:jc w:val="both"/>
        <w:rPr>
          <w:rFonts w:asciiTheme="minorHAnsi" w:hAnsiTheme="minorHAnsi"/>
          <w:sz w:val="22"/>
          <w:szCs w:val="22"/>
        </w:rPr>
      </w:pPr>
      <w:r w:rsidRPr="0012323D">
        <w:rPr>
          <w:rFonts w:asciiTheme="minorHAnsi" w:hAnsiTheme="minorHAnsi"/>
          <w:sz w:val="22"/>
          <w:szCs w:val="22"/>
        </w:rPr>
        <w:t>ΕΓΓΥΗΣΗ ΣΥΜΜΕΤΟΧΗΣ</w:t>
      </w:r>
    </w:p>
    <w:p w:rsidR="00D11775" w:rsidRDefault="00D11775" w:rsidP="00D11775">
      <w:pPr>
        <w:jc w:val="both"/>
        <w:rPr>
          <w:rFonts w:asciiTheme="minorHAnsi" w:hAnsiTheme="minorHAnsi" w:cs="Calibri"/>
          <w:sz w:val="22"/>
          <w:szCs w:val="22"/>
        </w:rPr>
      </w:pPr>
      <w:r w:rsidRPr="0012323D">
        <w:rPr>
          <w:rFonts w:asciiTheme="minorHAnsi" w:hAnsiTheme="minorHAnsi" w:cs="Calibri"/>
          <w:sz w:val="22"/>
          <w:szCs w:val="22"/>
        </w:rPr>
        <w:t>ΔΕΝ απαιτείται η καταβολή εγγύησης συμμετοχής (</w:t>
      </w:r>
      <w:r w:rsidRPr="0012323D">
        <w:rPr>
          <w:rFonts w:asciiTheme="minorHAnsi" w:hAnsiTheme="minorHAnsi" w:cs="Calibri"/>
          <w:sz w:val="22"/>
          <w:szCs w:val="22"/>
          <w:lang w:val="en-US"/>
        </w:rPr>
        <w:t>N</w:t>
      </w:r>
      <w:r w:rsidRPr="0012323D">
        <w:rPr>
          <w:rFonts w:asciiTheme="minorHAnsi" w:hAnsiTheme="minorHAnsi" w:cs="Calibri"/>
          <w:sz w:val="22"/>
          <w:szCs w:val="22"/>
        </w:rPr>
        <w:t>.4412/2016   «Δημόσιες Συμβάσεις Έργων, Προμηθειών και Υπηρεσιών (προσαρμογή στις Οδηγίες 2014/24/ΕΕ και 2014/25/ΕΕ)»).</w:t>
      </w:r>
    </w:p>
    <w:p w:rsidR="006F5F5B" w:rsidRDefault="006F5F5B" w:rsidP="00D11775">
      <w:pPr>
        <w:jc w:val="both"/>
        <w:rPr>
          <w:rFonts w:asciiTheme="minorHAnsi" w:hAnsiTheme="minorHAnsi" w:cs="Calibri"/>
          <w:sz w:val="22"/>
          <w:szCs w:val="22"/>
        </w:rPr>
      </w:pPr>
    </w:p>
    <w:p w:rsidR="006F5F5B" w:rsidRDefault="006F5F5B" w:rsidP="00D11775">
      <w:pPr>
        <w:jc w:val="both"/>
        <w:rPr>
          <w:rFonts w:asciiTheme="minorHAnsi" w:hAnsiTheme="minorHAnsi" w:cs="Calibri"/>
          <w:sz w:val="22"/>
          <w:szCs w:val="22"/>
        </w:rPr>
      </w:pPr>
    </w:p>
    <w:p w:rsidR="006F5F5B" w:rsidRDefault="006F5F5B" w:rsidP="00D11775">
      <w:pPr>
        <w:jc w:val="both"/>
        <w:rPr>
          <w:rFonts w:asciiTheme="minorHAnsi" w:hAnsiTheme="minorHAnsi" w:cs="Calibri"/>
          <w:sz w:val="22"/>
          <w:szCs w:val="22"/>
        </w:rPr>
      </w:pPr>
    </w:p>
    <w:p w:rsidR="006F5F5B" w:rsidRDefault="006F5F5B" w:rsidP="00D11775">
      <w:pPr>
        <w:jc w:val="both"/>
        <w:rPr>
          <w:rFonts w:asciiTheme="minorHAnsi" w:hAnsiTheme="minorHAnsi" w:cs="Calibri"/>
          <w:sz w:val="22"/>
          <w:szCs w:val="22"/>
        </w:rPr>
      </w:pPr>
    </w:p>
    <w:p w:rsidR="006F5F5B" w:rsidRDefault="006F5F5B" w:rsidP="00D11775">
      <w:pPr>
        <w:jc w:val="both"/>
        <w:rPr>
          <w:rFonts w:asciiTheme="minorHAnsi" w:hAnsiTheme="minorHAnsi" w:cs="Calibri"/>
          <w:sz w:val="22"/>
          <w:szCs w:val="22"/>
        </w:rPr>
      </w:pPr>
    </w:p>
    <w:p w:rsidR="006F5F5B" w:rsidRDefault="006F5F5B" w:rsidP="00D11775">
      <w:pPr>
        <w:jc w:val="both"/>
        <w:rPr>
          <w:rFonts w:asciiTheme="minorHAnsi" w:hAnsiTheme="minorHAnsi" w:cs="Calibri"/>
          <w:sz w:val="22"/>
          <w:szCs w:val="22"/>
        </w:rPr>
      </w:pPr>
    </w:p>
    <w:p w:rsidR="006F5F5B" w:rsidRDefault="006F5F5B" w:rsidP="00D11775">
      <w:pPr>
        <w:jc w:val="both"/>
        <w:rPr>
          <w:rFonts w:asciiTheme="minorHAnsi" w:hAnsiTheme="minorHAnsi" w:cs="Calibri"/>
          <w:sz w:val="22"/>
          <w:szCs w:val="22"/>
        </w:rPr>
      </w:pPr>
    </w:p>
    <w:p w:rsidR="006F5F5B" w:rsidRDefault="006F5F5B" w:rsidP="00D11775">
      <w:pPr>
        <w:jc w:val="both"/>
        <w:rPr>
          <w:rFonts w:asciiTheme="minorHAnsi" w:hAnsiTheme="minorHAnsi" w:cs="Calibri"/>
          <w:sz w:val="22"/>
          <w:szCs w:val="22"/>
        </w:rPr>
      </w:pPr>
    </w:p>
    <w:p w:rsidR="006F5F5B" w:rsidRDefault="006F5F5B" w:rsidP="00D11775">
      <w:pPr>
        <w:jc w:val="both"/>
        <w:rPr>
          <w:rFonts w:asciiTheme="minorHAnsi" w:hAnsiTheme="minorHAnsi" w:cs="Calibri"/>
          <w:sz w:val="22"/>
          <w:szCs w:val="22"/>
        </w:rPr>
      </w:pPr>
    </w:p>
    <w:p w:rsidR="006F5F5B" w:rsidRPr="0012323D" w:rsidRDefault="006F5F5B" w:rsidP="00D11775">
      <w:pPr>
        <w:jc w:val="both"/>
        <w:rPr>
          <w:rFonts w:asciiTheme="minorHAnsi" w:hAnsiTheme="minorHAnsi" w:cs="Calibri"/>
          <w:sz w:val="22"/>
          <w:szCs w:val="22"/>
        </w:rPr>
      </w:pPr>
    </w:p>
    <w:p w:rsidR="00D11775" w:rsidRPr="0012323D" w:rsidRDefault="00D11775" w:rsidP="00D11775">
      <w:pPr>
        <w:pStyle w:val="3"/>
        <w:numPr>
          <w:ilvl w:val="2"/>
          <w:numId w:val="0"/>
        </w:numPr>
        <w:spacing w:before="120"/>
        <w:ind w:left="709" w:hanging="720"/>
        <w:jc w:val="both"/>
        <w:rPr>
          <w:rFonts w:asciiTheme="minorHAnsi" w:hAnsiTheme="minorHAnsi"/>
          <w:sz w:val="22"/>
          <w:szCs w:val="22"/>
        </w:rPr>
      </w:pPr>
      <w:r w:rsidRPr="0012323D">
        <w:rPr>
          <w:rFonts w:asciiTheme="minorHAnsi" w:hAnsiTheme="minorHAnsi"/>
          <w:sz w:val="22"/>
          <w:szCs w:val="22"/>
        </w:rPr>
        <w:t>ΔΙΚΑΙΟΛΟΓΗΤΙΚΑ ΣΥΜΜΕΤΟΧΗΣ</w:t>
      </w:r>
    </w:p>
    <w:p w:rsidR="00D11775" w:rsidRPr="0012323D" w:rsidRDefault="00D11775" w:rsidP="00D11775">
      <w:pPr>
        <w:jc w:val="both"/>
        <w:rPr>
          <w:rFonts w:asciiTheme="minorHAnsi" w:hAnsiTheme="minorHAnsi"/>
          <w:sz w:val="22"/>
          <w:szCs w:val="22"/>
        </w:rPr>
      </w:pPr>
      <w:r w:rsidRPr="0012323D">
        <w:rPr>
          <w:rFonts w:asciiTheme="minorHAnsi" w:hAnsiTheme="minorHAnsi"/>
          <w:sz w:val="22"/>
          <w:szCs w:val="22"/>
        </w:rPr>
        <w:t xml:space="preserve">Οι Προσφέροντες οφείλουν, μαζί με την προσφορά, να καταθέσουν </w:t>
      </w:r>
      <w:r w:rsidRPr="0012323D">
        <w:rPr>
          <w:rFonts w:asciiTheme="minorHAnsi" w:hAnsiTheme="minorHAnsi"/>
          <w:sz w:val="22"/>
          <w:szCs w:val="22"/>
          <w:u w:val="single"/>
        </w:rPr>
        <w:t>επί ποινή αποκλεισμού</w:t>
      </w:r>
      <w:r w:rsidRPr="0012323D">
        <w:rPr>
          <w:rFonts w:asciiTheme="minorHAnsi" w:hAnsiTheme="minorHAnsi"/>
          <w:sz w:val="22"/>
          <w:szCs w:val="22"/>
        </w:rPr>
        <w:t xml:space="preserve">  τα παρακάτω δικαιολογητικά:</w:t>
      </w:r>
    </w:p>
    <w:p w:rsidR="00C1176C" w:rsidRPr="008539FE" w:rsidRDefault="00D11775" w:rsidP="008539FE">
      <w:pPr>
        <w:pStyle w:val="32"/>
        <w:numPr>
          <w:ilvl w:val="0"/>
          <w:numId w:val="28"/>
        </w:numPr>
        <w:spacing w:before="120" w:after="0"/>
        <w:jc w:val="both"/>
        <w:rPr>
          <w:rFonts w:asciiTheme="minorHAnsi" w:hAnsiTheme="minorHAnsi"/>
          <w:sz w:val="22"/>
          <w:szCs w:val="22"/>
        </w:rPr>
      </w:pPr>
      <w:r w:rsidRPr="0012323D">
        <w:rPr>
          <w:rFonts w:asciiTheme="minorHAnsi" w:hAnsiTheme="minorHAnsi"/>
          <w:sz w:val="22"/>
          <w:szCs w:val="22"/>
        </w:rPr>
        <w:t xml:space="preserve">Πιστοποιητικό του οικείου επιμελητηρίου του τόπου όπου ασκούν το </w:t>
      </w:r>
      <w:r w:rsidR="00684C0C">
        <w:rPr>
          <w:rFonts w:asciiTheme="minorHAnsi" w:hAnsiTheme="minorHAnsi"/>
          <w:sz w:val="22"/>
          <w:szCs w:val="22"/>
        </w:rPr>
        <w:t xml:space="preserve">επάγγελμά τους ή άλλης αρμόδιας </w:t>
      </w:r>
      <w:r w:rsidRPr="0012323D">
        <w:rPr>
          <w:rFonts w:asciiTheme="minorHAnsi" w:hAnsiTheme="minorHAnsi"/>
          <w:sz w:val="22"/>
          <w:szCs w:val="22"/>
        </w:rPr>
        <w:t xml:space="preserve">αρχής, σύμφωνα με τα ισχύοντα στη χώρα εγκατάστασής τους, με το οποίο θα βεβαιώνεται  η εγγραφή τους σε αυτό και το ειδικό επάγγελμά τους . </w:t>
      </w:r>
      <w:r w:rsidRPr="0012323D">
        <w:rPr>
          <w:rFonts w:asciiTheme="minorHAnsi" w:hAnsiTheme="minorHAnsi"/>
          <w:b/>
          <w:sz w:val="22"/>
          <w:szCs w:val="22"/>
        </w:rPr>
        <w:t>(Χρόνος έκδοσης έως 30 εργάσιμες ημέρες πριν από την υποβολή τους)</w:t>
      </w:r>
    </w:p>
    <w:p w:rsidR="00D11775" w:rsidRPr="0012323D" w:rsidRDefault="00D11775" w:rsidP="00684C0C">
      <w:pPr>
        <w:pStyle w:val="western"/>
        <w:spacing w:before="0" w:beforeAutospacing="0" w:after="0" w:afterAutospacing="0"/>
        <w:ind w:left="142"/>
        <w:jc w:val="both"/>
        <w:rPr>
          <w:rFonts w:asciiTheme="minorHAnsi" w:hAnsiTheme="minorHAnsi"/>
          <w:sz w:val="22"/>
          <w:szCs w:val="22"/>
        </w:rPr>
      </w:pPr>
      <w:r w:rsidRPr="0012323D">
        <w:rPr>
          <w:rFonts w:asciiTheme="minorHAnsi" w:hAnsiTheme="minorHAnsi"/>
          <w:b/>
          <w:sz w:val="22"/>
          <w:szCs w:val="22"/>
        </w:rPr>
        <w:t>2.</w:t>
      </w:r>
      <w:r w:rsidRPr="0012323D">
        <w:rPr>
          <w:rFonts w:asciiTheme="minorHAnsi" w:hAnsiTheme="minorHAnsi"/>
          <w:sz w:val="22"/>
          <w:szCs w:val="22"/>
        </w:rPr>
        <w:t xml:space="preserve">  Υπεύθυνη Δήλωση του Ν. 1599/86 στην οποία θα αναφέρεται ο χρόνος ισχύος της προσφοράς τους (όπως </w:t>
      </w:r>
      <w:r w:rsidR="00684C0C">
        <w:rPr>
          <w:rFonts w:asciiTheme="minorHAnsi" w:hAnsiTheme="minorHAnsi"/>
          <w:sz w:val="22"/>
          <w:szCs w:val="22"/>
        </w:rPr>
        <w:t xml:space="preserve">   </w:t>
      </w:r>
      <w:r w:rsidRPr="0012323D">
        <w:rPr>
          <w:rFonts w:asciiTheme="minorHAnsi" w:hAnsiTheme="minorHAnsi"/>
          <w:sz w:val="22"/>
          <w:szCs w:val="22"/>
        </w:rPr>
        <w:t>αναφέρεται στο άρθρο 8 της Σ.Υ.).</w:t>
      </w:r>
    </w:p>
    <w:p w:rsidR="00D11775" w:rsidRDefault="00684C0C" w:rsidP="00D11775">
      <w:pPr>
        <w:pStyle w:val="32"/>
        <w:spacing w:before="120"/>
        <w:ind w:left="0"/>
        <w:rPr>
          <w:rFonts w:asciiTheme="minorHAnsi" w:hAnsiTheme="minorHAnsi"/>
          <w:sz w:val="22"/>
          <w:szCs w:val="22"/>
        </w:rPr>
      </w:pPr>
      <w:r>
        <w:rPr>
          <w:rFonts w:asciiTheme="minorHAnsi" w:hAnsiTheme="minorHAnsi"/>
          <w:b/>
          <w:sz w:val="22"/>
          <w:szCs w:val="22"/>
        </w:rPr>
        <w:t xml:space="preserve">  </w:t>
      </w:r>
      <w:r w:rsidR="00D11775" w:rsidRPr="0012323D">
        <w:rPr>
          <w:rFonts w:asciiTheme="minorHAnsi" w:hAnsiTheme="minorHAnsi"/>
          <w:b/>
          <w:sz w:val="22"/>
          <w:szCs w:val="22"/>
        </w:rPr>
        <w:t xml:space="preserve"> 3.</w:t>
      </w:r>
      <w:r w:rsidR="00D11775" w:rsidRPr="0012323D">
        <w:rPr>
          <w:rFonts w:asciiTheme="minorHAnsi" w:hAnsiTheme="minorHAnsi"/>
          <w:sz w:val="22"/>
          <w:szCs w:val="22"/>
        </w:rPr>
        <w:t>Συμπληρωμένο και υπογεγραμμένο έντυπο οικονομικής προσφοράς.</w:t>
      </w:r>
    </w:p>
    <w:p w:rsidR="00267F2F" w:rsidRPr="0012323D" w:rsidRDefault="00267F2F" w:rsidP="00D11775">
      <w:pPr>
        <w:pStyle w:val="32"/>
        <w:spacing w:before="120"/>
        <w:ind w:left="0"/>
        <w:rPr>
          <w:rFonts w:asciiTheme="minorHAnsi" w:hAnsiTheme="minorHAnsi"/>
          <w:sz w:val="22"/>
          <w:szCs w:val="22"/>
        </w:rPr>
      </w:pPr>
      <w:r>
        <w:rPr>
          <w:rFonts w:asciiTheme="minorHAnsi" w:hAnsiTheme="minorHAnsi"/>
          <w:sz w:val="22"/>
          <w:szCs w:val="22"/>
        </w:rPr>
        <w:t xml:space="preserve">   4. Έντυπο τεχνικών προδιαγραφών  των  ειδών προς προμήθεια</w:t>
      </w:r>
    </w:p>
    <w:p w:rsidR="00D11775" w:rsidRPr="0012323D" w:rsidRDefault="00684C0C" w:rsidP="00D11775">
      <w:pPr>
        <w:jc w:val="both"/>
        <w:rPr>
          <w:rFonts w:asciiTheme="minorHAnsi" w:hAnsiTheme="minorHAnsi"/>
          <w:sz w:val="22"/>
          <w:szCs w:val="22"/>
        </w:rPr>
      </w:pPr>
      <w:r>
        <w:rPr>
          <w:rFonts w:asciiTheme="minorHAnsi" w:hAnsiTheme="minorHAnsi"/>
          <w:b/>
          <w:sz w:val="22"/>
          <w:szCs w:val="22"/>
        </w:rPr>
        <w:t xml:space="preserve">  </w:t>
      </w:r>
      <w:r w:rsidR="00D11775" w:rsidRPr="0012323D">
        <w:rPr>
          <w:rFonts w:asciiTheme="minorHAnsi" w:hAnsiTheme="minorHAnsi"/>
          <w:b/>
          <w:sz w:val="22"/>
          <w:szCs w:val="22"/>
        </w:rPr>
        <w:t xml:space="preserve"> 4</w:t>
      </w:r>
      <w:r w:rsidR="00D11775" w:rsidRPr="0012323D">
        <w:rPr>
          <w:rFonts w:asciiTheme="minorHAnsi" w:hAnsiTheme="minorHAnsi"/>
          <w:sz w:val="22"/>
          <w:szCs w:val="22"/>
        </w:rPr>
        <w:t>. Υπεύθυνη δήλωση ότι δεν ισχύουν οι λόγοι αποκλεισμού των άρθρων 73,74 του Ν4412/2016.</w:t>
      </w:r>
    </w:p>
    <w:p w:rsidR="00D11775" w:rsidRPr="0012323D" w:rsidRDefault="00D11775" w:rsidP="00D11775">
      <w:pPr>
        <w:rPr>
          <w:rFonts w:asciiTheme="minorHAnsi" w:hAnsiTheme="minorHAnsi"/>
          <w:b/>
          <w:bCs/>
          <w:sz w:val="22"/>
          <w:szCs w:val="22"/>
        </w:rPr>
      </w:pPr>
      <w:r w:rsidRPr="0012323D">
        <w:rPr>
          <w:rFonts w:asciiTheme="minorHAnsi" w:hAnsiTheme="minorHAnsi"/>
          <w:sz w:val="22"/>
          <w:szCs w:val="22"/>
        </w:rPr>
        <w:t xml:space="preserve">      Η υπεύθυνη δήλωση γίνεται αποδεκτή εφόσον έχει συνταχθεί </w:t>
      </w:r>
      <w:r w:rsidRPr="0012323D">
        <w:rPr>
          <w:rFonts w:asciiTheme="minorHAnsi" w:hAnsiTheme="minorHAnsi"/>
          <w:b/>
          <w:bCs/>
          <w:sz w:val="22"/>
          <w:szCs w:val="22"/>
        </w:rPr>
        <w:t>μετά την κοινοποίηση της παρούσας</w:t>
      </w:r>
    </w:p>
    <w:p w:rsidR="00D11775" w:rsidRPr="0012323D" w:rsidRDefault="00D11775" w:rsidP="00D11775">
      <w:pPr>
        <w:rPr>
          <w:rFonts w:asciiTheme="minorHAnsi" w:hAnsiTheme="minorHAnsi"/>
          <w:sz w:val="22"/>
          <w:szCs w:val="22"/>
        </w:rPr>
      </w:pPr>
      <w:r w:rsidRPr="0012323D">
        <w:rPr>
          <w:rFonts w:asciiTheme="minorHAnsi" w:hAnsiTheme="minorHAnsi"/>
          <w:b/>
          <w:bCs/>
          <w:sz w:val="22"/>
          <w:szCs w:val="22"/>
        </w:rPr>
        <w:t xml:space="preserve">       πρόσκλησης</w:t>
      </w:r>
    </w:p>
    <w:p w:rsidR="00D11775" w:rsidRPr="0012323D" w:rsidRDefault="00684C0C" w:rsidP="00D11775">
      <w:pPr>
        <w:rPr>
          <w:rFonts w:asciiTheme="minorHAnsi" w:hAnsiTheme="minorHAnsi"/>
          <w:sz w:val="22"/>
          <w:szCs w:val="22"/>
        </w:rPr>
      </w:pPr>
      <w:r>
        <w:rPr>
          <w:rFonts w:asciiTheme="minorHAnsi" w:hAnsiTheme="minorHAnsi"/>
          <w:b/>
          <w:bCs/>
          <w:sz w:val="22"/>
          <w:szCs w:val="22"/>
        </w:rPr>
        <w:t xml:space="preserve">     </w:t>
      </w:r>
      <w:r w:rsidR="00D11775" w:rsidRPr="0012323D">
        <w:rPr>
          <w:rFonts w:asciiTheme="minorHAnsi" w:hAnsiTheme="minorHAnsi"/>
          <w:b/>
          <w:bCs/>
          <w:sz w:val="22"/>
          <w:szCs w:val="22"/>
        </w:rPr>
        <w:t xml:space="preserve"> </w:t>
      </w:r>
      <w:r w:rsidR="00D11775" w:rsidRPr="0012323D">
        <w:rPr>
          <w:rFonts w:asciiTheme="minorHAnsi" w:hAnsiTheme="minorHAnsi"/>
          <w:sz w:val="22"/>
          <w:szCs w:val="22"/>
        </w:rPr>
        <w:t>Υπόχρεοι στην προσκόμιση της ανωτέρω υπεύθυνης δήλωσης είναι:</w:t>
      </w:r>
    </w:p>
    <w:p w:rsidR="00D11775" w:rsidRPr="0012323D" w:rsidRDefault="00D11775" w:rsidP="00D11775">
      <w:pPr>
        <w:autoSpaceDE w:val="0"/>
        <w:spacing w:line="360" w:lineRule="auto"/>
        <w:ind w:left="360"/>
        <w:jc w:val="both"/>
        <w:rPr>
          <w:rFonts w:asciiTheme="minorHAnsi" w:hAnsiTheme="minorHAnsi"/>
          <w:sz w:val="22"/>
          <w:szCs w:val="22"/>
        </w:rPr>
      </w:pPr>
      <w:r w:rsidRPr="0012323D">
        <w:rPr>
          <w:rFonts w:asciiTheme="minorHAnsi" w:hAnsiTheme="minorHAnsi"/>
          <w:sz w:val="22"/>
          <w:szCs w:val="22"/>
        </w:rPr>
        <w:t>- φυσικά πρόσωπα</w:t>
      </w:r>
    </w:p>
    <w:p w:rsidR="00D11775" w:rsidRPr="0012323D" w:rsidRDefault="00D11775" w:rsidP="00D11775">
      <w:pPr>
        <w:autoSpaceDE w:val="0"/>
        <w:spacing w:line="360" w:lineRule="auto"/>
        <w:ind w:left="360"/>
        <w:jc w:val="both"/>
        <w:rPr>
          <w:rFonts w:asciiTheme="minorHAnsi" w:hAnsiTheme="minorHAnsi"/>
          <w:sz w:val="22"/>
          <w:szCs w:val="22"/>
        </w:rPr>
      </w:pPr>
      <w:r w:rsidRPr="0012323D">
        <w:rPr>
          <w:rFonts w:asciiTheme="minorHAnsi" w:hAnsiTheme="minorHAnsi"/>
          <w:sz w:val="22"/>
          <w:szCs w:val="22"/>
        </w:rPr>
        <w:t>- διαχειριστές ΕΠΕ, ΙΚΕ, ΟΕ και ΕΕ</w:t>
      </w:r>
    </w:p>
    <w:p w:rsidR="00D11775" w:rsidRPr="0012323D" w:rsidRDefault="00D11775" w:rsidP="00D11775">
      <w:pPr>
        <w:autoSpaceDE w:val="0"/>
        <w:spacing w:line="360" w:lineRule="auto"/>
        <w:ind w:left="360"/>
        <w:jc w:val="both"/>
        <w:rPr>
          <w:rFonts w:asciiTheme="minorHAnsi" w:hAnsiTheme="minorHAnsi"/>
          <w:sz w:val="22"/>
          <w:szCs w:val="22"/>
        </w:rPr>
      </w:pPr>
      <w:r w:rsidRPr="0012323D">
        <w:rPr>
          <w:rFonts w:asciiTheme="minorHAnsi" w:hAnsiTheme="minorHAnsi"/>
          <w:sz w:val="22"/>
          <w:szCs w:val="22"/>
        </w:rPr>
        <w:t>- διευθύνων σύμβουλος και όλα τα μέλη του Διοικητικού Συμβουλίου ΑΕ</w:t>
      </w:r>
    </w:p>
    <w:p w:rsidR="00D11775" w:rsidRPr="0012323D" w:rsidRDefault="00D11775" w:rsidP="00D11775">
      <w:pPr>
        <w:ind w:left="360"/>
        <w:jc w:val="both"/>
        <w:rPr>
          <w:rFonts w:asciiTheme="minorHAnsi" w:hAnsiTheme="minorHAnsi"/>
          <w:sz w:val="22"/>
          <w:szCs w:val="22"/>
        </w:rPr>
      </w:pPr>
      <w:r w:rsidRPr="0012323D">
        <w:rPr>
          <w:rFonts w:asciiTheme="minorHAnsi" w:hAnsiTheme="minorHAnsi"/>
          <w:sz w:val="22"/>
          <w:szCs w:val="22"/>
        </w:rPr>
        <w:t>- σε κάθε άλλη περίπτωση νομικού προσώπου, οι διαχειριστές και νόμιμοι εκπρόσωποί του</w:t>
      </w:r>
    </w:p>
    <w:p w:rsidR="00D11775" w:rsidRPr="0012323D" w:rsidRDefault="00684C0C" w:rsidP="00684C0C">
      <w:pPr>
        <w:pStyle w:val="32"/>
        <w:ind w:left="0"/>
        <w:rPr>
          <w:rFonts w:asciiTheme="minorHAnsi" w:hAnsiTheme="minorHAnsi"/>
          <w:sz w:val="22"/>
          <w:szCs w:val="22"/>
        </w:rPr>
      </w:pPr>
      <w:r>
        <w:rPr>
          <w:rFonts w:asciiTheme="minorHAnsi" w:hAnsiTheme="minorHAnsi"/>
          <w:b/>
          <w:sz w:val="22"/>
          <w:szCs w:val="22"/>
        </w:rPr>
        <w:t xml:space="preserve">   </w:t>
      </w:r>
      <w:r w:rsidR="00D11775" w:rsidRPr="0012323D">
        <w:rPr>
          <w:rFonts w:asciiTheme="minorHAnsi" w:hAnsiTheme="minorHAnsi"/>
          <w:b/>
          <w:sz w:val="22"/>
          <w:szCs w:val="22"/>
        </w:rPr>
        <w:t>5.</w:t>
      </w:r>
      <w:r w:rsidR="00D11775" w:rsidRPr="0012323D">
        <w:rPr>
          <w:rFonts w:asciiTheme="minorHAnsi" w:hAnsiTheme="minorHAnsi"/>
          <w:sz w:val="22"/>
          <w:szCs w:val="22"/>
        </w:rPr>
        <w:t xml:space="preserve"> Φορολογική ενημερότητα </w:t>
      </w:r>
    </w:p>
    <w:p w:rsidR="00D11775" w:rsidRPr="0012323D" w:rsidRDefault="00684C0C" w:rsidP="00684C0C">
      <w:pPr>
        <w:pStyle w:val="32"/>
        <w:ind w:left="0"/>
        <w:rPr>
          <w:rFonts w:asciiTheme="minorHAnsi" w:hAnsiTheme="minorHAnsi"/>
          <w:sz w:val="22"/>
          <w:szCs w:val="22"/>
        </w:rPr>
      </w:pPr>
      <w:r>
        <w:rPr>
          <w:rFonts w:asciiTheme="minorHAnsi" w:hAnsiTheme="minorHAnsi"/>
          <w:b/>
          <w:sz w:val="22"/>
          <w:szCs w:val="22"/>
        </w:rPr>
        <w:t xml:space="preserve">   </w:t>
      </w:r>
      <w:r w:rsidR="00D11775" w:rsidRPr="0012323D">
        <w:rPr>
          <w:rFonts w:asciiTheme="minorHAnsi" w:hAnsiTheme="minorHAnsi"/>
          <w:b/>
          <w:sz w:val="22"/>
          <w:szCs w:val="22"/>
        </w:rPr>
        <w:t>6</w:t>
      </w:r>
      <w:r w:rsidR="00D11775" w:rsidRPr="0012323D">
        <w:rPr>
          <w:rFonts w:asciiTheme="minorHAnsi" w:hAnsiTheme="minorHAnsi"/>
          <w:sz w:val="22"/>
          <w:szCs w:val="22"/>
        </w:rPr>
        <w:t xml:space="preserve">. Ασφαλιστική ενημερότητα </w:t>
      </w:r>
    </w:p>
    <w:p w:rsidR="00D11775" w:rsidRDefault="00D11775" w:rsidP="00D11775">
      <w:pPr>
        <w:widowControl w:val="0"/>
        <w:tabs>
          <w:tab w:val="left" w:pos="4253"/>
        </w:tabs>
        <w:spacing w:line="200" w:lineRule="atLeast"/>
        <w:ind w:left="426"/>
        <w:jc w:val="both"/>
        <w:rPr>
          <w:rFonts w:asciiTheme="minorHAnsi" w:hAnsiTheme="minorHAnsi"/>
          <w:sz w:val="22"/>
          <w:szCs w:val="22"/>
        </w:rPr>
      </w:pPr>
      <w:r w:rsidRPr="0012323D">
        <w:rPr>
          <w:rFonts w:asciiTheme="minorHAnsi" w:hAnsiTheme="minorHAnsi"/>
          <w:sz w:val="22"/>
          <w:szCs w:val="22"/>
        </w:rPr>
        <w:t>Τα ανωτέρω πιστοποιητικά (5 και 6) γίνονται αποδεκτά εφόσον είναι </w:t>
      </w:r>
      <w:r w:rsidRPr="0012323D">
        <w:rPr>
          <w:rFonts w:asciiTheme="minorHAnsi" w:hAnsiTheme="minorHAnsi"/>
          <w:b/>
          <w:bCs/>
          <w:sz w:val="22"/>
          <w:szCs w:val="22"/>
        </w:rPr>
        <w:t xml:space="preserve">εν ισχύ κατά το χρόνο υποβολής   </w:t>
      </w:r>
      <w:r w:rsidRPr="0012323D">
        <w:rPr>
          <w:rFonts w:asciiTheme="minorHAnsi" w:hAnsiTheme="minorHAnsi"/>
          <w:sz w:val="22"/>
          <w:szCs w:val="22"/>
        </w:rPr>
        <w:t>τους, άλλως, στην περίπτωση που δεν    αναφέρεται χρόνος ισχύος,  εφόσον έχουν εκδοθεί έως </w:t>
      </w:r>
      <w:r w:rsidRPr="0012323D">
        <w:rPr>
          <w:rFonts w:asciiTheme="minorHAnsi" w:hAnsiTheme="minorHAnsi"/>
          <w:b/>
          <w:bCs/>
          <w:sz w:val="22"/>
          <w:szCs w:val="22"/>
        </w:rPr>
        <w:t>τρεις (3) μήνες</w:t>
      </w:r>
      <w:r w:rsidRPr="0012323D">
        <w:rPr>
          <w:rFonts w:asciiTheme="minorHAnsi" w:hAnsiTheme="minorHAnsi"/>
          <w:sz w:val="22"/>
          <w:szCs w:val="22"/>
        </w:rPr>
        <w:t xml:space="preserve"> πριν από την υποβολή </w:t>
      </w:r>
      <w:r w:rsidR="00B47FE4">
        <w:rPr>
          <w:rFonts w:asciiTheme="minorHAnsi" w:hAnsiTheme="minorHAnsi"/>
          <w:sz w:val="22"/>
          <w:szCs w:val="22"/>
        </w:rPr>
        <w:t>τους</w:t>
      </w:r>
      <w:r w:rsidRPr="0012323D">
        <w:rPr>
          <w:rFonts w:asciiTheme="minorHAnsi" w:hAnsiTheme="minorHAnsi"/>
          <w:sz w:val="22"/>
          <w:szCs w:val="22"/>
        </w:rPr>
        <w:t>.</w:t>
      </w:r>
    </w:p>
    <w:p w:rsidR="00B47FE4" w:rsidRDefault="00B47FE4" w:rsidP="00D11775">
      <w:pPr>
        <w:widowControl w:val="0"/>
        <w:tabs>
          <w:tab w:val="left" w:pos="4253"/>
        </w:tabs>
        <w:spacing w:line="200" w:lineRule="atLeast"/>
        <w:ind w:left="426"/>
        <w:jc w:val="both"/>
        <w:rPr>
          <w:rFonts w:asciiTheme="minorHAnsi" w:hAnsiTheme="minorHAnsi"/>
          <w:sz w:val="22"/>
          <w:szCs w:val="22"/>
        </w:rPr>
      </w:pPr>
    </w:p>
    <w:p w:rsidR="00B47FE4" w:rsidRDefault="00B47FE4" w:rsidP="00D11775">
      <w:pPr>
        <w:widowControl w:val="0"/>
        <w:tabs>
          <w:tab w:val="left" w:pos="4253"/>
        </w:tabs>
        <w:spacing w:line="200" w:lineRule="atLeast"/>
        <w:ind w:left="426"/>
        <w:jc w:val="both"/>
        <w:rPr>
          <w:rFonts w:asciiTheme="minorHAnsi" w:hAnsiTheme="minorHAnsi"/>
          <w:sz w:val="22"/>
          <w:szCs w:val="22"/>
        </w:rPr>
      </w:pPr>
    </w:p>
    <w:p w:rsidR="00D11775" w:rsidRPr="0012323D" w:rsidRDefault="00D11775" w:rsidP="00D11775">
      <w:pPr>
        <w:jc w:val="both"/>
        <w:rPr>
          <w:rFonts w:asciiTheme="minorHAnsi" w:hAnsiTheme="minorHAnsi" w:cs="Calibri"/>
          <w:b/>
          <w:bCs/>
          <w:sz w:val="22"/>
          <w:szCs w:val="22"/>
          <w:u w:val="single"/>
        </w:rPr>
      </w:pPr>
    </w:p>
    <w:p w:rsidR="00D11775" w:rsidRPr="0012323D" w:rsidRDefault="00D11775" w:rsidP="00D11775">
      <w:pPr>
        <w:jc w:val="both"/>
        <w:rPr>
          <w:rFonts w:asciiTheme="minorHAnsi" w:hAnsiTheme="minorHAnsi" w:cs="Calibri"/>
          <w:b/>
          <w:bCs/>
          <w:sz w:val="22"/>
          <w:szCs w:val="22"/>
          <w:u w:val="single"/>
        </w:rPr>
      </w:pPr>
      <w:r w:rsidRPr="0012323D">
        <w:rPr>
          <w:rFonts w:asciiTheme="minorHAnsi" w:hAnsiTheme="minorHAnsi" w:cs="Calibri"/>
          <w:b/>
          <w:bCs/>
          <w:sz w:val="22"/>
          <w:szCs w:val="22"/>
          <w:u w:val="single"/>
        </w:rPr>
        <w:t>Άρθρο 7</w:t>
      </w:r>
      <w:r w:rsidRPr="0012323D">
        <w:rPr>
          <w:rFonts w:asciiTheme="minorHAnsi" w:hAnsiTheme="minorHAnsi" w:cs="Calibri"/>
          <w:b/>
          <w:bCs/>
          <w:sz w:val="22"/>
          <w:szCs w:val="22"/>
          <w:u w:val="single"/>
          <w:vertAlign w:val="superscript"/>
        </w:rPr>
        <w:t>ο</w:t>
      </w:r>
      <w:r w:rsidRPr="0012323D">
        <w:rPr>
          <w:rFonts w:asciiTheme="minorHAnsi" w:hAnsiTheme="minorHAnsi" w:cs="Calibri"/>
          <w:b/>
          <w:bCs/>
          <w:sz w:val="22"/>
          <w:szCs w:val="22"/>
          <w:u w:val="single"/>
        </w:rPr>
        <w:t xml:space="preserve"> :  ΤΡΟΠΟΣ ΣΥΝΤΑΞΗΣ ΠΡΟΣΦΟΡΩΝ</w:t>
      </w:r>
    </w:p>
    <w:p w:rsidR="00D11775" w:rsidRPr="0012323D" w:rsidRDefault="00D11775" w:rsidP="00D11775">
      <w:pPr>
        <w:jc w:val="both"/>
        <w:rPr>
          <w:rFonts w:asciiTheme="minorHAnsi" w:hAnsiTheme="minorHAnsi" w:cs="Calibri"/>
          <w:sz w:val="22"/>
          <w:szCs w:val="22"/>
        </w:rPr>
      </w:pPr>
    </w:p>
    <w:p w:rsidR="00D11775" w:rsidRPr="0012323D" w:rsidRDefault="00D11775" w:rsidP="00D11775">
      <w:pPr>
        <w:jc w:val="both"/>
        <w:rPr>
          <w:rFonts w:asciiTheme="minorHAnsi" w:hAnsiTheme="minorHAnsi"/>
          <w:sz w:val="22"/>
          <w:szCs w:val="22"/>
        </w:rPr>
      </w:pPr>
      <w:r w:rsidRPr="0012323D">
        <w:rPr>
          <w:rFonts w:asciiTheme="minorHAnsi" w:hAnsiTheme="minorHAnsi"/>
          <w:sz w:val="22"/>
          <w:szCs w:val="22"/>
        </w:rPr>
        <w:t>Οι προσφορές θα υποβάλλονται από τους ενδιαφερόμενους στο γραφείο Πρωτοκόλλου Οικονομικής Υπηρεσίας του Δήμου Κεντρικής Κέρκυρας και Διαποντίων Νήσων ( Δ/νση Λ. Αλεξάνδρας 6</w:t>
      </w:r>
      <w:r w:rsidRPr="0012323D">
        <w:rPr>
          <w:rFonts w:asciiTheme="minorHAnsi" w:hAnsiTheme="minorHAnsi"/>
          <w:sz w:val="22"/>
          <w:szCs w:val="22"/>
          <w:vertAlign w:val="superscript"/>
        </w:rPr>
        <w:t>Α</w:t>
      </w:r>
      <w:r w:rsidRPr="0012323D">
        <w:rPr>
          <w:rFonts w:asciiTheme="minorHAnsi" w:hAnsiTheme="minorHAnsi"/>
          <w:sz w:val="22"/>
          <w:szCs w:val="22"/>
        </w:rPr>
        <w:t xml:space="preserve">, Τ.Κ 49100 , </w:t>
      </w:r>
      <w:r>
        <w:rPr>
          <w:rFonts w:asciiTheme="minorHAnsi" w:hAnsiTheme="minorHAnsi"/>
          <w:sz w:val="22"/>
          <w:szCs w:val="22"/>
        </w:rPr>
        <w:t>Κέρκυρα) μέχρι την …………./…./2020</w:t>
      </w:r>
      <w:r w:rsidRPr="0012323D">
        <w:rPr>
          <w:rFonts w:asciiTheme="minorHAnsi" w:hAnsiTheme="minorHAnsi"/>
          <w:sz w:val="22"/>
          <w:szCs w:val="22"/>
        </w:rPr>
        <w:t xml:space="preserve"> και ώρα …… π.μ. , ώρα λήξης επίδοσης οικονομικών προσφορών.</w:t>
      </w:r>
    </w:p>
    <w:p w:rsidR="00D11775" w:rsidRPr="0012323D" w:rsidRDefault="00D11775" w:rsidP="00D11775">
      <w:pPr>
        <w:jc w:val="both"/>
        <w:rPr>
          <w:rFonts w:asciiTheme="minorHAnsi" w:hAnsiTheme="minorHAnsi"/>
          <w:sz w:val="22"/>
          <w:szCs w:val="22"/>
        </w:rPr>
      </w:pPr>
      <w:r w:rsidRPr="0012323D">
        <w:rPr>
          <w:rFonts w:asciiTheme="minorHAnsi" w:hAnsiTheme="minorHAnsi"/>
          <w:sz w:val="22"/>
          <w:szCs w:val="22"/>
        </w:rPr>
        <w:t xml:space="preserve">Οι προσφορές υποβάλλονται από τους ενδιαφερομένους μέσα σε ενιαίο κλειστό φάκελο στην εξωτερική πλευρά , του οποίου θα αναγράφονται ευκρινώς. </w:t>
      </w:r>
    </w:p>
    <w:p w:rsidR="00D11775" w:rsidRPr="0012323D" w:rsidRDefault="00D11775" w:rsidP="00D11775">
      <w:pPr>
        <w:jc w:val="center"/>
        <w:rPr>
          <w:rFonts w:asciiTheme="minorHAnsi" w:hAnsiTheme="minorHAnsi"/>
          <w:sz w:val="22"/>
          <w:szCs w:val="22"/>
        </w:rPr>
      </w:pPr>
      <w:r w:rsidRPr="0012323D">
        <w:rPr>
          <w:rFonts w:asciiTheme="minorHAnsi" w:hAnsiTheme="minorHAnsi"/>
          <w:sz w:val="22"/>
          <w:szCs w:val="22"/>
        </w:rPr>
        <w:t>ΠΡΟΣ ΤΟΝ ΔΗΜΟ ΚΕΝΤΡΙΚΗΣ ΚΕΡΚΥΡΑΣ ΚΑΙ ΔΙΑΠΟΝΤΙΩΝ ΝΗΣΩΝ</w:t>
      </w:r>
    </w:p>
    <w:p w:rsidR="00D11775" w:rsidRPr="0012323D" w:rsidRDefault="00D11775" w:rsidP="00D11775">
      <w:pPr>
        <w:jc w:val="center"/>
        <w:rPr>
          <w:rFonts w:asciiTheme="minorHAnsi" w:hAnsiTheme="minorHAnsi"/>
          <w:sz w:val="22"/>
          <w:szCs w:val="22"/>
        </w:rPr>
      </w:pPr>
      <w:r w:rsidRPr="0012323D">
        <w:rPr>
          <w:rFonts w:asciiTheme="minorHAnsi" w:hAnsiTheme="minorHAnsi"/>
          <w:sz w:val="22"/>
          <w:szCs w:val="22"/>
        </w:rPr>
        <w:t>Δ/ΝΣΗ Λ. Αλεξάνδρας 6</w:t>
      </w:r>
      <w:r w:rsidRPr="0012323D">
        <w:rPr>
          <w:rFonts w:asciiTheme="minorHAnsi" w:hAnsiTheme="minorHAnsi"/>
          <w:sz w:val="22"/>
          <w:szCs w:val="22"/>
          <w:vertAlign w:val="superscript"/>
        </w:rPr>
        <w:t>Α</w:t>
      </w:r>
      <w:r w:rsidRPr="0012323D">
        <w:rPr>
          <w:rFonts w:asciiTheme="minorHAnsi" w:hAnsiTheme="minorHAnsi"/>
          <w:sz w:val="22"/>
          <w:szCs w:val="22"/>
        </w:rPr>
        <w:t>, Τ.Κ 49100 , Κέρκυρα</w:t>
      </w:r>
    </w:p>
    <w:p w:rsidR="00D11775" w:rsidRPr="0012323D" w:rsidRDefault="00D11775" w:rsidP="00D11775">
      <w:pPr>
        <w:jc w:val="center"/>
        <w:rPr>
          <w:rFonts w:asciiTheme="minorHAnsi" w:hAnsiTheme="minorHAnsi"/>
          <w:sz w:val="22"/>
          <w:szCs w:val="22"/>
        </w:rPr>
      </w:pPr>
      <w:r w:rsidRPr="0012323D">
        <w:rPr>
          <w:rFonts w:asciiTheme="minorHAnsi" w:hAnsiTheme="minorHAnsi"/>
          <w:sz w:val="22"/>
          <w:szCs w:val="22"/>
        </w:rPr>
        <w:t>ΠΡΟΣΦΟΡΑ για την προμήθεια με τίτλο «……………..»</w:t>
      </w:r>
    </w:p>
    <w:p w:rsidR="00D11775" w:rsidRPr="0012323D" w:rsidRDefault="00D11775" w:rsidP="00D11775">
      <w:pPr>
        <w:jc w:val="center"/>
        <w:rPr>
          <w:rFonts w:asciiTheme="minorHAnsi" w:hAnsiTheme="minorHAnsi"/>
          <w:sz w:val="22"/>
          <w:szCs w:val="22"/>
        </w:rPr>
      </w:pPr>
      <w:r w:rsidRPr="0012323D">
        <w:rPr>
          <w:rFonts w:asciiTheme="minorHAnsi" w:hAnsiTheme="minorHAnsi"/>
          <w:sz w:val="22"/>
          <w:szCs w:val="22"/>
        </w:rPr>
        <w:t>Προϋπολογι</w:t>
      </w:r>
      <w:r>
        <w:rPr>
          <w:rFonts w:asciiTheme="minorHAnsi" w:hAnsiTheme="minorHAnsi"/>
          <w:sz w:val="22"/>
          <w:szCs w:val="22"/>
        </w:rPr>
        <w:t>σμού μελέτης :  ………€ ( με ΦΠΑ 24% )</w:t>
      </w:r>
    </w:p>
    <w:p w:rsidR="00D11775" w:rsidRPr="0012323D" w:rsidRDefault="00D11775" w:rsidP="00D11775">
      <w:pPr>
        <w:jc w:val="center"/>
        <w:rPr>
          <w:rFonts w:asciiTheme="minorHAnsi" w:hAnsiTheme="minorHAnsi"/>
          <w:b/>
          <w:sz w:val="22"/>
          <w:szCs w:val="22"/>
        </w:rPr>
      </w:pPr>
      <w:r w:rsidRPr="0012323D">
        <w:rPr>
          <w:rFonts w:asciiTheme="minorHAnsi" w:hAnsiTheme="minorHAnsi"/>
          <w:b/>
          <w:sz w:val="22"/>
          <w:szCs w:val="22"/>
        </w:rPr>
        <w:t>«Να μην ανοιχτεί από την ταχυδρομική υπηρεσία ή γραμματεία»</w:t>
      </w:r>
    </w:p>
    <w:p w:rsidR="00D11775" w:rsidRPr="0012323D" w:rsidRDefault="00D11775" w:rsidP="00D11775">
      <w:pPr>
        <w:tabs>
          <w:tab w:val="left" w:pos="3709"/>
        </w:tabs>
        <w:rPr>
          <w:rFonts w:asciiTheme="minorHAnsi" w:hAnsiTheme="minorHAnsi"/>
          <w:b/>
          <w:sz w:val="22"/>
          <w:szCs w:val="22"/>
        </w:rPr>
      </w:pPr>
    </w:p>
    <w:p w:rsidR="00D11775" w:rsidRPr="0012323D" w:rsidRDefault="00D11775" w:rsidP="00D11775">
      <w:pPr>
        <w:tabs>
          <w:tab w:val="left" w:pos="3709"/>
        </w:tabs>
        <w:rPr>
          <w:rFonts w:asciiTheme="minorHAnsi" w:hAnsiTheme="minorHAnsi"/>
          <w:b/>
          <w:sz w:val="22"/>
          <w:szCs w:val="22"/>
        </w:rPr>
      </w:pPr>
      <w:r w:rsidRPr="0012323D">
        <w:rPr>
          <w:rFonts w:asciiTheme="minorHAnsi" w:hAnsiTheme="minorHAnsi"/>
          <w:b/>
          <w:sz w:val="22"/>
          <w:szCs w:val="22"/>
        </w:rPr>
        <w:tab/>
      </w:r>
    </w:p>
    <w:p w:rsidR="00D11775" w:rsidRPr="0012323D" w:rsidRDefault="00D11775" w:rsidP="00D11775">
      <w:pPr>
        <w:jc w:val="both"/>
        <w:rPr>
          <w:rFonts w:asciiTheme="minorHAnsi" w:hAnsiTheme="minorHAnsi"/>
          <w:bCs/>
          <w:sz w:val="22"/>
          <w:szCs w:val="22"/>
        </w:rPr>
      </w:pPr>
      <w:r w:rsidRPr="0012323D">
        <w:rPr>
          <w:rFonts w:asciiTheme="minorHAnsi" w:hAnsiTheme="minorHAnsi"/>
          <w:sz w:val="22"/>
          <w:szCs w:val="22"/>
        </w:rPr>
        <w:t xml:space="preserve"> Ο  ΠΡΟΣΦΕΡΩΝ πρέπει να δηλώνει τα πλήρη στοιχεία του ( ταυτότητα για φυσικά πρόσωπα), την επωνυμία και το διακριτικό τίτλο (επί νομικών προσώπων,  εταιρειών ή συνεταιρισμών), την ταχυδρομική και ηλεκτρονική διεύθυνση (εφόσον υπάρχει) , αριθμούς τηλεφώνων και συσκευών τηλεομοιοτυπίας.</w:t>
      </w:r>
    </w:p>
    <w:p w:rsidR="00D11775" w:rsidRPr="0012323D" w:rsidRDefault="00D11775" w:rsidP="00D11775">
      <w:pPr>
        <w:jc w:val="both"/>
        <w:rPr>
          <w:rFonts w:asciiTheme="minorHAnsi" w:hAnsiTheme="minorHAnsi"/>
          <w:sz w:val="22"/>
          <w:szCs w:val="22"/>
        </w:rPr>
      </w:pPr>
      <w:r w:rsidRPr="0012323D">
        <w:rPr>
          <w:rFonts w:asciiTheme="minorHAnsi" w:hAnsiTheme="minorHAnsi"/>
          <w:sz w:val="22"/>
          <w:szCs w:val="22"/>
        </w:rPr>
        <w:t xml:space="preserve">Ο σφραγισμένος φάκελος της προσφοράς θα περιλαμβάνει σφραγισμένο έντυπο οικονομικής προσφοράς. </w:t>
      </w:r>
    </w:p>
    <w:p w:rsidR="00D11775" w:rsidRPr="00E15AAE" w:rsidRDefault="00D11775" w:rsidP="00D11775">
      <w:pPr>
        <w:jc w:val="both"/>
        <w:rPr>
          <w:rFonts w:asciiTheme="minorHAnsi" w:hAnsiTheme="minorHAnsi"/>
          <w:sz w:val="22"/>
          <w:szCs w:val="22"/>
        </w:rPr>
      </w:pPr>
    </w:p>
    <w:p w:rsidR="00D11775" w:rsidRPr="0012323D" w:rsidRDefault="00D11775" w:rsidP="00D11775">
      <w:pPr>
        <w:rPr>
          <w:rFonts w:asciiTheme="minorHAnsi" w:hAnsiTheme="minorHAnsi"/>
          <w:b/>
          <w:sz w:val="22"/>
          <w:szCs w:val="22"/>
          <w:u w:val="single"/>
        </w:rPr>
      </w:pPr>
      <w:r w:rsidRPr="0012323D">
        <w:rPr>
          <w:rFonts w:asciiTheme="minorHAnsi" w:hAnsiTheme="minorHAnsi"/>
          <w:b/>
          <w:sz w:val="22"/>
          <w:szCs w:val="22"/>
          <w:u w:val="single"/>
        </w:rPr>
        <w:t>Άρθρο 8ο :  ΧΡΟΝΟΣ ΙΣΧΥΟΣ ΠΡΟΣΦΟΡΩΝ</w:t>
      </w:r>
    </w:p>
    <w:p w:rsidR="00D11775" w:rsidRPr="0012323D" w:rsidRDefault="00D11775" w:rsidP="00D11775">
      <w:pPr>
        <w:jc w:val="both"/>
        <w:rPr>
          <w:rFonts w:asciiTheme="minorHAnsi" w:hAnsiTheme="minorHAnsi"/>
          <w:sz w:val="22"/>
          <w:szCs w:val="22"/>
        </w:rPr>
      </w:pPr>
      <w:r w:rsidRPr="0012323D">
        <w:rPr>
          <w:rFonts w:asciiTheme="minorHAnsi" w:hAnsiTheme="minorHAnsi"/>
          <w:sz w:val="22"/>
          <w:szCs w:val="22"/>
        </w:rPr>
        <w:t xml:space="preserve">Οι προσφορές ισχύουν και δεσμεύουν τους Προσφέροντες  </w:t>
      </w:r>
      <w:r w:rsidRPr="0012323D">
        <w:rPr>
          <w:rFonts w:asciiTheme="minorHAnsi" w:hAnsiTheme="minorHAnsi"/>
          <w:b/>
          <w:sz w:val="22"/>
          <w:szCs w:val="22"/>
        </w:rPr>
        <w:t>για δύο (2) μήνες</w:t>
      </w:r>
      <w:r w:rsidRPr="0012323D">
        <w:rPr>
          <w:rFonts w:asciiTheme="minorHAnsi" w:hAnsiTheme="minorHAnsi"/>
          <w:sz w:val="22"/>
          <w:szCs w:val="22"/>
        </w:rPr>
        <w:t xml:space="preserve"> από την υποβολή τους . </w:t>
      </w:r>
    </w:p>
    <w:p w:rsidR="007B1DF7" w:rsidRPr="00B144BF" w:rsidRDefault="00D11775" w:rsidP="00D11775">
      <w:pPr>
        <w:jc w:val="both"/>
        <w:rPr>
          <w:rFonts w:asciiTheme="minorHAnsi" w:hAnsiTheme="minorHAnsi"/>
          <w:sz w:val="22"/>
          <w:szCs w:val="22"/>
        </w:rPr>
      </w:pPr>
      <w:r w:rsidRPr="0012323D">
        <w:rPr>
          <w:rFonts w:asciiTheme="minorHAnsi" w:hAnsiTheme="minorHAnsi"/>
          <w:sz w:val="22"/>
          <w:szCs w:val="22"/>
        </w:rPr>
        <w:t>Προσφορά που ορίζει χρόνο ισχύος μικρότερο του παραπάνω αναφερομένου απορρίπτεται ως απαράδεκτη</w:t>
      </w:r>
    </w:p>
    <w:p w:rsidR="007B1DF7" w:rsidRDefault="007B1DF7" w:rsidP="00D11775">
      <w:pPr>
        <w:jc w:val="both"/>
        <w:rPr>
          <w:rFonts w:asciiTheme="minorHAnsi" w:hAnsiTheme="minorHAnsi"/>
          <w:b/>
          <w:bCs/>
          <w:sz w:val="22"/>
          <w:szCs w:val="22"/>
          <w:u w:val="single"/>
        </w:rPr>
      </w:pPr>
    </w:p>
    <w:p w:rsidR="007B1DF7" w:rsidRPr="0012323D" w:rsidRDefault="007B1DF7" w:rsidP="00D11775">
      <w:pPr>
        <w:jc w:val="both"/>
        <w:rPr>
          <w:rFonts w:asciiTheme="minorHAnsi" w:hAnsiTheme="minorHAnsi"/>
          <w:b/>
          <w:bCs/>
          <w:sz w:val="22"/>
          <w:szCs w:val="22"/>
          <w:u w:val="single"/>
        </w:rPr>
      </w:pPr>
    </w:p>
    <w:p w:rsidR="00D11775" w:rsidRPr="0012323D" w:rsidRDefault="00D11775" w:rsidP="00D11775">
      <w:pPr>
        <w:jc w:val="both"/>
        <w:rPr>
          <w:rFonts w:asciiTheme="minorHAnsi" w:hAnsiTheme="minorHAnsi"/>
          <w:b/>
          <w:bCs/>
          <w:sz w:val="22"/>
          <w:szCs w:val="22"/>
          <w:u w:val="single"/>
        </w:rPr>
      </w:pPr>
      <w:r w:rsidRPr="0012323D">
        <w:rPr>
          <w:rFonts w:asciiTheme="minorHAnsi" w:hAnsiTheme="minorHAnsi"/>
          <w:b/>
          <w:bCs/>
          <w:sz w:val="22"/>
          <w:szCs w:val="22"/>
          <w:u w:val="single"/>
        </w:rPr>
        <w:t xml:space="preserve"> Άρθρο 9</w:t>
      </w:r>
      <w:r w:rsidRPr="0012323D">
        <w:rPr>
          <w:rFonts w:asciiTheme="minorHAnsi" w:hAnsiTheme="minorHAnsi"/>
          <w:b/>
          <w:bCs/>
          <w:sz w:val="22"/>
          <w:szCs w:val="22"/>
          <w:u w:val="single"/>
          <w:vertAlign w:val="superscript"/>
        </w:rPr>
        <w:t>ο</w:t>
      </w:r>
      <w:r w:rsidRPr="0012323D">
        <w:rPr>
          <w:rFonts w:asciiTheme="minorHAnsi" w:hAnsiTheme="minorHAnsi"/>
          <w:b/>
          <w:bCs/>
          <w:sz w:val="22"/>
          <w:szCs w:val="22"/>
          <w:u w:val="single"/>
        </w:rPr>
        <w:t xml:space="preserve">  :  ΑΝΑΘΕΣΗ ΤΗΣ ΠΡΟΜΗΘΕΙΑΣ</w:t>
      </w:r>
    </w:p>
    <w:p w:rsidR="00D11775" w:rsidRPr="0012323D" w:rsidRDefault="00D11775" w:rsidP="00D11775">
      <w:pPr>
        <w:jc w:val="both"/>
        <w:rPr>
          <w:rFonts w:asciiTheme="minorHAnsi" w:hAnsiTheme="minorHAnsi"/>
          <w:sz w:val="22"/>
          <w:szCs w:val="22"/>
        </w:rPr>
      </w:pPr>
      <w:r w:rsidRPr="0012323D">
        <w:rPr>
          <w:rFonts w:asciiTheme="minorHAnsi" w:hAnsiTheme="minorHAnsi"/>
          <w:sz w:val="22"/>
          <w:szCs w:val="22"/>
        </w:rPr>
        <w:t xml:space="preserve"> Η ανάθεση της προμήθειας θα γίνει με απόφαση Δημάρχου . </w:t>
      </w:r>
    </w:p>
    <w:p w:rsidR="00D11775" w:rsidRPr="0012323D" w:rsidRDefault="00D11775" w:rsidP="00D11775">
      <w:pPr>
        <w:jc w:val="both"/>
        <w:rPr>
          <w:rFonts w:asciiTheme="minorHAnsi" w:hAnsiTheme="minorHAnsi"/>
          <w:sz w:val="22"/>
          <w:szCs w:val="22"/>
        </w:rPr>
      </w:pPr>
      <w:r w:rsidRPr="0012323D">
        <w:rPr>
          <w:rFonts w:asciiTheme="minorHAnsi" w:hAnsiTheme="minorHAnsi"/>
          <w:sz w:val="22"/>
          <w:szCs w:val="22"/>
        </w:rPr>
        <w:t>Μέσα σε χρονικό διάστημα δέκα (10)  ημερών από την έγγραφη ειδοποίηση της Υπηρεσίας, ο Ανάδοχος υποχρεούται να προσέλθει για την υπογραφή της Σύμβασης.</w:t>
      </w:r>
    </w:p>
    <w:p w:rsidR="00D11775" w:rsidRPr="0012323D" w:rsidRDefault="00D11775" w:rsidP="00D11775">
      <w:pPr>
        <w:rPr>
          <w:rFonts w:asciiTheme="minorHAnsi" w:hAnsiTheme="minorHAnsi"/>
          <w:sz w:val="22"/>
          <w:szCs w:val="22"/>
        </w:rPr>
      </w:pPr>
    </w:p>
    <w:p w:rsidR="00D11775" w:rsidRPr="0012323D" w:rsidRDefault="00D11775" w:rsidP="00D11775">
      <w:pPr>
        <w:rPr>
          <w:rFonts w:asciiTheme="minorHAnsi" w:hAnsiTheme="minorHAnsi"/>
          <w:b/>
          <w:sz w:val="22"/>
          <w:szCs w:val="22"/>
          <w:u w:val="single"/>
        </w:rPr>
      </w:pPr>
      <w:r w:rsidRPr="0012323D">
        <w:rPr>
          <w:rFonts w:asciiTheme="minorHAnsi" w:hAnsiTheme="minorHAnsi"/>
          <w:b/>
          <w:sz w:val="22"/>
          <w:szCs w:val="22"/>
          <w:u w:val="single"/>
        </w:rPr>
        <w:t xml:space="preserve">Άρθρο 10ο :  ΠΑΡΑΔΟΣΗ – ΠΑΡΑΛΑΒΗ </w:t>
      </w:r>
    </w:p>
    <w:p w:rsidR="00D11775" w:rsidRPr="0012323D" w:rsidRDefault="00D11775" w:rsidP="00D11775">
      <w:pPr>
        <w:rPr>
          <w:rFonts w:asciiTheme="minorHAnsi" w:hAnsiTheme="minorHAnsi"/>
          <w:b/>
          <w:sz w:val="22"/>
          <w:szCs w:val="22"/>
        </w:rPr>
      </w:pPr>
      <w:r w:rsidRPr="0012323D">
        <w:rPr>
          <w:rFonts w:asciiTheme="minorHAnsi" w:hAnsiTheme="minorHAnsi"/>
          <w:b/>
          <w:sz w:val="22"/>
          <w:szCs w:val="22"/>
        </w:rPr>
        <w:t>ΠΡΟΘΕΣΜΙΑ  ΠΑΡΑΔΟΣΗΣ:</w:t>
      </w:r>
    </w:p>
    <w:p w:rsidR="00D11775" w:rsidRPr="0012323D" w:rsidRDefault="00D11775" w:rsidP="00D11775">
      <w:pPr>
        <w:rPr>
          <w:rFonts w:asciiTheme="minorHAnsi" w:hAnsiTheme="minorHAnsi"/>
          <w:sz w:val="22"/>
          <w:szCs w:val="22"/>
        </w:rPr>
      </w:pPr>
      <w:r w:rsidRPr="0012323D">
        <w:rPr>
          <w:rFonts w:asciiTheme="minorHAnsi" w:hAnsiTheme="minorHAnsi"/>
          <w:sz w:val="22"/>
          <w:szCs w:val="22"/>
        </w:rPr>
        <w:t xml:space="preserve"> Η διάρκεια υλοποίησης του αντικειμένου της Σύμβασης  θα ολοκ</w:t>
      </w:r>
      <w:r w:rsidR="00552D58">
        <w:rPr>
          <w:rFonts w:asciiTheme="minorHAnsi" w:hAnsiTheme="minorHAnsi"/>
          <w:sz w:val="22"/>
          <w:szCs w:val="22"/>
        </w:rPr>
        <w:t xml:space="preserve">ληρωθεί το </w:t>
      </w:r>
      <w:r w:rsidR="008163D5">
        <w:rPr>
          <w:rFonts w:asciiTheme="minorHAnsi" w:hAnsiTheme="minorHAnsi"/>
          <w:sz w:val="22"/>
          <w:szCs w:val="22"/>
        </w:rPr>
        <w:t>αργότερο σε (</w:t>
      </w:r>
      <w:r w:rsidR="00E15AAE">
        <w:rPr>
          <w:rFonts w:asciiTheme="minorHAnsi" w:hAnsiTheme="minorHAnsi"/>
          <w:sz w:val="22"/>
          <w:szCs w:val="22"/>
        </w:rPr>
        <w:t>5</w:t>
      </w:r>
      <w:r w:rsidR="00552D58">
        <w:rPr>
          <w:rFonts w:asciiTheme="minorHAnsi" w:hAnsiTheme="minorHAnsi"/>
          <w:sz w:val="22"/>
          <w:szCs w:val="22"/>
        </w:rPr>
        <w:t xml:space="preserve">) </w:t>
      </w:r>
      <w:r w:rsidR="00E15AAE">
        <w:rPr>
          <w:rFonts w:asciiTheme="minorHAnsi" w:hAnsiTheme="minorHAnsi"/>
          <w:sz w:val="22"/>
          <w:szCs w:val="22"/>
        </w:rPr>
        <w:t xml:space="preserve">πέντε </w:t>
      </w:r>
      <w:r w:rsidR="002212C1">
        <w:rPr>
          <w:rFonts w:asciiTheme="minorHAnsi" w:hAnsiTheme="minorHAnsi"/>
          <w:sz w:val="22"/>
          <w:szCs w:val="22"/>
        </w:rPr>
        <w:t xml:space="preserve"> μήνες από την υπογραφή της και η παράδοση των προϊόντων θα γίνει στο χώρο των Δημοτικών σφαγείων. </w:t>
      </w:r>
    </w:p>
    <w:p w:rsidR="00047E62" w:rsidRDefault="00D11775" w:rsidP="00D11775">
      <w:pPr>
        <w:pStyle w:val="yiv9060283497"/>
        <w:jc w:val="both"/>
        <w:rPr>
          <w:rFonts w:asciiTheme="minorHAnsi" w:hAnsiTheme="minorHAnsi"/>
          <w:b/>
          <w:bCs/>
          <w:sz w:val="22"/>
          <w:szCs w:val="22"/>
        </w:rPr>
      </w:pPr>
      <w:r w:rsidRPr="0012323D">
        <w:rPr>
          <w:rFonts w:asciiTheme="minorHAnsi" w:hAnsiTheme="minorHAnsi"/>
          <w:b/>
          <w:bCs/>
          <w:sz w:val="22"/>
          <w:szCs w:val="22"/>
        </w:rPr>
        <w:t> ΠΑΡΑΛΑΒΗ</w:t>
      </w:r>
    </w:p>
    <w:p w:rsidR="00D11775" w:rsidRPr="0012323D" w:rsidRDefault="00552D58" w:rsidP="00D11775">
      <w:pPr>
        <w:pStyle w:val="yiv9060283497"/>
        <w:jc w:val="both"/>
        <w:rPr>
          <w:rFonts w:asciiTheme="minorHAnsi" w:hAnsiTheme="minorHAnsi"/>
          <w:b/>
          <w:bCs/>
          <w:sz w:val="22"/>
          <w:szCs w:val="22"/>
        </w:rPr>
      </w:pPr>
      <w:r>
        <w:rPr>
          <w:rFonts w:asciiTheme="minorHAnsi" w:hAnsiTheme="minorHAnsi"/>
          <w:sz w:val="22"/>
          <w:szCs w:val="22"/>
        </w:rPr>
        <w:t>Η παραλαβή θα γίνει</w:t>
      </w:r>
      <w:r w:rsidR="00D11775" w:rsidRPr="0012323D">
        <w:rPr>
          <w:rFonts w:asciiTheme="minorHAnsi" w:hAnsiTheme="minorHAnsi"/>
          <w:sz w:val="22"/>
          <w:szCs w:val="22"/>
        </w:rPr>
        <w:t xml:space="preserve">  από την αρμόδια Επιτροπή Παραλαβής του Δήμου, στους χώρους που περιγράφονται στο Τιμολόγιο Μελέτης, κατόπιν ποσοτικού και ποιοτικού ελέγχου , με την έκδοση σχετικού πρωτοκόλλου παραλαβής,  εντός ενός (1) μηνός από την παράδοση του συνόλου της  προμήθειας, τηρουμένων των διαδικασιών που  προβλέπονται στο Ν.4412/2016 </w:t>
      </w:r>
      <w:r w:rsidR="00D11775" w:rsidRPr="0012323D">
        <w:rPr>
          <w:rFonts w:asciiTheme="minorHAnsi" w:hAnsiTheme="minorHAnsi"/>
          <w:bCs/>
          <w:sz w:val="22"/>
          <w:szCs w:val="22"/>
        </w:rPr>
        <w:t xml:space="preserve"> </w:t>
      </w:r>
      <w:r w:rsidR="00D11775" w:rsidRPr="0012323D">
        <w:rPr>
          <w:rFonts w:asciiTheme="minorHAnsi" w:hAnsiTheme="minorHAnsi"/>
          <w:sz w:val="22"/>
          <w:szCs w:val="22"/>
        </w:rPr>
        <w:t>«Δημόσιες Συμβάσεις Έργων, Προμηθειών και Υπηρεσιών (προσαρμογή στις Οδηγίες 2014/24/ΕΕ και 2014/25/ΕΕ)»</w:t>
      </w:r>
    </w:p>
    <w:p w:rsidR="00D11775" w:rsidRPr="0012323D" w:rsidRDefault="00D11775" w:rsidP="00D11775">
      <w:pPr>
        <w:pStyle w:val="3"/>
        <w:ind w:left="539" w:hanging="539"/>
        <w:jc w:val="both"/>
        <w:rPr>
          <w:rFonts w:asciiTheme="minorHAnsi" w:hAnsiTheme="minorHAnsi"/>
          <w:sz w:val="22"/>
          <w:szCs w:val="22"/>
        </w:rPr>
      </w:pPr>
      <w:r w:rsidRPr="0012323D">
        <w:rPr>
          <w:rFonts w:asciiTheme="minorHAnsi" w:hAnsiTheme="minorHAnsi"/>
          <w:sz w:val="22"/>
          <w:szCs w:val="22"/>
        </w:rPr>
        <w:t xml:space="preserve">ΠΟΙΝΙΚΕΣ ΡΗΤΡΕΣ – ΕΚΠΤΩΣΗ ΠΡΟΜΗΘΕΥΤΗ </w:t>
      </w:r>
    </w:p>
    <w:p w:rsidR="00D11775" w:rsidRPr="0012323D" w:rsidRDefault="00D11775" w:rsidP="00D11775">
      <w:pPr>
        <w:pStyle w:val="3"/>
        <w:jc w:val="both"/>
        <w:rPr>
          <w:rFonts w:asciiTheme="minorHAnsi" w:hAnsiTheme="minorHAnsi"/>
          <w:b w:val="0"/>
          <w:sz w:val="22"/>
          <w:szCs w:val="22"/>
        </w:rPr>
      </w:pPr>
      <w:r w:rsidRPr="0012323D">
        <w:rPr>
          <w:rFonts w:asciiTheme="minorHAnsi" w:hAnsiTheme="minorHAnsi"/>
          <w:b w:val="0"/>
          <w:sz w:val="22"/>
          <w:szCs w:val="22"/>
        </w:rPr>
        <w:t xml:space="preserve">Εφόσον υπάρξει αδικαιολόγητη υπέρβαση της συμβατικής προθεσμίας εκτέλεσης της προμήθειας μπορούν να επιβληθούν ποινικές ρήτρες σύμφωνα με τις διατάξεις του  Ν.4412/2016 </w:t>
      </w:r>
      <w:r w:rsidRPr="0012323D">
        <w:rPr>
          <w:rFonts w:asciiTheme="minorHAnsi" w:hAnsiTheme="minorHAnsi"/>
          <w:b w:val="0"/>
          <w:bCs w:val="0"/>
          <w:sz w:val="22"/>
          <w:szCs w:val="22"/>
        </w:rPr>
        <w:t xml:space="preserve"> </w:t>
      </w:r>
      <w:r w:rsidRPr="0012323D">
        <w:rPr>
          <w:rFonts w:asciiTheme="minorHAnsi" w:hAnsiTheme="minorHAnsi"/>
          <w:b w:val="0"/>
          <w:sz w:val="22"/>
          <w:szCs w:val="22"/>
        </w:rPr>
        <w:t>«Δημόσιες Συμβάσεις Έργων, Προμηθειών και Υπηρεσιών (προσαρμογή στις Οδηγίες 2014/24/ΕΕ και 2014/25/ΕΕ)»  και έκπτωση του αναδειχθέντος προμηθευτή.</w:t>
      </w:r>
    </w:p>
    <w:p w:rsidR="00D11775" w:rsidRPr="0012323D" w:rsidRDefault="00D11775" w:rsidP="00D11775">
      <w:pPr>
        <w:tabs>
          <w:tab w:val="left" w:pos="2812"/>
        </w:tabs>
        <w:rPr>
          <w:rFonts w:asciiTheme="minorHAnsi" w:hAnsiTheme="minorHAnsi"/>
          <w:sz w:val="22"/>
          <w:szCs w:val="22"/>
        </w:rPr>
      </w:pPr>
      <w:r w:rsidRPr="0012323D">
        <w:rPr>
          <w:rFonts w:asciiTheme="minorHAnsi" w:hAnsiTheme="minorHAnsi"/>
          <w:sz w:val="22"/>
          <w:szCs w:val="22"/>
        </w:rPr>
        <w:tab/>
      </w:r>
    </w:p>
    <w:p w:rsidR="00D11775" w:rsidRDefault="00D11775" w:rsidP="00D11775">
      <w:pPr>
        <w:rPr>
          <w:rFonts w:asciiTheme="minorHAnsi" w:hAnsiTheme="minorHAnsi"/>
          <w:b/>
          <w:sz w:val="22"/>
          <w:szCs w:val="22"/>
          <w:u w:val="single"/>
        </w:rPr>
      </w:pPr>
      <w:r w:rsidRPr="0012323D">
        <w:rPr>
          <w:rFonts w:asciiTheme="minorHAnsi" w:hAnsiTheme="minorHAnsi"/>
          <w:b/>
          <w:sz w:val="22"/>
          <w:szCs w:val="22"/>
          <w:u w:val="single"/>
        </w:rPr>
        <w:t>Άρθρο 11ο :  ΧΡΗΜΑΤΟΔΟΤΗΣΗ - ΤΡΟΠΟΣ ΠΛΗΡΩΜΗΣ</w:t>
      </w:r>
    </w:p>
    <w:p w:rsidR="00D11775" w:rsidRPr="0012323D" w:rsidRDefault="00D11775" w:rsidP="00D11775">
      <w:pPr>
        <w:rPr>
          <w:rFonts w:asciiTheme="minorHAnsi" w:hAnsiTheme="minorHAnsi"/>
          <w:b/>
          <w:sz w:val="22"/>
          <w:szCs w:val="22"/>
          <w:u w:val="single"/>
        </w:rPr>
      </w:pPr>
    </w:p>
    <w:p w:rsidR="00D11775" w:rsidRPr="0012323D" w:rsidRDefault="00D11775" w:rsidP="00D11775">
      <w:pPr>
        <w:autoSpaceDE w:val="0"/>
        <w:autoSpaceDN w:val="0"/>
        <w:adjustRightInd w:val="0"/>
        <w:jc w:val="both"/>
        <w:rPr>
          <w:rFonts w:asciiTheme="minorHAnsi" w:hAnsiTheme="minorHAnsi"/>
          <w:sz w:val="22"/>
          <w:szCs w:val="22"/>
        </w:rPr>
      </w:pPr>
      <w:r w:rsidRPr="0012323D">
        <w:rPr>
          <w:rFonts w:asciiTheme="minorHAnsi" w:hAnsiTheme="minorHAnsi"/>
          <w:sz w:val="22"/>
          <w:szCs w:val="22"/>
        </w:rPr>
        <w:t xml:space="preserve">Η δαπάνη προϋπολογίζεται στο ποσό των </w:t>
      </w:r>
      <w:r w:rsidR="00C1176C">
        <w:rPr>
          <w:rFonts w:asciiTheme="minorHAnsi" w:hAnsiTheme="minorHAnsi" w:cs="Arial"/>
          <w:sz w:val="22"/>
          <w:szCs w:val="22"/>
        </w:rPr>
        <w:t>6.125,6</w:t>
      </w:r>
      <w:r w:rsidRPr="0012323D">
        <w:rPr>
          <w:rFonts w:asciiTheme="minorHAnsi" w:hAnsiTheme="minorHAnsi" w:cs="Arial"/>
          <w:sz w:val="22"/>
          <w:szCs w:val="22"/>
        </w:rPr>
        <w:t xml:space="preserve">0 € με Φ.Π.Α. 24 %  για την </w:t>
      </w:r>
      <w:r w:rsidR="007B1DF7">
        <w:rPr>
          <w:rFonts w:asciiTheme="majorHAnsi" w:hAnsiTheme="majorHAnsi"/>
          <w:b/>
          <w:sz w:val="22"/>
          <w:szCs w:val="22"/>
        </w:rPr>
        <w:t>π</w:t>
      </w:r>
      <w:r w:rsidR="007B1DF7" w:rsidRPr="004208C6">
        <w:rPr>
          <w:rFonts w:asciiTheme="majorHAnsi" w:hAnsiTheme="majorHAnsi"/>
          <w:b/>
          <w:sz w:val="22"/>
          <w:szCs w:val="22"/>
        </w:rPr>
        <w:t>ρομήθεια κεφαλαιακού εξοπλισμού σφαγείων (αποστειρωτήρας, θερμόμετρα, κάδοι υποπρ</w:t>
      </w:r>
      <w:r w:rsidR="007B1DF7">
        <w:rPr>
          <w:rFonts w:asciiTheme="majorHAnsi" w:hAnsiTheme="majorHAnsi"/>
          <w:b/>
          <w:sz w:val="22"/>
          <w:szCs w:val="22"/>
        </w:rPr>
        <w:t>ο</w:t>
      </w:r>
      <w:r w:rsidR="007B1DF7" w:rsidRPr="004208C6">
        <w:rPr>
          <w:rFonts w:asciiTheme="majorHAnsi" w:hAnsiTheme="majorHAnsi"/>
          <w:b/>
          <w:sz w:val="22"/>
          <w:szCs w:val="22"/>
        </w:rPr>
        <w:t>ιόντων κλπ)</w:t>
      </w:r>
      <w:r w:rsidR="007B1DF7" w:rsidRPr="007268AC">
        <w:rPr>
          <w:rFonts w:asciiTheme="majorHAnsi" w:hAnsiTheme="majorHAnsi"/>
          <w:b/>
          <w:sz w:val="22"/>
          <w:szCs w:val="22"/>
        </w:rPr>
        <w:t xml:space="preserve"> </w:t>
      </w:r>
      <w:r w:rsidR="00FF318A">
        <w:rPr>
          <w:rFonts w:asciiTheme="minorHAnsi" w:hAnsiTheme="minorHAnsi" w:cs="Arial"/>
          <w:sz w:val="22"/>
          <w:szCs w:val="22"/>
        </w:rPr>
        <w:t xml:space="preserve"> </w:t>
      </w:r>
      <w:r w:rsidRPr="0012323D">
        <w:rPr>
          <w:rFonts w:asciiTheme="minorHAnsi" w:hAnsiTheme="minorHAnsi"/>
          <w:sz w:val="22"/>
          <w:szCs w:val="22"/>
        </w:rPr>
        <w:t xml:space="preserve">του Δήμου Κεντρικής Κέρκυρας και Διαποντίων Νήσων και θα βαρύνει τον </w:t>
      </w:r>
      <w:r w:rsidRPr="0012323D">
        <w:rPr>
          <w:rFonts w:asciiTheme="minorHAnsi" w:hAnsiTheme="minorHAnsi"/>
          <w:b/>
          <w:sz w:val="22"/>
          <w:szCs w:val="22"/>
        </w:rPr>
        <w:t xml:space="preserve">Κ.Α.Ε. </w:t>
      </w:r>
      <w:r w:rsidR="007B1DF7">
        <w:rPr>
          <w:rFonts w:asciiTheme="minorHAnsi" w:hAnsiTheme="minorHAnsi"/>
          <w:b/>
          <w:bCs/>
          <w:sz w:val="22"/>
          <w:szCs w:val="22"/>
        </w:rPr>
        <w:t>70.01.7135.004</w:t>
      </w:r>
      <w:r w:rsidRPr="0012323D">
        <w:rPr>
          <w:rFonts w:asciiTheme="minorHAnsi" w:hAnsiTheme="minorHAnsi"/>
          <w:b/>
          <w:sz w:val="22"/>
          <w:szCs w:val="22"/>
        </w:rPr>
        <w:t xml:space="preserve"> </w:t>
      </w:r>
      <w:r w:rsidRPr="0012323D">
        <w:rPr>
          <w:rFonts w:asciiTheme="minorHAnsi" w:hAnsiTheme="minorHAnsi"/>
          <w:sz w:val="22"/>
          <w:szCs w:val="22"/>
        </w:rPr>
        <w:t xml:space="preserve">του Δημοτικού Προϋπολογισμού για το έτος 2020. Η πληρωμή του προμηθευτή θα γίνεται από το Ταμείο του Δήμου Κεντρικής Κέρκυρας και Διαποντίων Νήσων με την έκδοση των σχετικών πρωτοκόλλων παραλαβής, αφού προηγουμένως προσκομισθούν από το προμηθευτή τα απαραίτητα τιμολόγια που θα συνοδεύονται από τα αντίστοιχα δελτία αποστολής  &amp; όλα τα απαραίτητα νόμιμα δικαιολογητικά. Ο ανάδοχος προμηθευτής βαρύνεται με όλους τους νόμιμους φόρους, τέλη &amp; κρατήσεις που ισχύουν κατά την ημέρα υπογραφής της σύμβασης . </w:t>
      </w:r>
    </w:p>
    <w:p w:rsidR="00D11775" w:rsidRPr="0012323D" w:rsidRDefault="00D11775" w:rsidP="00D11775">
      <w:pPr>
        <w:autoSpaceDE w:val="0"/>
        <w:autoSpaceDN w:val="0"/>
        <w:adjustRightInd w:val="0"/>
        <w:jc w:val="both"/>
        <w:rPr>
          <w:rFonts w:asciiTheme="minorHAnsi" w:hAnsiTheme="minorHAnsi"/>
          <w:sz w:val="22"/>
          <w:szCs w:val="22"/>
        </w:rPr>
      </w:pPr>
    </w:p>
    <w:p w:rsidR="00D11775" w:rsidRPr="0012323D" w:rsidRDefault="00D11775" w:rsidP="00D11775">
      <w:pPr>
        <w:jc w:val="both"/>
        <w:rPr>
          <w:rFonts w:asciiTheme="minorHAnsi" w:hAnsiTheme="minorHAnsi"/>
          <w:b/>
          <w:bCs/>
          <w:sz w:val="22"/>
          <w:szCs w:val="22"/>
          <w:u w:val="single"/>
        </w:rPr>
      </w:pPr>
      <w:r w:rsidRPr="0012323D">
        <w:rPr>
          <w:rFonts w:asciiTheme="minorHAnsi" w:hAnsiTheme="minorHAnsi"/>
          <w:b/>
          <w:bCs/>
          <w:sz w:val="22"/>
          <w:szCs w:val="22"/>
          <w:u w:val="single"/>
        </w:rPr>
        <w:t>Άρθρο 12</w:t>
      </w:r>
      <w:r w:rsidRPr="0012323D">
        <w:rPr>
          <w:rFonts w:asciiTheme="minorHAnsi" w:hAnsiTheme="minorHAnsi"/>
          <w:b/>
          <w:bCs/>
          <w:sz w:val="22"/>
          <w:szCs w:val="22"/>
          <w:u w:val="single"/>
          <w:vertAlign w:val="superscript"/>
        </w:rPr>
        <w:t>ο</w:t>
      </w:r>
      <w:r w:rsidRPr="0012323D">
        <w:rPr>
          <w:rFonts w:asciiTheme="minorHAnsi" w:hAnsiTheme="minorHAnsi"/>
          <w:b/>
          <w:bCs/>
          <w:sz w:val="22"/>
          <w:szCs w:val="22"/>
          <w:u w:val="single"/>
        </w:rPr>
        <w:t xml:space="preserve"> :  ΕΦΑΡΜΟΣΤΕΟ ΔΙΚΑΙΟ</w:t>
      </w:r>
    </w:p>
    <w:p w:rsidR="00D11775" w:rsidRPr="0012323D" w:rsidRDefault="00D11775" w:rsidP="00D11775">
      <w:pPr>
        <w:jc w:val="both"/>
        <w:rPr>
          <w:rFonts w:asciiTheme="minorHAnsi" w:hAnsiTheme="minorHAnsi"/>
          <w:sz w:val="22"/>
          <w:szCs w:val="22"/>
        </w:rPr>
      </w:pPr>
      <w:r w:rsidRPr="0012323D">
        <w:rPr>
          <w:rFonts w:asciiTheme="minorHAnsi" w:hAnsiTheme="minorHAnsi"/>
          <w:sz w:val="22"/>
          <w:szCs w:val="22"/>
        </w:rPr>
        <w:t>Η  Σύμβαση διέπεται από το Ελληνικό Δίκαιο.</w:t>
      </w:r>
    </w:p>
    <w:p w:rsidR="00D11775" w:rsidRPr="0012323D" w:rsidRDefault="00D11775" w:rsidP="00D11775">
      <w:pPr>
        <w:pStyle w:val="yiv9060283497"/>
        <w:spacing w:before="0" w:beforeAutospacing="0"/>
        <w:rPr>
          <w:rFonts w:asciiTheme="minorHAnsi" w:hAnsiTheme="minorHAnsi"/>
          <w:sz w:val="22"/>
          <w:szCs w:val="22"/>
        </w:rPr>
      </w:pPr>
      <w:r w:rsidRPr="0012323D">
        <w:rPr>
          <w:rFonts w:asciiTheme="minorHAnsi" w:hAnsiTheme="minorHAnsi"/>
          <w:sz w:val="22"/>
          <w:szCs w:val="22"/>
        </w:rPr>
        <w:t>Σε περίπτωση διαφορών που ενδεχομένως προκύψουν σχετικά με την ερμηνεία ή την εκτέλεση ή την εφαρμογή της Σύμβασης ή εξ' αφορμής της, η Αναθέτουσα Αρχή και ο Ανάδοχος καταβάλλουν κάθε προσπάθεια για τη φιλική επίλυσή τους, σύμφωνα με τους κανόνες της καλής πίστης και των χρηστών συναλλακτικών ηθών.  Για κάθε διαφορά που δεν είναι δυνατό να επιλυθεί σύμφωνα με τα παραπάνω οριζόμενα, αρμόδια θα είναι τα δικασ</w:t>
      </w:r>
      <w:r w:rsidR="00047E62">
        <w:rPr>
          <w:rFonts w:asciiTheme="minorHAnsi" w:hAnsiTheme="minorHAnsi"/>
          <w:sz w:val="22"/>
          <w:szCs w:val="22"/>
        </w:rPr>
        <w:t>τήρια που εδρεύουν στην Κέρκυρα.</w:t>
      </w:r>
    </w:p>
    <w:p w:rsidR="00D11775" w:rsidRPr="0012323D" w:rsidRDefault="00D11775" w:rsidP="00D11775">
      <w:pPr>
        <w:rPr>
          <w:rFonts w:asciiTheme="minorHAnsi" w:hAnsiTheme="minorHAnsi"/>
          <w:sz w:val="22"/>
          <w:szCs w:val="22"/>
        </w:rPr>
      </w:pPr>
      <w:r w:rsidRPr="0012323D">
        <w:rPr>
          <w:rFonts w:asciiTheme="minorHAnsi" w:hAnsiTheme="minorHAnsi"/>
          <w:sz w:val="22"/>
          <w:szCs w:val="22"/>
        </w:rPr>
        <w:t xml:space="preserve">Συντάχθηκε                                                   Ελέγχθηκε                                 </w:t>
      </w:r>
      <w:r>
        <w:rPr>
          <w:rFonts w:asciiTheme="minorHAnsi" w:hAnsiTheme="minorHAnsi"/>
          <w:sz w:val="22"/>
          <w:szCs w:val="22"/>
        </w:rPr>
        <w:t xml:space="preserve">                  </w:t>
      </w:r>
      <w:r w:rsidRPr="0012323D">
        <w:rPr>
          <w:rFonts w:asciiTheme="minorHAnsi" w:hAnsiTheme="minorHAnsi"/>
          <w:sz w:val="22"/>
          <w:szCs w:val="22"/>
        </w:rPr>
        <w:t>Θεωρήθηκε</w:t>
      </w:r>
    </w:p>
    <w:p w:rsidR="00D11775" w:rsidRPr="0012323D" w:rsidRDefault="00D11775" w:rsidP="00D11775">
      <w:pPr>
        <w:rPr>
          <w:rFonts w:asciiTheme="minorHAnsi" w:hAnsiTheme="minorHAnsi"/>
          <w:sz w:val="22"/>
          <w:szCs w:val="22"/>
        </w:rPr>
      </w:pPr>
      <w:r w:rsidRPr="0012323D">
        <w:rPr>
          <w:rFonts w:asciiTheme="minorHAnsi" w:hAnsiTheme="minorHAnsi"/>
          <w:sz w:val="22"/>
          <w:szCs w:val="22"/>
        </w:rPr>
        <w:t xml:space="preserve">                                                                Με εντολή Δημάρχου               </w:t>
      </w:r>
      <w:r>
        <w:rPr>
          <w:rFonts w:asciiTheme="minorHAnsi" w:hAnsiTheme="minorHAnsi"/>
          <w:sz w:val="22"/>
          <w:szCs w:val="22"/>
        </w:rPr>
        <w:t xml:space="preserve">              </w:t>
      </w:r>
      <w:r w:rsidRPr="0012323D">
        <w:rPr>
          <w:rFonts w:asciiTheme="minorHAnsi" w:hAnsiTheme="minorHAnsi"/>
          <w:sz w:val="22"/>
          <w:szCs w:val="22"/>
        </w:rPr>
        <w:t>Με εντολή Δημάρχου</w:t>
      </w:r>
    </w:p>
    <w:p w:rsidR="00D11775" w:rsidRPr="0012323D" w:rsidRDefault="00D11775" w:rsidP="00D11775">
      <w:pPr>
        <w:rPr>
          <w:rFonts w:asciiTheme="minorHAnsi" w:hAnsiTheme="minorHAnsi"/>
          <w:sz w:val="22"/>
          <w:szCs w:val="22"/>
        </w:rPr>
      </w:pPr>
      <w:r w:rsidRPr="0012323D">
        <w:rPr>
          <w:rFonts w:asciiTheme="minorHAnsi" w:hAnsiTheme="minorHAnsi"/>
          <w:sz w:val="22"/>
          <w:szCs w:val="22"/>
        </w:rPr>
        <w:t xml:space="preserve">                                                            Η </w:t>
      </w:r>
      <w:r>
        <w:rPr>
          <w:rFonts w:asciiTheme="minorHAnsi" w:hAnsiTheme="minorHAnsi"/>
          <w:sz w:val="22"/>
          <w:szCs w:val="22"/>
        </w:rPr>
        <w:t>Αν.</w:t>
      </w:r>
      <w:r w:rsidRPr="0012323D">
        <w:rPr>
          <w:rFonts w:asciiTheme="minorHAnsi" w:hAnsiTheme="minorHAnsi"/>
          <w:sz w:val="22"/>
          <w:szCs w:val="22"/>
        </w:rPr>
        <w:t xml:space="preserve"> Προϊσταμένη Τμήματος           </w:t>
      </w:r>
      <w:r>
        <w:rPr>
          <w:rFonts w:asciiTheme="minorHAnsi" w:hAnsiTheme="minorHAnsi"/>
          <w:sz w:val="22"/>
          <w:szCs w:val="22"/>
        </w:rPr>
        <w:t xml:space="preserve">          Η Α</w:t>
      </w:r>
      <w:r w:rsidR="003A0F1C">
        <w:rPr>
          <w:rFonts w:asciiTheme="minorHAnsi" w:hAnsiTheme="minorHAnsi"/>
          <w:sz w:val="22"/>
          <w:szCs w:val="22"/>
        </w:rPr>
        <w:t>ν.</w:t>
      </w:r>
      <w:r w:rsidRPr="0012323D">
        <w:rPr>
          <w:rFonts w:asciiTheme="minorHAnsi" w:hAnsiTheme="minorHAnsi"/>
          <w:sz w:val="22"/>
          <w:szCs w:val="22"/>
        </w:rPr>
        <w:t xml:space="preserve"> Προϊσταμένη Δ/νσης</w:t>
      </w:r>
    </w:p>
    <w:p w:rsidR="00D11775" w:rsidRPr="0012323D" w:rsidRDefault="00D11775" w:rsidP="00D11775">
      <w:pPr>
        <w:rPr>
          <w:rFonts w:asciiTheme="minorHAnsi" w:hAnsiTheme="minorHAnsi"/>
          <w:sz w:val="22"/>
          <w:szCs w:val="22"/>
        </w:rPr>
      </w:pPr>
      <w:r w:rsidRPr="0012323D">
        <w:rPr>
          <w:rFonts w:asciiTheme="minorHAnsi" w:hAnsiTheme="minorHAnsi"/>
          <w:sz w:val="22"/>
          <w:szCs w:val="22"/>
        </w:rPr>
        <w:t xml:space="preserve">                                                                Πρωτογενούς Τομέα                    </w:t>
      </w:r>
      <w:r>
        <w:rPr>
          <w:rFonts w:asciiTheme="minorHAnsi" w:hAnsiTheme="minorHAnsi"/>
          <w:sz w:val="22"/>
          <w:szCs w:val="22"/>
        </w:rPr>
        <w:t xml:space="preserve">            </w:t>
      </w:r>
      <w:r w:rsidRPr="0012323D">
        <w:rPr>
          <w:rFonts w:asciiTheme="minorHAnsi" w:hAnsiTheme="minorHAnsi"/>
          <w:sz w:val="22"/>
          <w:szCs w:val="22"/>
        </w:rPr>
        <w:t>Τοπικής Οικονομίας</w:t>
      </w:r>
    </w:p>
    <w:p w:rsidR="00D11775" w:rsidRPr="0012323D" w:rsidRDefault="00D11775" w:rsidP="00D11775">
      <w:pPr>
        <w:rPr>
          <w:rFonts w:asciiTheme="minorHAnsi" w:hAnsiTheme="minorHAnsi"/>
          <w:sz w:val="22"/>
          <w:szCs w:val="22"/>
        </w:rPr>
      </w:pPr>
    </w:p>
    <w:p w:rsidR="00D11775" w:rsidRPr="0012323D" w:rsidRDefault="00D11775" w:rsidP="00D11775">
      <w:pPr>
        <w:rPr>
          <w:rFonts w:asciiTheme="minorHAnsi" w:hAnsiTheme="minorHAnsi"/>
          <w:sz w:val="22"/>
          <w:szCs w:val="22"/>
        </w:rPr>
      </w:pPr>
      <w:r w:rsidRPr="0012323D">
        <w:rPr>
          <w:rFonts w:asciiTheme="minorHAnsi" w:hAnsiTheme="minorHAnsi"/>
          <w:sz w:val="22"/>
          <w:szCs w:val="22"/>
        </w:rPr>
        <w:t xml:space="preserve">Ιωάννης Βασιλάκης                                Βασιλική Μανιώτου                   </w:t>
      </w:r>
      <w:r>
        <w:rPr>
          <w:rFonts w:asciiTheme="minorHAnsi" w:hAnsiTheme="minorHAnsi"/>
          <w:sz w:val="22"/>
          <w:szCs w:val="22"/>
        </w:rPr>
        <w:t xml:space="preserve">            </w:t>
      </w:r>
      <w:r w:rsidRPr="0012323D">
        <w:rPr>
          <w:rFonts w:asciiTheme="minorHAnsi" w:hAnsiTheme="minorHAnsi"/>
          <w:sz w:val="22"/>
          <w:szCs w:val="22"/>
        </w:rPr>
        <w:t xml:space="preserve"> Ιωάννα Μεταλληνού</w:t>
      </w:r>
    </w:p>
    <w:p w:rsidR="00D11775" w:rsidRPr="0012323D" w:rsidRDefault="00D11775" w:rsidP="00D11775">
      <w:pPr>
        <w:tabs>
          <w:tab w:val="left" w:pos="7051"/>
        </w:tabs>
        <w:rPr>
          <w:rFonts w:asciiTheme="minorHAnsi" w:hAnsiTheme="minorHAnsi"/>
          <w:sz w:val="22"/>
          <w:szCs w:val="22"/>
        </w:rPr>
      </w:pPr>
      <w:r w:rsidRPr="0012323D">
        <w:rPr>
          <w:rFonts w:asciiTheme="minorHAnsi" w:hAnsiTheme="minorHAnsi"/>
          <w:sz w:val="22"/>
          <w:szCs w:val="22"/>
        </w:rPr>
        <w:t xml:space="preserve">   ΠΕ Γεωπόνων                                           ΠΕ Γεωπόνων                  </w:t>
      </w:r>
      <w:r>
        <w:rPr>
          <w:rFonts w:asciiTheme="minorHAnsi" w:hAnsiTheme="minorHAnsi"/>
          <w:sz w:val="22"/>
          <w:szCs w:val="22"/>
        </w:rPr>
        <w:t xml:space="preserve">               </w:t>
      </w:r>
      <w:r w:rsidRPr="0012323D">
        <w:rPr>
          <w:rFonts w:asciiTheme="minorHAnsi" w:hAnsiTheme="minorHAnsi"/>
          <w:sz w:val="22"/>
          <w:szCs w:val="22"/>
        </w:rPr>
        <w:t>ΠΕ Διοικητικού- Οικονομικού</w:t>
      </w:r>
    </w:p>
    <w:p w:rsidR="00D11775" w:rsidRPr="00C65144" w:rsidRDefault="00D11775" w:rsidP="00D11775">
      <w:r>
        <w:t xml:space="preserve">                                                            </w:t>
      </w:r>
    </w:p>
    <w:p w:rsidR="00EE7757" w:rsidRPr="00D11775" w:rsidRDefault="00EE7757">
      <w:pPr>
        <w:widowControl w:val="0"/>
        <w:autoSpaceDE w:val="0"/>
        <w:autoSpaceDN w:val="0"/>
        <w:adjustRightInd w:val="0"/>
        <w:spacing w:line="240" w:lineRule="atLeast"/>
        <w:jc w:val="both"/>
        <w:rPr>
          <w:rFonts w:ascii="Calibri" w:hAnsi="Calibri"/>
          <w:sz w:val="16"/>
          <w:szCs w:val="16"/>
        </w:rPr>
      </w:pPr>
    </w:p>
    <w:p w:rsidR="008C18F7" w:rsidRDefault="008C18F7" w:rsidP="00C65144">
      <w:pPr>
        <w:jc w:val="both"/>
        <w:rPr>
          <w:rFonts w:asciiTheme="minorHAnsi" w:hAnsiTheme="minorHAnsi" w:cs="Calibri"/>
          <w:b/>
          <w:bCs/>
          <w:sz w:val="22"/>
          <w:szCs w:val="22"/>
          <w:u w:val="single"/>
        </w:rPr>
      </w:pPr>
      <w:bookmarkStart w:id="0" w:name="_Toc481411166"/>
      <w:bookmarkStart w:id="1" w:name="_Toc486911077"/>
      <w:bookmarkStart w:id="2" w:name="_Toc224311029"/>
    </w:p>
    <w:p w:rsidR="00D11775" w:rsidRPr="0012323D" w:rsidRDefault="00D11775" w:rsidP="00C65144">
      <w:pPr>
        <w:jc w:val="both"/>
        <w:rPr>
          <w:rFonts w:asciiTheme="minorHAnsi" w:hAnsiTheme="minorHAnsi" w:cs="Calibri"/>
          <w:b/>
          <w:bCs/>
          <w:sz w:val="22"/>
          <w:szCs w:val="22"/>
          <w:u w:val="single"/>
        </w:rPr>
      </w:pPr>
    </w:p>
    <w:p w:rsidR="008C18F7" w:rsidRPr="0012323D" w:rsidRDefault="008C18F7" w:rsidP="00C65144">
      <w:pPr>
        <w:jc w:val="both"/>
        <w:rPr>
          <w:rFonts w:asciiTheme="minorHAnsi" w:hAnsiTheme="minorHAnsi" w:cs="Calibri"/>
          <w:b/>
          <w:bCs/>
          <w:sz w:val="22"/>
          <w:szCs w:val="22"/>
          <w:u w:val="single"/>
        </w:rPr>
      </w:pPr>
    </w:p>
    <w:p w:rsidR="008C18F7" w:rsidRPr="0012323D" w:rsidRDefault="008C18F7" w:rsidP="00C65144">
      <w:pPr>
        <w:jc w:val="both"/>
        <w:rPr>
          <w:rFonts w:asciiTheme="minorHAnsi" w:hAnsiTheme="minorHAnsi" w:cs="Calibri"/>
          <w:b/>
          <w:bCs/>
          <w:sz w:val="22"/>
          <w:szCs w:val="22"/>
          <w:u w:val="single"/>
        </w:rPr>
      </w:pPr>
    </w:p>
    <w:p w:rsidR="008C18F7" w:rsidRPr="0012323D" w:rsidRDefault="008C18F7" w:rsidP="00C65144">
      <w:pPr>
        <w:jc w:val="both"/>
        <w:rPr>
          <w:rFonts w:asciiTheme="minorHAnsi" w:hAnsiTheme="minorHAnsi" w:cs="Calibri"/>
          <w:b/>
          <w:bCs/>
          <w:sz w:val="22"/>
          <w:szCs w:val="22"/>
          <w:u w:val="single"/>
        </w:rPr>
      </w:pPr>
    </w:p>
    <w:p w:rsidR="008C18F7" w:rsidRPr="0012323D" w:rsidRDefault="008C18F7" w:rsidP="00C65144">
      <w:pPr>
        <w:jc w:val="both"/>
        <w:rPr>
          <w:rFonts w:asciiTheme="minorHAnsi" w:hAnsiTheme="minorHAnsi" w:cs="Calibri"/>
          <w:b/>
          <w:bCs/>
          <w:sz w:val="22"/>
          <w:szCs w:val="22"/>
          <w:u w:val="single"/>
        </w:rPr>
      </w:pPr>
    </w:p>
    <w:p w:rsidR="008C18F7" w:rsidRPr="0012323D" w:rsidRDefault="008C18F7" w:rsidP="00C65144">
      <w:pPr>
        <w:jc w:val="both"/>
        <w:rPr>
          <w:rFonts w:asciiTheme="minorHAnsi" w:hAnsiTheme="minorHAnsi" w:cs="Calibri"/>
          <w:b/>
          <w:bCs/>
          <w:sz w:val="22"/>
          <w:szCs w:val="22"/>
          <w:u w:val="single"/>
        </w:rPr>
      </w:pPr>
    </w:p>
    <w:bookmarkEnd w:id="0"/>
    <w:bookmarkEnd w:id="1"/>
    <w:bookmarkEnd w:id="2"/>
    <w:p w:rsidR="00391EA3" w:rsidRDefault="00444A2B" w:rsidP="00C65144">
      <w:r>
        <w:t xml:space="preserve">          </w:t>
      </w:r>
    </w:p>
    <w:p w:rsidR="00391EA3" w:rsidRDefault="00391EA3" w:rsidP="00C65144"/>
    <w:p w:rsidR="00391EA3" w:rsidRDefault="00391EA3" w:rsidP="00C65144"/>
    <w:p w:rsidR="00391EA3" w:rsidRDefault="00391EA3" w:rsidP="00C65144"/>
    <w:p w:rsidR="00391EA3" w:rsidRDefault="00391EA3" w:rsidP="00C65144"/>
    <w:p w:rsidR="00391EA3" w:rsidRDefault="00391EA3" w:rsidP="00C65144"/>
    <w:p w:rsidR="00391EA3" w:rsidRDefault="00391EA3" w:rsidP="00391EA3">
      <w:pPr>
        <w:tabs>
          <w:tab w:val="left" w:pos="4515"/>
        </w:tabs>
      </w:pPr>
    </w:p>
    <w:p w:rsidR="00391EA3" w:rsidRDefault="00391EA3" w:rsidP="00391EA3">
      <w:pPr>
        <w:tabs>
          <w:tab w:val="left" w:pos="4515"/>
        </w:tabs>
      </w:pPr>
    </w:p>
    <w:p w:rsidR="00391EA3" w:rsidRDefault="00391EA3" w:rsidP="00391EA3">
      <w:pPr>
        <w:tabs>
          <w:tab w:val="left" w:pos="4515"/>
        </w:tabs>
      </w:pPr>
    </w:p>
    <w:p w:rsidR="00391EA3" w:rsidRPr="00D40B1C" w:rsidRDefault="00391EA3" w:rsidP="00391EA3">
      <w:pPr>
        <w:pStyle w:val="2"/>
        <w:pBdr>
          <w:top w:val="none" w:sz="0" w:space="0" w:color="auto"/>
          <w:left w:val="none" w:sz="0" w:space="0" w:color="auto"/>
          <w:bottom w:val="none" w:sz="0" w:space="0" w:color="auto"/>
          <w:right w:val="none" w:sz="0" w:space="0" w:color="auto"/>
        </w:pBdr>
        <w:rPr>
          <w:rFonts w:ascii="Calibri" w:hAnsi="Calibri"/>
          <w:color w:val="808080"/>
          <w:sz w:val="56"/>
          <w:u w:val="single"/>
        </w:rPr>
      </w:pPr>
      <w:r w:rsidRPr="00D40B1C">
        <w:rPr>
          <w:rFonts w:ascii="Calibri" w:hAnsi="Calibri"/>
          <w:color w:val="808080"/>
          <w:sz w:val="56"/>
          <w:u w:val="single"/>
        </w:rPr>
        <w:t>ΟΙΚΟΝΟΜΙΚΗ ΠΡΟΣΦΟΡΑ</w:t>
      </w:r>
    </w:p>
    <w:p w:rsidR="00391EA3" w:rsidRDefault="00391EA3" w:rsidP="00391EA3"/>
    <w:p w:rsidR="00391EA3" w:rsidRDefault="00391EA3" w:rsidP="00C65144"/>
    <w:p w:rsidR="00391EA3" w:rsidRDefault="00391EA3" w:rsidP="00C65144"/>
    <w:p w:rsidR="00391EA3" w:rsidRDefault="00391EA3" w:rsidP="00C65144"/>
    <w:tbl>
      <w:tblPr>
        <w:tblW w:w="11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153"/>
        <w:gridCol w:w="5330"/>
        <w:gridCol w:w="1473"/>
        <w:gridCol w:w="1177"/>
        <w:gridCol w:w="1223"/>
        <w:gridCol w:w="1168"/>
      </w:tblGrid>
      <w:tr w:rsidR="004A4482" w:rsidRPr="00E12183" w:rsidTr="004A4482">
        <w:trPr>
          <w:jc w:val="center"/>
        </w:trPr>
        <w:tc>
          <w:tcPr>
            <w:tcW w:w="1177" w:type="dxa"/>
          </w:tcPr>
          <w:p w:rsidR="004A4482" w:rsidRPr="00E12183" w:rsidRDefault="004A4482" w:rsidP="0097624E">
            <w:pPr>
              <w:pStyle w:val="a3"/>
              <w:tabs>
                <w:tab w:val="left" w:pos="1440"/>
                <w:tab w:val="left" w:pos="4320"/>
                <w:tab w:val="right" w:pos="8280"/>
              </w:tabs>
              <w:jc w:val="center"/>
              <w:rPr>
                <w:rFonts w:ascii="Cambria" w:hAnsi="Cambria"/>
                <w:b/>
                <w:bCs/>
                <w:sz w:val="18"/>
              </w:rPr>
            </w:pPr>
            <w:r w:rsidRPr="00E12183">
              <w:rPr>
                <w:rFonts w:ascii="Cambria" w:hAnsi="Cambria"/>
                <w:b/>
                <w:bCs/>
                <w:sz w:val="18"/>
              </w:rPr>
              <w:t>Α/Α</w:t>
            </w:r>
          </w:p>
        </w:tc>
        <w:tc>
          <w:tcPr>
            <w:tcW w:w="5459" w:type="dxa"/>
          </w:tcPr>
          <w:p w:rsidR="004A4482" w:rsidRPr="00E12183" w:rsidRDefault="004A4482" w:rsidP="0097624E">
            <w:pPr>
              <w:pStyle w:val="a3"/>
              <w:tabs>
                <w:tab w:val="left" w:pos="1440"/>
                <w:tab w:val="left" w:pos="4320"/>
                <w:tab w:val="right" w:pos="8280"/>
              </w:tabs>
              <w:jc w:val="left"/>
              <w:rPr>
                <w:rFonts w:ascii="Cambria" w:hAnsi="Cambria"/>
                <w:b/>
                <w:bCs/>
                <w:sz w:val="18"/>
              </w:rPr>
            </w:pPr>
            <w:r w:rsidRPr="00E12183">
              <w:rPr>
                <w:rFonts w:ascii="Cambria" w:hAnsi="Cambria"/>
                <w:b/>
                <w:bCs/>
                <w:sz w:val="18"/>
              </w:rPr>
              <w:t>ΠΕΡΙΓΡΑΦΗ</w:t>
            </w:r>
          </w:p>
        </w:tc>
        <w:tc>
          <w:tcPr>
            <w:tcW w:w="1503" w:type="dxa"/>
          </w:tcPr>
          <w:p w:rsidR="004A4482" w:rsidRPr="00E12183" w:rsidRDefault="004A4482" w:rsidP="0097624E">
            <w:pPr>
              <w:pStyle w:val="a3"/>
              <w:tabs>
                <w:tab w:val="left" w:pos="1440"/>
                <w:tab w:val="left" w:pos="4320"/>
                <w:tab w:val="right" w:pos="8280"/>
              </w:tabs>
              <w:jc w:val="center"/>
              <w:rPr>
                <w:rFonts w:ascii="Cambria" w:hAnsi="Cambria"/>
                <w:b/>
                <w:bCs/>
                <w:sz w:val="18"/>
              </w:rPr>
            </w:pPr>
            <w:r w:rsidRPr="00E12183">
              <w:rPr>
                <w:rFonts w:ascii="Cambria" w:hAnsi="Cambria"/>
                <w:b/>
                <w:bCs/>
                <w:sz w:val="18"/>
              </w:rPr>
              <w:t>Μ.Μ.</w:t>
            </w:r>
          </w:p>
        </w:tc>
        <w:tc>
          <w:tcPr>
            <w:tcW w:w="1104" w:type="dxa"/>
          </w:tcPr>
          <w:p w:rsidR="004A4482" w:rsidRPr="00E12183" w:rsidRDefault="004A4482" w:rsidP="0097624E">
            <w:pPr>
              <w:pStyle w:val="a3"/>
              <w:tabs>
                <w:tab w:val="left" w:pos="1440"/>
                <w:tab w:val="left" w:pos="4320"/>
                <w:tab w:val="right" w:pos="8280"/>
              </w:tabs>
              <w:jc w:val="center"/>
              <w:rPr>
                <w:rFonts w:ascii="Cambria" w:hAnsi="Cambria"/>
                <w:b/>
                <w:bCs/>
                <w:sz w:val="18"/>
              </w:rPr>
            </w:pPr>
            <w:r w:rsidRPr="00E12183">
              <w:rPr>
                <w:rFonts w:ascii="Cambria" w:hAnsi="Cambria"/>
                <w:b/>
                <w:bCs/>
                <w:sz w:val="18"/>
              </w:rPr>
              <w:t>ΠΟΣΟΤΗΤΑ</w:t>
            </w:r>
          </w:p>
        </w:tc>
        <w:tc>
          <w:tcPr>
            <w:tcW w:w="1104" w:type="dxa"/>
          </w:tcPr>
          <w:p w:rsidR="004A4482" w:rsidRPr="00E12183" w:rsidRDefault="004A4482" w:rsidP="0097624E">
            <w:pPr>
              <w:pStyle w:val="a3"/>
              <w:tabs>
                <w:tab w:val="left" w:pos="1440"/>
                <w:tab w:val="left" w:pos="4320"/>
                <w:tab w:val="right" w:pos="8280"/>
              </w:tabs>
              <w:jc w:val="center"/>
              <w:rPr>
                <w:rFonts w:ascii="Cambria" w:hAnsi="Cambria"/>
                <w:b/>
                <w:bCs/>
                <w:sz w:val="18"/>
              </w:rPr>
            </w:pPr>
            <w:r>
              <w:rPr>
                <w:rFonts w:ascii="Cambria" w:hAnsi="Cambria"/>
                <w:b/>
                <w:bCs/>
                <w:sz w:val="18"/>
              </w:rPr>
              <w:t>ΤΙΜΗ ΜΟΝΑΔΑΣ</w:t>
            </w:r>
          </w:p>
        </w:tc>
        <w:tc>
          <w:tcPr>
            <w:tcW w:w="1177" w:type="dxa"/>
          </w:tcPr>
          <w:p w:rsidR="004A4482" w:rsidRPr="00E12183" w:rsidRDefault="004A4482" w:rsidP="0097624E">
            <w:pPr>
              <w:pStyle w:val="a3"/>
              <w:tabs>
                <w:tab w:val="left" w:pos="1440"/>
                <w:tab w:val="left" w:pos="4320"/>
                <w:tab w:val="right" w:pos="8280"/>
              </w:tabs>
              <w:jc w:val="center"/>
              <w:rPr>
                <w:rFonts w:ascii="Cambria" w:hAnsi="Cambria"/>
                <w:b/>
                <w:bCs/>
                <w:sz w:val="18"/>
              </w:rPr>
            </w:pPr>
            <w:r>
              <w:rPr>
                <w:rFonts w:ascii="Cambria" w:hAnsi="Cambria"/>
                <w:b/>
                <w:bCs/>
                <w:sz w:val="18"/>
              </w:rPr>
              <w:t>ΜΕΡΙΚΟ ΣΥΝΟΛΟ</w:t>
            </w:r>
          </w:p>
        </w:tc>
      </w:tr>
      <w:tr w:rsidR="004A4482" w:rsidRPr="000856EB" w:rsidTr="004A4482">
        <w:trPr>
          <w:jc w:val="center"/>
        </w:trPr>
        <w:tc>
          <w:tcPr>
            <w:tcW w:w="1177" w:type="dxa"/>
          </w:tcPr>
          <w:p w:rsidR="004A4482" w:rsidRPr="000856EB" w:rsidRDefault="004A4482" w:rsidP="0097624E">
            <w:pPr>
              <w:pStyle w:val="a3"/>
              <w:tabs>
                <w:tab w:val="left" w:pos="1440"/>
                <w:tab w:val="left" w:pos="4320"/>
                <w:tab w:val="right" w:pos="8280"/>
              </w:tabs>
              <w:jc w:val="center"/>
              <w:rPr>
                <w:rFonts w:asciiTheme="majorHAnsi" w:hAnsiTheme="majorHAnsi"/>
                <w:sz w:val="22"/>
                <w:szCs w:val="22"/>
                <w:lang w:val="en-US"/>
              </w:rPr>
            </w:pPr>
            <w:r w:rsidRPr="000856EB">
              <w:rPr>
                <w:rFonts w:asciiTheme="majorHAnsi" w:hAnsiTheme="majorHAnsi"/>
                <w:sz w:val="22"/>
                <w:szCs w:val="22"/>
                <w:lang w:val="en-US"/>
              </w:rPr>
              <w:t>1</w:t>
            </w:r>
          </w:p>
        </w:tc>
        <w:tc>
          <w:tcPr>
            <w:tcW w:w="5459" w:type="dxa"/>
          </w:tcPr>
          <w:p w:rsidR="004A4482" w:rsidRDefault="004A4482" w:rsidP="0097624E">
            <w:pPr>
              <w:pStyle w:val="a3"/>
              <w:tabs>
                <w:tab w:val="left" w:pos="1440"/>
                <w:tab w:val="left" w:pos="4320"/>
                <w:tab w:val="right" w:pos="8280"/>
              </w:tabs>
              <w:jc w:val="left"/>
              <w:rPr>
                <w:rFonts w:asciiTheme="majorHAnsi" w:hAnsiTheme="majorHAnsi"/>
                <w:sz w:val="22"/>
                <w:szCs w:val="22"/>
              </w:rPr>
            </w:pPr>
            <w:r w:rsidRPr="000856EB">
              <w:rPr>
                <w:rFonts w:asciiTheme="majorHAnsi" w:hAnsiTheme="majorHAnsi"/>
                <w:sz w:val="22"/>
                <w:szCs w:val="22"/>
              </w:rPr>
              <w:t>ΗΛΕΚΤΡΙΚΑ ΕΝΤΟΜΟΚΤΟΝΑ</w:t>
            </w:r>
          </w:p>
          <w:p w:rsidR="004A4482" w:rsidRPr="00432247" w:rsidRDefault="004A4482" w:rsidP="0097624E">
            <w:pPr>
              <w:pStyle w:val="a3"/>
              <w:tabs>
                <w:tab w:val="left" w:pos="1440"/>
                <w:tab w:val="left" w:pos="4320"/>
                <w:tab w:val="right" w:pos="8280"/>
              </w:tabs>
              <w:jc w:val="left"/>
              <w:rPr>
                <w:rFonts w:asciiTheme="majorHAnsi" w:hAnsiTheme="majorHAnsi"/>
                <w:sz w:val="22"/>
                <w:szCs w:val="22"/>
              </w:rPr>
            </w:pPr>
            <w:r>
              <w:rPr>
                <w:rFonts w:asciiTheme="majorHAnsi" w:hAnsiTheme="majorHAnsi"/>
                <w:sz w:val="22"/>
                <w:szCs w:val="22"/>
                <w:lang w:val="en-US"/>
              </w:rPr>
              <w:t>Cpv</w:t>
            </w:r>
            <w:r w:rsidRPr="00432247">
              <w:rPr>
                <w:rFonts w:asciiTheme="majorHAnsi" w:hAnsiTheme="majorHAnsi"/>
                <w:sz w:val="22"/>
                <w:szCs w:val="22"/>
              </w:rPr>
              <w:t xml:space="preserve"> 42992000-6 ( </w:t>
            </w:r>
            <w:r>
              <w:rPr>
                <w:rFonts w:asciiTheme="majorHAnsi" w:hAnsiTheme="majorHAnsi"/>
                <w:sz w:val="22"/>
                <w:szCs w:val="22"/>
              </w:rPr>
              <w:t>ηλεκτρικά είδη ειδικής χρήσης )</w:t>
            </w:r>
          </w:p>
        </w:tc>
        <w:tc>
          <w:tcPr>
            <w:tcW w:w="1503" w:type="dxa"/>
          </w:tcPr>
          <w:p w:rsidR="004A4482" w:rsidRPr="000856EB" w:rsidRDefault="004A4482" w:rsidP="0097624E">
            <w:pPr>
              <w:pStyle w:val="a3"/>
              <w:tabs>
                <w:tab w:val="left" w:pos="1440"/>
                <w:tab w:val="left" w:pos="4320"/>
                <w:tab w:val="right" w:pos="8280"/>
              </w:tabs>
              <w:jc w:val="center"/>
              <w:rPr>
                <w:rFonts w:ascii="Cambria" w:hAnsi="Cambria"/>
                <w:sz w:val="22"/>
                <w:szCs w:val="22"/>
              </w:rPr>
            </w:pPr>
            <w:r>
              <w:rPr>
                <w:rFonts w:ascii="Cambria" w:hAnsi="Cambria"/>
                <w:sz w:val="22"/>
                <w:szCs w:val="22"/>
              </w:rPr>
              <w:t>ΤΕΜ.</w:t>
            </w:r>
          </w:p>
        </w:tc>
        <w:tc>
          <w:tcPr>
            <w:tcW w:w="1104" w:type="dxa"/>
          </w:tcPr>
          <w:p w:rsidR="004A4482" w:rsidRPr="000856EB" w:rsidRDefault="004A4482" w:rsidP="0097624E">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3</w:t>
            </w:r>
          </w:p>
        </w:tc>
        <w:tc>
          <w:tcPr>
            <w:tcW w:w="1104" w:type="dxa"/>
          </w:tcPr>
          <w:p w:rsidR="004A4482" w:rsidRDefault="004A4482" w:rsidP="0097624E">
            <w:pPr>
              <w:pStyle w:val="a3"/>
              <w:tabs>
                <w:tab w:val="left" w:pos="1440"/>
                <w:tab w:val="left" w:pos="4320"/>
                <w:tab w:val="right" w:pos="8280"/>
              </w:tabs>
              <w:jc w:val="center"/>
              <w:rPr>
                <w:rFonts w:ascii="Cambria" w:hAnsi="Cambria"/>
                <w:sz w:val="22"/>
                <w:szCs w:val="22"/>
                <w:lang w:val="en-US"/>
              </w:rPr>
            </w:pPr>
          </w:p>
        </w:tc>
        <w:tc>
          <w:tcPr>
            <w:tcW w:w="1177" w:type="dxa"/>
          </w:tcPr>
          <w:p w:rsidR="004A4482" w:rsidRPr="004A4482" w:rsidRDefault="004A4482" w:rsidP="0097624E">
            <w:pPr>
              <w:pStyle w:val="a3"/>
              <w:tabs>
                <w:tab w:val="left" w:pos="1440"/>
                <w:tab w:val="left" w:pos="4320"/>
                <w:tab w:val="right" w:pos="8280"/>
              </w:tabs>
              <w:jc w:val="center"/>
              <w:rPr>
                <w:rFonts w:ascii="Cambria" w:hAnsi="Cambria"/>
                <w:sz w:val="22"/>
                <w:szCs w:val="22"/>
              </w:rPr>
            </w:pPr>
          </w:p>
        </w:tc>
      </w:tr>
      <w:tr w:rsidR="004A4482" w:rsidRPr="000856EB" w:rsidTr="004A4482">
        <w:trPr>
          <w:trHeight w:val="795"/>
          <w:jc w:val="center"/>
        </w:trPr>
        <w:tc>
          <w:tcPr>
            <w:tcW w:w="1177" w:type="dxa"/>
          </w:tcPr>
          <w:p w:rsidR="004A4482" w:rsidRPr="000856EB" w:rsidRDefault="004A4482" w:rsidP="0097624E">
            <w:pPr>
              <w:pStyle w:val="a3"/>
              <w:tabs>
                <w:tab w:val="left" w:pos="1440"/>
                <w:tab w:val="left" w:pos="4320"/>
                <w:tab w:val="right" w:pos="8280"/>
              </w:tabs>
              <w:jc w:val="center"/>
              <w:rPr>
                <w:rFonts w:asciiTheme="majorHAnsi" w:hAnsiTheme="majorHAnsi"/>
                <w:sz w:val="22"/>
                <w:szCs w:val="22"/>
              </w:rPr>
            </w:pPr>
            <w:r w:rsidRPr="000856EB">
              <w:rPr>
                <w:rFonts w:asciiTheme="majorHAnsi" w:hAnsiTheme="majorHAnsi"/>
                <w:sz w:val="22"/>
                <w:szCs w:val="22"/>
              </w:rPr>
              <w:t>2</w:t>
            </w:r>
          </w:p>
        </w:tc>
        <w:tc>
          <w:tcPr>
            <w:tcW w:w="5459" w:type="dxa"/>
          </w:tcPr>
          <w:p w:rsidR="004A4482" w:rsidRPr="000856EB" w:rsidRDefault="004A4482" w:rsidP="0097624E">
            <w:pPr>
              <w:pStyle w:val="a3"/>
              <w:rPr>
                <w:rFonts w:asciiTheme="majorHAnsi" w:hAnsiTheme="majorHAnsi"/>
                <w:sz w:val="22"/>
                <w:szCs w:val="22"/>
                <w:lang w:val="en-US"/>
              </w:rPr>
            </w:pPr>
          </w:p>
          <w:p w:rsidR="004A4482" w:rsidRDefault="004A4482" w:rsidP="0097624E">
            <w:pPr>
              <w:rPr>
                <w:rFonts w:asciiTheme="majorHAnsi" w:hAnsiTheme="majorHAnsi"/>
                <w:sz w:val="22"/>
                <w:szCs w:val="22"/>
              </w:rPr>
            </w:pPr>
            <w:r w:rsidRPr="000856EB">
              <w:rPr>
                <w:rFonts w:asciiTheme="majorHAnsi" w:hAnsiTheme="majorHAnsi"/>
                <w:sz w:val="22"/>
                <w:szCs w:val="22"/>
              </w:rPr>
              <w:t>ΑΠΟΣΤΕΙΡΩΤΗΡΑΣ ΜΑΧΑΙΡΙΩΝ</w:t>
            </w:r>
          </w:p>
          <w:p w:rsidR="004A4482" w:rsidRPr="00D974DC" w:rsidRDefault="004A4482" w:rsidP="0097624E">
            <w:pPr>
              <w:rPr>
                <w:rFonts w:asciiTheme="majorHAnsi" w:hAnsiTheme="majorHAnsi"/>
                <w:sz w:val="22"/>
                <w:szCs w:val="22"/>
              </w:rPr>
            </w:pPr>
            <w:r>
              <w:rPr>
                <w:rFonts w:asciiTheme="majorHAnsi" w:hAnsiTheme="majorHAnsi"/>
                <w:sz w:val="22"/>
                <w:szCs w:val="22"/>
                <w:lang w:val="en-US"/>
              </w:rPr>
              <w:t xml:space="preserve">Cpv 33191100-6 ( </w:t>
            </w:r>
            <w:r>
              <w:rPr>
                <w:rFonts w:asciiTheme="majorHAnsi" w:hAnsiTheme="majorHAnsi"/>
                <w:sz w:val="22"/>
                <w:szCs w:val="22"/>
              </w:rPr>
              <w:t>αποστειρωτές )</w:t>
            </w:r>
          </w:p>
        </w:tc>
        <w:tc>
          <w:tcPr>
            <w:tcW w:w="1503" w:type="dxa"/>
          </w:tcPr>
          <w:p w:rsidR="004A4482" w:rsidRPr="00450389" w:rsidRDefault="004A4482" w:rsidP="0097624E">
            <w:pPr>
              <w:pStyle w:val="a3"/>
              <w:tabs>
                <w:tab w:val="left" w:pos="1440"/>
                <w:tab w:val="left" w:pos="4320"/>
                <w:tab w:val="right" w:pos="8280"/>
              </w:tabs>
              <w:jc w:val="center"/>
              <w:rPr>
                <w:rFonts w:ascii="Cambria" w:hAnsi="Cambria"/>
                <w:sz w:val="22"/>
                <w:szCs w:val="22"/>
              </w:rPr>
            </w:pPr>
            <w:r>
              <w:rPr>
                <w:rFonts w:ascii="Cambria" w:hAnsi="Cambria"/>
                <w:sz w:val="22"/>
                <w:szCs w:val="22"/>
              </w:rPr>
              <w:t>ΤΕΜ.</w:t>
            </w:r>
          </w:p>
        </w:tc>
        <w:tc>
          <w:tcPr>
            <w:tcW w:w="1104" w:type="dxa"/>
          </w:tcPr>
          <w:p w:rsidR="004A4482" w:rsidRPr="000856EB" w:rsidRDefault="004A4482" w:rsidP="0097624E">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1</w:t>
            </w:r>
          </w:p>
        </w:tc>
        <w:tc>
          <w:tcPr>
            <w:tcW w:w="1104" w:type="dxa"/>
          </w:tcPr>
          <w:p w:rsidR="004A4482" w:rsidRDefault="004A4482" w:rsidP="0097624E">
            <w:pPr>
              <w:pStyle w:val="a3"/>
              <w:tabs>
                <w:tab w:val="left" w:pos="1440"/>
                <w:tab w:val="left" w:pos="4320"/>
                <w:tab w:val="right" w:pos="8280"/>
              </w:tabs>
              <w:jc w:val="center"/>
              <w:rPr>
                <w:rFonts w:ascii="Cambria" w:hAnsi="Cambria"/>
                <w:sz w:val="22"/>
                <w:szCs w:val="22"/>
                <w:lang w:val="en-US"/>
              </w:rPr>
            </w:pPr>
          </w:p>
        </w:tc>
        <w:tc>
          <w:tcPr>
            <w:tcW w:w="1177" w:type="dxa"/>
          </w:tcPr>
          <w:p w:rsidR="004A4482" w:rsidRPr="004A4482" w:rsidRDefault="004A4482" w:rsidP="0097624E">
            <w:pPr>
              <w:pStyle w:val="a3"/>
              <w:tabs>
                <w:tab w:val="left" w:pos="1440"/>
                <w:tab w:val="left" w:pos="4320"/>
                <w:tab w:val="right" w:pos="8280"/>
              </w:tabs>
              <w:jc w:val="center"/>
              <w:rPr>
                <w:rFonts w:ascii="Cambria" w:hAnsi="Cambria"/>
                <w:sz w:val="22"/>
                <w:szCs w:val="22"/>
              </w:rPr>
            </w:pPr>
          </w:p>
        </w:tc>
      </w:tr>
      <w:tr w:rsidR="004A4482" w:rsidRPr="000856EB" w:rsidTr="004A4482">
        <w:trPr>
          <w:trHeight w:val="795"/>
          <w:jc w:val="center"/>
        </w:trPr>
        <w:tc>
          <w:tcPr>
            <w:tcW w:w="1177" w:type="dxa"/>
          </w:tcPr>
          <w:p w:rsidR="004A4482" w:rsidRPr="000856EB" w:rsidRDefault="004A4482" w:rsidP="0097624E">
            <w:pPr>
              <w:pStyle w:val="a3"/>
              <w:tabs>
                <w:tab w:val="left" w:pos="1440"/>
                <w:tab w:val="left" w:pos="4320"/>
                <w:tab w:val="right" w:pos="8280"/>
              </w:tabs>
              <w:jc w:val="center"/>
              <w:rPr>
                <w:rFonts w:asciiTheme="majorHAnsi" w:hAnsiTheme="majorHAnsi"/>
                <w:sz w:val="22"/>
                <w:szCs w:val="22"/>
              </w:rPr>
            </w:pPr>
            <w:r w:rsidRPr="000856EB">
              <w:rPr>
                <w:rFonts w:asciiTheme="majorHAnsi" w:hAnsiTheme="majorHAnsi"/>
                <w:sz w:val="22"/>
                <w:szCs w:val="22"/>
              </w:rPr>
              <w:t>3</w:t>
            </w:r>
          </w:p>
        </w:tc>
        <w:tc>
          <w:tcPr>
            <w:tcW w:w="5459" w:type="dxa"/>
          </w:tcPr>
          <w:p w:rsidR="004A4482" w:rsidRPr="005E72F3" w:rsidRDefault="004A4482" w:rsidP="0097624E">
            <w:pPr>
              <w:pStyle w:val="a3"/>
              <w:rPr>
                <w:rFonts w:asciiTheme="majorHAnsi" w:hAnsiTheme="majorHAnsi"/>
                <w:sz w:val="22"/>
                <w:szCs w:val="22"/>
              </w:rPr>
            </w:pPr>
            <w:r w:rsidRPr="000856EB">
              <w:rPr>
                <w:rFonts w:asciiTheme="majorHAnsi" w:hAnsiTheme="majorHAnsi"/>
                <w:sz w:val="22"/>
                <w:szCs w:val="22"/>
              </w:rPr>
              <w:t>ΒΑΓΟΝΕΤΟ ΥΠΟΠΡΟΙΟΝΤΩΝ</w:t>
            </w:r>
          </w:p>
          <w:p w:rsidR="004A4482" w:rsidRPr="00A613C5" w:rsidRDefault="004A4482" w:rsidP="0097624E">
            <w:r>
              <w:rPr>
                <w:lang w:val="en-US"/>
              </w:rPr>
              <w:t>Cpv</w:t>
            </w:r>
            <w:r w:rsidRPr="005E72F3">
              <w:t xml:space="preserve"> 44613800-8( </w:t>
            </w:r>
            <w:r>
              <w:t>κάδοι αποβλήτων)</w:t>
            </w:r>
          </w:p>
        </w:tc>
        <w:tc>
          <w:tcPr>
            <w:tcW w:w="1503" w:type="dxa"/>
          </w:tcPr>
          <w:p w:rsidR="004A4482" w:rsidRDefault="004A4482" w:rsidP="0097624E">
            <w:pPr>
              <w:pStyle w:val="a3"/>
              <w:tabs>
                <w:tab w:val="left" w:pos="1440"/>
                <w:tab w:val="left" w:pos="4320"/>
                <w:tab w:val="right" w:pos="8280"/>
              </w:tabs>
              <w:rPr>
                <w:rFonts w:ascii="Cambria" w:hAnsi="Cambria"/>
                <w:sz w:val="22"/>
                <w:szCs w:val="22"/>
              </w:rPr>
            </w:pPr>
            <w:r>
              <w:rPr>
                <w:rFonts w:ascii="Cambria" w:hAnsi="Cambria"/>
                <w:sz w:val="22"/>
                <w:szCs w:val="22"/>
              </w:rPr>
              <w:t xml:space="preserve">     ΤΕΜ.</w:t>
            </w:r>
          </w:p>
        </w:tc>
        <w:tc>
          <w:tcPr>
            <w:tcW w:w="1104" w:type="dxa"/>
          </w:tcPr>
          <w:p w:rsidR="004A4482" w:rsidRPr="000856EB" w:rsidRDefault="004A4482" w:rsidP="0097624E">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2</w:t>
            </w:r>
          </w:p>
        </w:tc>
        <w:tc>
          <w:tcPr>
            <w:tcW w:w="1104" w:type="dxa"/>
          </w:tcPr>
          <w:p w:rsidR="004A4482" w:rsidRDefault="004A4482" w:rsidP="0097624E">
            <w:pPr>
              <w:pStyle w:val="a3"/>
              <w:tabs>
                <w:tab w:val="left" w:pos="1440"/>
                <w:tab w:val="left" w:pos="4320"/>
                <w:tab w:val="right" w:pos="8280"/>
              </w:tabs>
              <w:jc w:val="center"/>
              <w:rPr>
                <w:rFonts w:ascii="Cambria" w:hAnsi="Cambria"/>
                <w:sz w:val="22"/>
                <w:szCs w:val="22"/>
                <w:lang w:val="en-US"/>
              </w:rPr>
            </w:pPr>
          </w:p>
        </w:tc>
        <w:tc>
          <w:tcPr>
            <w:tcW w:w="1177" w:type="dxa"/>
          </w:tcPr>
          <w:p w:rsidR="004A4482" w:rsidRPr="004A4482" w:rsidRDefault="004A4482" w:rsidP="0097624E">
            <w:pPr>
              <w:pStyle w:val="a3"/>
              <w:tabs>
                <w:tab w:val="left" w:pos="1440"/>
                <w:tab w:val="left" w:pos="4320"/>
                <w:tab w:val="right" w:pos="8280"/>
              </w:tabs>
              <w:jc w:val="center"/>
              <w:rPr>
                <w:rFonts w:ascii="Cambria" w:hAnsi="Cambria"/>
                <w:sz w:val="22"/>
                <w:szCs w:val="22"/>
              </w:rPr>
            </w:pPr>
          </w:p>
        </w:tc>
      </w:tr>
      <w:tr w:rsidR="004A4482" w:rsidRPr="000856EB" w:rsidTr="004A4482">
        <w:trPr>
          <w:trHeight w:val="795"/>
          <w:jc w:val="center"/>
        </w:trPr>
        <w:tc>
          <w:tcPr>
            <w:tcW w:w="1177" w:type="dxa"/>
          </w:tcPr>
          <w:p w:rsidR="004A4482" w:rsidRPr="000856EB" w:rsidRDefault="004A4482" w:rsidP="0097624E">
            <w:pPr>
              <w:pStyle w:val="a3"/>
              <w:tabs>
                <w:tab w:val="left" w:pos="1440"/>
                <w:tab w:val="left" w:pos="4320"/>
                <w:tab w:val="right" w:pos="8280"/>
              </w:tabs>
              <w:jc w:val="center"/>
              <w:rPr>
                <w:rFonts w:asciiTheme="majorHAnsi" w:hAnsiTheme="majorHAnsi"/>
                <w:sz w:val="22"/>
                <w:szCs w:val="22"/>
              </w:rPr>
            </w:pPr>
            <w:r w:rsidRPr="000856EB">
              <w:rPr>
                <w:rFonts w:asciiTheme="majorHAnsi" w:hAnsiTheme="majorHAnsi"/>
                <w:sz w:val="22"/>
                <w:szCs w:val="22"/>
              </w:rPr>
              <w:t>4</w:t>
            </w:r>
          </w:p>
        </w:tc>
        <w:tc>
          <w:tcPr>
            <w:tcW w:w="5459" w:type="dxa"/>
          </w:tcPr>
          <w:p w:rsidR="004A4482" w:rsidRDefault="004A4482" w:rsidP="0097624E">
            <w:pPr>
              <w:pStyle w:val="a3"/>
              <w:rPr>
                <w:rFonts w:asciiTheme="majorHAnsi" w:hAnsiTheme="majorHAnsi"/>
                <w:sz w:val="22"/>
                <w:szCs w:val="22"/>
              </w:rPr>
            </w:pPr>
            <w:r w:rsidRPr="000856EB">
              <w:rPr>
                <w:rFonts w:asciiTheme="majorHAnsi" w:hAnsiTheme="majorHAnsi"/>
                <w:sz w:val="22"/>
                <w:szCs w:val="22"/>
              </w:rPr>
              <w:t>ΚΑΤΑΓΡΑΦΙΚΟ ΘΕΡΜΟΚΡΑΣΙΑΣ</w:t>
            </w:r>
          </w:p>
          <w:p w:rsidR="004A4482" w:rsidRPr="00A613C5" w:rsidRDefault="004A4482" w:rsidP="0097624E">
            <w:r>
              <w:rPr>
                <w:lang w:val="en-US"/>
              </w:rPr>
              <w:t>cpv</w:t>
            </w:r>
            <w:r w:rsidRPr="00A613C5">
              <w:t xml:space="preserve"> 38424000-39 </w:t>
            </w:r>
            <w:r>
              <w:t>(εξοπλισμός μέτρησης και ελέγχου)</w:t>
            </w:r>
          </w:p>
        </w:tc>
        <w:tc>
          <w:tcPr>
            <w:tcW w:w="1503" w:type="dxa"/>
          </w:tcPr>
          <w:p w:rsidR="004A4482" w:rsidRDefault="004A4482" w:rsidP="0097624E">
            <w:pPr>
              <w:pStyle w:val="a3"/>
              <w:tabs>
                <w:tab w:val="left" w:pos="1440"/>
                <w:tab w:val="left" w:pos="4320"/>
                <w:tab w:val="right" w:pos="8280"/>
              </w:tabs>
              <w:jc w:val="center"/>
              <w:rPr>
                <w:rFonts w:ascii="Cambria" w:hAnsi="Cambria"/>
                <w:sz w:val="22"/>
                <w:szCs w:val="22"/>
              </w:rPr>
            </w:pPr>
            <w:r>
              <w:rPr>
                <w:rFonts w:ascii="Cambria" w:hAnsi="Cambria"/>
                <w:sz w:val="22"/>
                <w:szCs w:val="22"/>
              </w:rPr>
              <w:t>ΤΕΜ.</w:t>
            </w:r>
          </w:p>
        </w:tc>
        <w:tc>
          <w:tcPr>
            <w:tcW w:w="1104" w:type="dxa"/>
          </w:tcPr>
          <w:p w:rsidR="004A4482" w:rsidRPr="000856EB" w:rsidRDefault="004A4482" w:rsidP="0097624E">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2</w:t>
            </w:r>
          </w:p>
        </w:tc>
        <w:tc>
          <w:tcPr>
            <w:tcW w:w="1104" w:type="dxa"/>
          </w:tcPr>
          <w:p w:rsidR="004A4482" w:rsidRDefault="004A4482" w:rsidP="0097624E">
            <w:pPr>
              <w:pStyle w:val="a3"/>
              <w:tabs>
                <w:tab w:val="left" w:pos="1440"/>
                <w:tab w:val="left" w:pos="4320"/>
                <w:tab w:val="right" w:pos="8280"/>
              </w:tabs>
              <w:jc w:val="center"/>
              <w:rPr>
                <w:rFonts w:ascii="Cambria" w:hAnsi="Cambria"/>
                <w:sz w:val="22"/>
                <w:szCs w:val="22"/>
                <w:lang w:val="en-US"/>
              </w:rPr>
            </w:pPr>
          </w:p>
        </w:tc>
        <w:tc>
          <w:tcPr>
            <w:tcW w:w="1177" w:type="dxa"/>
          </w:tcPr>
          <w:p w:rsidR="004A4482" w:rsidRPr="004A4482" w:rsidRDefault="004A4482" w:rsidP="0097624E">
            <w:pPr>
              <w:pStyle w:val="a3"/>
              <w:tabs>
                <w:tab w:val="left" w:pos="1440"/>
                <w:tab w:val="left" w:pos="4320"/>
                <w:tab w:val="right" w:pos="8280"/>
              </w:tabs>
              <w:jc w:val="center"/>
              <w:rPr>
                <w:rFonts w:ascii="Cambria" w:hAnsi="Cambria"/>
                <w:sz w:val="22"/>
                <w:szCs w:val="22"/>
              </w:rPr>
            </w:pPr>
          </w:p>
        </w:tc>
      </w:tr>
      <w:tr w:rsidR="004A4482" w:rsidRPr="000856EB" w:rsidTr="004A4482">
        <w:trPr>
          <w:trHeight w:val="795"/>
          <w:jc w:val="center"/>
        </w:trPr>
        <w:tc>
          <w:tcPr>
            <w:tcW w:w="1177" w:type="dxa"/>
          </w:tcPr>
          <w:p w:rsidR="004A4482" w:rsidRPr="000856EB" w:rsidRDefault="004A4482" w:rsidP="0097624E">
            <w:pPr>
              <w:pStyle w:val="a3"/>
              <w:tabs>
                <w:tab w:val="left" w:pos="1440"/>
                <w:tab w:val="left" w:pos="4320"/>
                <w:tab w:val="right" w:pos="8280"/>
              </w:tabs>
              <w:jc w:val="center"/>
              <w:rPr>
                <w:rFonts w:asciiTheme="majorHAnsi" w:hAnsiTheme="majorHAnsi"/>
                <w:sz w:val="22"/>
                <w:szCs w:val="22"/>
              </w:rPr>
            </w:pPr>
          </w:p>
          <w:p w:rsidR="004A4482" w:rsidRPr="000856EB" w:rsidRDefault="004A4482" w:rsidP="0097624E">
            <w:pPr>
              <w:rPr>
                <w:rFonts w:asciiTheme="majorHAnsi" w:hAnsiTheme="majorHAnsi"/>
                <w:sz w:val="22"/>
                <w:szCs w:val="22"/>
              </w:rPr>
            </w:pPr>
            <w:r w:rsidRPr="000856EB">
              <w:rPr>
                <w:rFonts w:asciiTheme="majorHAnsi" w:hAnsiTheme="majorHAnsi"/>
                <w:sz w:val="22"/>
                <w:szCs w:val="22"/>
              </w:rPr>
              <w:t xml:space="preserve">    </w:t>
            </w:r>
            <w:r w:rsidR="00CA589B">
              <w:rPr>
                <w:rFonts w:asciiTheme="majorHAnsi" w:hAnsiTheme="majorHAnsi"/>
                <w:sz w:val="22"/>
                <w:szCs w:val="22"/>
              </w:rPr>
              <w:t xml:space="preserve">    </w:t>
            </w:r>
            <w:r w:rsidRPr="000856EB">
              <w:rPr>
                <w:rFonts w:asciiTheme="majorHAnsi" w:hAnsiTheme="majorHAnsi"/>
                <w:sz w:val="22"/>
                <w:szCs w:val="22"/>
              </w:rPr>
              <w:t xml:space="preserve"> 5</w:t>
            </w:r>
          </w:p>
        </w:tc>
        <w:tc>
          <w:tcPr>
            <w:tcW w:w="5459" w:type="dxa"/>
          </w:tcPr>
          <w:p w:rsidR="004A4482" w:rsidRPr="000856EB" w:rsidRDefault="004A4482" w:rsidP="0097624E">
            <w:pPr>
              <w:pStyle w:val="a3"/>
              <w:rPr>
                <w:rFonts w:asciiTheme="majorHAnsi" w:hAnsiTheme="majorHAnsi"/>
                <w:sz w:val="22"/>
                <w:szCs w:val="22"/>
              </w:rPr>
            </w:pPr>
          </w:p>
          <w:p w:rsidR="004A4482" w:rsidRDefault="004A4482" w:rsidP="0097624E">
            <w:pPr>
              <w:rPr>
                <w:rFonts w:asciiTheme="majorHAnsi" w:hAnsiTheme="majorHAnsi"/>
                <w:sz w:val="22"/>
                <w:szCs w:val="22"/>
              </w:rPr>
            </w:pPr>
            <w:r w:rsidRPr="000856EB">
              <w:rPr>
                <w:rFonts w:asciiTheme="majorHAnsi" w:hAnsiTheme="majorHAnsi"/>
                <w:sz w:val="22"/>
                <w:szCs w:val="22"/>
              </w:rPr>
              <w:t>ΠΡΙΟΝΙ ΤΕΜΑΧΙΣΜΟΥ</w:t>
            </w:r>
          </w:p>
          <w:p w:rsidR="004A4482" w:rsidRPr="005A1A52" w:rsidRDefault="004A4482" w:rsidP="0097624E">
            <w:pPr>
              <w:rPr>
                <w:rFonts w:asciiTheme="majorHAnsi" w:hAnsiTheme="majorHAnsi"/>
                <w:sz w:val="22"/>
                <w:szCs w:val="22"/>
              </w:rPr>
            </w:pPr>
            <w:r>
              <w:rPr>
                <w:rFonts w:asciiTheme="majorHAnsi" w:hAnsiTheme="majorHAnsi"/>
                <w:sz w:val="22"/>
                <w:szCs w:val="22"/>
                <w:lang w:val="en-US"/>
              </w:rPr>
              <w:t>Cpv</w:t>
            </w:r>
            <w:r w:rsidRPr="00EB5491">
              <w:rPr>
                <w:rFonts w:asciiTheme="majorHAnsi" w:hAnsiTheme="majorHAnsi"/>
                <w:sz w:val="22"/>
                <w:szCs w:val="22"/>
              </w:rPr>
              <w:t xml:space="preserve"> 39300000-5 ( </w:t>
            </w:r>
            <w:r>
              <w:rPr>
                <w:rFonts w:asciiTheme="majorHAnsi" w:hAnsiTheme="majorHAnsi"/>
                <w:sz w:val="22"/>
                <w:szCs w:val="22"/>
              </w:rPr>
              <w:t>ποικίλος εξοπλισμός )</w:t>
            </w:r>
          </w:p>
        </w:tc>
        <w:tc>
          <w:tcPr>
            <w:tcW w:w="1503" w:type="dxa"/>
          </w:tcPr>
          <w:p w:rsidR="004A4482" w:rsidRDefault="004A4482" w:rsidP="0097624E">
            <w:pPr>
              <w:pStyle w:val="a3"/>
              <w:tabs>
                <w:tab w:val="left" w:pos="1440"/>
                <w:tab w:val="left" w:pos="4320"/>
                <w:tab w:val="right" w:pos="8280"/>
              </w:tabs>
              <w:jc w:val="center"/>
              <w:rPr>
                <w:rFonts w:ascii="Cambria" w:hAnsi="Cambria"/>
                <w:sz w:val="22"/>
                <w:szCs w:val="22"/>
              </w:rPr>
            </w:pPr>
            <w:r>
              <w:rPr>
                <w:rFonts w:ascii="Cambria" w:hAnsi="Cambria"/>
                <w:sz w:val="22"/>
                <w:szCs w:val="22"/>
              </w:rPr>
              <w:t>ΤΕΜ.</w:t>
            </w:r>
          </w:p>
        </w:tc>
        <w:tc>
          <w:tcPr>
            <w:tcW w:w="1104" w:type="dxa"/>
          </w:tcPr>
          <w:p w:rsidR="004A4482" w:rsidRPr="000856EB" w:rsidRDefault="004A4482" w:rsidP="0097624E">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2</w:t>
            </w:r>
          </w:p>
        </w:tc>
        <w:tc>
          <w:tcPr>
            <w:tcW w:w="1104" w:type="dxa"/>
          </w:tcPr>
          <w:p w:rsidR="004A4482" w:rsidRDefault="004A4482" w:rsidP="0097624E">
            <w:pPr>
              <w:pStyle w:val="a3"/>
              <w:tabs>
                <w:tab w:val="left" w:pos="1440"/>
                <w:tab w:val="left" w:pos="4320"/>
                <w:tab w:val="right" w:pos="8280"/>
              </w:tabs>
              <w:jc w:val="center"/>
              <w:rPr>
                <w:rFonts w:ascii="Cambria" w:hAnsi="Cambria"/>
                <w:sz w:val="22"/>
                <w:szCs w:val="22"/>
                <w:lang w:val="en-US"/>
              </w:rPr>
            </w:pPr>
          </w:p>
        </w:tc>
        <w:tc>
          <w:tcPr>
            <w:tcW w:w="1177" w:type="dxa"/>
          </w:tcPr>
          <w:p w:rsidR="004A4482" w:rsidRPr="004A4482" w:rsidRDefault="004A4482" w:rsidP="0097624E">
            <w:pPr>
              <w:pStyle w:val="a3"/>
              <w:tabs>
                <w:tab w:val="left" w:pos="1440"/>
                <w:tab w:val="left" w:pos="4320"/>
                <w:tab w:val="right" w:pos="8280"/>
              </w:tabs>
              <w:jc w:val="center"/>
              <w:rPr>
                <w:rFonts w:ascii="Cambria" w:hAnsi="Cambria"/>
                <w:sz w:val="22"/>
                <w:szCs w:val="22"/>
              </w:rPr>
            </w:pPr>
          </w:p>
        </w:tc>
      </w:tr>
      <w:tr w:rsidR="004A4482" w:rsidRPr="000856EB" w:rsidTr="004A4482">
        <w:trPr>
          <w:trHeight w:val="795"/>
          <w:jc w:val="center"/>
        </w:trPr>
        <w:tc>
          <w:tcPr>
            <w:tcW w:w="1177" w:type="dxa"/>
          </w:tcPr>
          <w:p w:rsidR="004A4482" w:rsidRPr="000856EB" w:rsidRDefault="004A4482" w:rsidP="0097624E">
            <w:pPr>
              <w:pStyle w:val="a3"/>
              <w:tabs>
                <w:tab w:val="left" w:pos="1440"/>
                <w:tab w:val="left" w:pos="4320"/>
                <w:tab w:val="right" w:pos="8280"/>
              </w:tabs>
              <w:jc w:val="center"/>
              <w:rPr>
                <w:rFonts w:asciiTheme="majorHAnsi" w:hAnsiTheme="majorHAnsi"/>
                <w:sz w:val="22"/>
                <w:szCs w:val="22"/>
              </w:rPr>
            </w:pPr>
            <w:r w:rsidRPr="000856EB">
              <w:rPr>
                <w:rFonts w:asciiTheme="majorHAnsi" w:hAnsiTheme="majorHAnsi"/>
                <w:sz w:val="22"/>
                <w:szCs w:val="22"/>
              </w:rPr>
              <w:t>6</w:t>
            </w:r>
          </w:p>
        </w:tc>
        <w:tc>
          <w:tcPr>
            <w:tcW w:w="5459" w:type="dxa"/>
          </w:tcPr>
          <w:p w:rsidR="004A4482" w:rsidRDefault="004A4482" w:rsidP="0097624E">
            <w:pPr>
              <w:pStyle w:val="a3"/>
              <w:rPr>
                <w:rFonts w:asciiTheme="majorHAnsi" w:hAnsiTheme="majorHAnsi"/>
                <w:sz w:val="22"/>
                <w:szCs w:val="22"/>
              </w:rPr>
            </w:pPr>
            <w:r w:rsidRPr="000856EB">
              <w:rPr>
                <w:rFonts w:asciiTheme="majorHAnsi" w:hAnsiTheme="majorHAnsi"/>
                <w:sz w:val="22"/>
                <w:szCs w:val="22"/>
              </w:rPr>
              <w:t>ΛΑΜΑ ΠΡΙΟΝΙΟΥ ΔΙΧΟΤΟΜΗΣΗΣ ΜΕΓΑΛΩΝ ΖΩΩΝ</w:t>
            </w:r>
          </w:p>
          <w:p w:rsidR="004A4482" w:rsidRPr="005E72F3" w:rsidRDefault="004A4482" w:rsidP="0097624E">
            <w:pPr>
              <w:pStyle w:val="a3"/>
              <w:rPr>
                <w:rFonts w:asciiTheme="majorHAnsi" w:hAnsiTheme="majorHAnsi"/>
                <w:sz w:val="22"/>
                <w:szCs w:val="22"/>
              </w:rPr>
            </w:pPr>
            <w:r>
              <w:rPr>
                <w:rFonts w:asciiTheme="majorHAnsi" w:hAnsiTheme="majorHAnsi"/>
                <w:sz w:val="22"/>
                <w:szCs w:val="22"/>
                <w:lang w:val="en-US"/>
              </w:rPr>
              <w:t>Cpv</w:t>
            </w:r>
            <w:r w:rsidRPr="00EB5491">
              <w:rPr>
                <w:rFonts w:asciiTheme="majorHAnsi" w:hAnsiTheme="majorHAnsi"/>
                <w:sz w:val="22"/>
                <w:szCs w:val="22"/>
              </w:rPr>
              <w:t xml:space="preserve">  34946221-5  ( </w:t>
            </w:r>
            <w:r>
              <w:rPr>
                <w:rFonts w:asciiTheme="majorHAnsi" w:hAnsiTheme="majorHAnsi"/>
                <w:sz w:val="22"/>
                <w:szCs w:val="22"/>
              </w:rPr>
              <w:t>λάμα )</w:t>
            </w:r>
          </w:p>
        </w:tc>
        <w:tc>
          <w:tcPr>
            <w:tcW w:w="1503" w:type="dxa"/>
          </w:tcPr>
          <w:p w:rsidR="004A4482" w:rsidRDefault="004A4482" w:rsidP="0097624E">
            <w:pPr>
              <w:pStyle w:val="a3"/>
              <w:tabs>
                <w:tab w:val="left" w:pos="1440"/>
                <w:tab w:val="left" w:pos="4320"/>
                <w:tab w:val="right" w:pos="8280"/>
              </w:tabs>
              <w:jc w:val="center"/>
              <w:rPr>
                <w:rFonts w:ascii="Cambria" w:hAnsi="Cambria"/>
                <w:sz w:val="22"/>
                <w:szCs w:val="22"/>
              </w:rPr>
            </w:pPr>
            <w:r>
              <w:rPr>
                <w:rFonts w:ascii="Cambria" w:hAnsi="Cambria"/>
                <w:sz w:val="22"/>
                <w:szCs w:val="22"/>
              </w:rPr>
              <w:t>ΤΕΜ.</w:t>
            </w:r>
          </w:p>
        </w:tc>
        <w:tc>
          <w:tcPr>
            <w:tcW w:w="1104" w:type="dxa"/>
          </w:tcPr>
          <w:p w:rsidR="004A4482" w:rsidRPr="000856EB" w:rsidRDefault="004A4482" w:rsidP="0097624E">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1</w:t>
            </w:r>
          </w:p>
        </w:tc>
        <w:tc>
          <w:tcPr>
            <w:tcW w:w="1104" w:type="dxa"/>
          </w:tcPr>
          <w:p w:rsidR="004A4482" w:rsidRDefault="00FF4F89" w:rsidP="0097624E">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242</w:t>
            </w:r>
          </w:p>
        </w:tc>
        <w:tc>
          <w:tcPr>
            <w:tcW w:w="1177" w:type="dxa"/>
          </w:tcPr>
          <w:p w:rsidR="004A4482" w:rsidRPr="004A4482" w:rsidRDefault="004A4482" w:rsidP="0097624E">
            <w:pPr>
              <w:pStyle w:val="a3"/>
              <w:tabs>
                <w:tab w:val="left" w:pos="1440"/>
                <w:tab w:val="left" w:pos="4320"/>
                <w:tab w:val="right" w:pos="8280"/>
              </w:tabs>
              <w:jc w:val="center"/>
              <w:rPr>
                <w:rFonts w:ascii="Cambria" w:hAnsi="Cambria"/>
                <w:sz w:val="22"/>
                <w:szCs w:val="22"/>
              </w:rPr>
            </w:pPr>
          </w:p>
        </w:tc>
      </w:tr>
      <w:tr w:rsidR="004A4482" w:rsidRPr="000856EB" w:rsidTr="004A4482">
        <w:trPr>
          <w:trHeight w:val="795"/>
          <w:jc w:val="center"/>
        </w:trPr>
        <w:tc>
          <w:tcPr>
            <w:tcW w:w="1177" w:type="dxa"/>
          </w:tcPr>
          <w:p w:rsidR="004A4482" w:rsidRPr="000856EB" w:rsidRDefault="004A4482" w:rsidP="0097624E">
            <w:pPr>
              <w:pStyle w:val="a3"/>
              <w:tabs>
                <w:tab w:val="left" w:pos="1440"/>
                <w:tab w:val="left" w:pos="4320"/>
                <w:tab w:val="right" w:pos="8280"/>
              </w:tabs>
              <w:jc w:val="center"/>
              <w:rPr>
                <w:rFonts w:asciiTheme="majorHAnsi" w:hAnsiTheme="majorHAnsi"/>
                <w:sz w:val="22"/>
                <w:szCs w:val="22"/>
              </w:rPr>
            </w:pPr>
            <w:r w:rsidRPr="000856EB">
              <w:rPr>
                <w:rFonts w:asciiTheme="majorHAnsi" w:hAnsiTheme="majorHAnsi"/>
                <w:sz w:val="22"/>
                <w:szCs w:val="22"/>
              </w:rPr>
              <w:t>7</w:t>
            </w:r>
          </w:p>
        </w:tc>
        <w:tc>
          <w:tcPr>
            <w:tcW w:w="5459" w:type="dxa"/>
          </w:tcPr>
          <w:p w:rsidR="004A4482" w:rsidRDefault="004A4482" w:rsidP="0097624E">
            <w:pPr>
              <w:pStyle w:val="a3"/>
              <w:rPr>
                <w:rFonts w:asciiTheme="majorHAnsi" w:hAnsiTheme="majorHAnsi"/>
                <w:sz w:val="22"/>
                <w:szCs w:val="22"/>
              </w:rPr>
            </w:pPr>
            <w:r w:rsidRPr="000856EB">
              <w:rPr>
                <w:rFonts w:asciiTheme="majorHAnsi" w:hAnsiTheme="majorHAnsi"/>
                <w:sz w:val="22"/>
                <w:szCs w:val="22"/>
              </w:rPr>
              <w:t>ΓΑΝΤΙΑ ΠΡΟΣΤΑΣΙΑΣ ΚΟΠΗΣ</w:t>
            </w:r>
          </w:p>
          <w:p w:rsidR="004A4482" w:rsidRPr="005E72F3" w:rsidRDefault="004A4482" w:rsidP="0097624E">
            <w:r>
              <w:rPr>
                <w:lang w:val="en-US"/>
              </w:rPr>
              <w:t>Cpv</w:t>
            </w:r>
            <w:r w:rsidRPr="00EB5491">
              <w:t xml:space="preserve"> 18424000-7( </w:t>
            </w:r>
            <w:r>
              <w:t>γάντια )</w:t>
            </w:r>
          </w:p>
        </w:tc>
        <w:tc>
          <w:tcPr>
            <w:tcW w:w="1503" w:type="dxa"/>
          </w:tcPr>
          <w:p w:rsidR="004A4482" w:rsidRPr="000856EB" w:rsidRDefault="004A4482" w:rsidP="0097624E">
            <w:pPr>
              <w:pStyle w:val="a3"/>
              <w:tabs>
                <w:tab w:val="left" w:pos="1440"/>
                <w:tab w:val="left" w:pos="4320"/>
                <w:tab w:val="right" w:pos="8280"/>
              </w:tabs>
              <w:jc w:val="center"/>
              <w:rPr>
                <w:rFonts w:ascii="Cambria" w:hAnsi="Cambria"/>
                <w:sz w:val="22"/>
                <w:szCs w:val="22"/>
              </w:rPr>
            </w:pPr>
            <w:r>
              <w:rPr>
                <w:rFonts w:ascii="Cambria" w:hAnsi="Cambria"/>
                <w:sz w:val="22"/>
                <w:szCs w:val="22"/>
              </w:rPr>
              <w:t>ΤΕΜ.</w:t>
            </w:r>
          </w:p>
        </w:tc>
        <w:tc>
          <w:tcPr>
            <w:tcW w:w="1104" w:type="dxa"/>
          </w:tcPr>
          <w:p w:rsidR="004A4482" w:rsidRPr="000856EB" w:rsidRDefault="004A4482" w:rsidP="0097624E">
            <w:pPr>
              <w:pStyle w:val="a3"/>
              <w:tabs>
                <w:tab w:val="left" w:pos="1440"/>
                <w:tab w:val="left" w:pos="4320"/>
                <w:tab w:val="right" w:pos="8280"/>
              </w:tabs>
              <w:jc w:val="center"/>
              <w:rPr>
                <w:rFonts w:ascii="Cambria" w:hAnsi="Cambria"/>
                <w:sz w:val="22"/>
                <w:szCs w:val="22"/>
                <w:lang w:val="en-US"/>
              </w:rPr>
            </w:pPr>
            <w:r>
              <w:rPr>
                <w:rFonts w:ascii="Cambria" w:hAnsi="Cambria"/>
                <w:sz w:val="22"/>
                <w:szCs w:val="22"/>
                <w:lang w:val="en-US"/>
              </w:rPr>
              <w:t>2</w:t>
            </w:r>
          </w:p>
        </w:tc>
        <w:tc>
          <w:tcPr>
            <w:tcW w:w="1104" w:type="dxa"/>
          </w:tcPr>
          <w:p w:rsidR="004A4482" w:rsidRDefault="004A4482" w:rsidP="0097624E">
            <w:pPr>
              <w:pStyle w:val="a3"/>
              <w:tabs>
                <w:tab w:val="left" w:pos="1440"/>
                <w:tab w:val="left" w:pos="4320"/>
                <w:tab w:val="right" w:pos="8280"/>
              </w:tabs>
              <w:jc w:val="center"/>
              <w:rPr>
                <w:rFonts w:ascii="Cambria" w:hAnsi="Cambria"/>
                <w:sz w:val="22"/>
                <w:szCs w:val="22"/>
                <w:lang w:val="en-US"/>
              </w:rPr>
            </w:pPr>
          </w:p>
        </w:tc>
        <w:tc>
          <w:tcPr>
            <w:tcW w:w="1177" w:type="dxa"/>
          </w:tcPr>
          <w:p w:rsidR="004A4482" w:rsidRPr="004A4482" w:rsidRDefault="004A4482" w:rsidP="0097624E">
            <w:pPr>
              <w:pStyle w:val="a3"/>
              <w:tabs>
                <w:tab w:val="left" w:pos="1440"/>
                <w:tab w:val="left" w:pos="4320"/>
                <w:tab w:val="right" w:pos="8280"/>
              </w:tabs>
              <w:jc w:val="center"/>
              <w:rPr>
                <w:rFonts w:ascii="Cambria" w:hAnsi="Cambria"/>
                <w:sz w:val="22"/>
                <w:szCs w:val="22"/>
              </w:rPr>
            </w:pPr>
          </w:p>
        </w:tc>
      </w:tr>
      <w:tr w:rsidR="004A4482" w:rsidRPr="000856EB" w:rsidTr="004A4482">
        <w:trPr>
          <w:trHeight w:val="795"/>
          <w:jc w:val="center"/>
        </w:trPr>
        <w:tc>
          <w:tcPr>
            <w:tcW w:w="1177" w:type="dxa"/>
          </w:tcPr>
          <w:p w:rsidR="004A4482" w:rsidRPr="000856EB" w:rsidRDefault="004A4482" w:rsidP="0097624E">
            <w:pPr>
              <w:pStyle w:val="a3"/>
              <w:tabs>
                <w:tab w:val="left" w:pos="1440"/>
                <w:tab w:val="left" w:pos="4320"/>
                <w:tab w:val="right" w:pos="8280"/>
              </w:tabs>
              <w:jc w:val="center"/>
              <w:rPr>
                <w:rFonts w:asciiTheme="majorHAnsi" w:hAnsiTheme="majorHAnsi"/>
                <w:sz w:val="22"/>
                <w:szCs w:val="22"/>
              </w:rPr>
            </w:pPr>
          </w:p>
        </w:tc>
        <w:tc>
          <w:tcPr>
            <w:tcW w:w="5459" w:type="dxa"/>
          </w:tcPr>
          <w:p w:rsidR="004A4482" w:rsidRPr="000856EB" w:rsidRDefault="004A4482" w:rsidP="0097624E">
            <w:pPr>
              <w:pStyle w:val="a3"/>
              <w:rPr>
                <w:rFonts w:asciiTheme="majorHAnsi" w:hAnsiTheme="majorHAnsi"/>
                <w:sz w:val="22"/>
                <w:szCs w:val="22"/>
              </w:rPr>
            </w:pPr>
          </w:p>
        </w:tc>
        <w:tc>
          <w:tcPr>
            <w:tcW w:w="1503" w:type="dxa"/>
          </w:tcPr>
          <w:p w:rsidR="004A4482" w:rsidRDefault="004A4482" w:rsidP="0097624E">
            <w:pPr>
              <w:pStyle w:val="a3"/>
              <w:tabs>
                <w:tab w:val="left" w:pos="1440"/>
                <w:tab w:val="left" w:pos="4320"/>
                <w:tab w:val="right" w:pos="8280"/>
              </w:tabs>
              <w:jc w:val="center"/>
              <w:rPr>
                <w:rFonts w:ascii="Cambria" w:hAnsi="Cambria"/>
                <w:sz w:val="22"/>
                <w:szCs w:val="22"/>
              </w:rPr>
            </w:pPr>
          </w:p>
        </w:tc>
        <w:tc>
          <w:tcPr>
            <w:tcW w:w="1104" w:type="dxa"/>
          </w:tcPr>
          <w:p w:rsidR="004A4482" w:rsidRDefault="004A4482" w:rsidP="0097624E">
            <w:pPr>
              <w:pStyle w:val="a3"/>
              <w:tabs>
                <w:tab w:val="left" w:pos="1440"/>
                <w:tab w:val="left" w:pos="4320"/>
                <w:tab w:val="right" w:pos="8280"/>
              </w:tabs>
              <w:jc w:val="center"/>
              <w:rPr>
                <w:rFonts w:ascii="Cambria" w:hAnsi="Cambria"/>
                <w:sz w:val="22"/>
                <w:szCs w:val="22"/>
                <w:lang w:val="en-US"/>
              </w:rPr>
            </w:pPr>
          </w:p>
        </w:tc>
        <w:tc>
          <w:tcPr>
            <w:tcW w:w="1104" w:type="dxa"/>
          </w:tcPr>
          <w:p w:rsidR="004A4482" w:rsidRDefault="004A4482" w:rsidP="0097624E">
            <w:pPr>
              <w:pStyle w:val="a3"/>
              <w:tabs>
                <w:tab w:val="left" w:pos="1440"/>
                <w:tab w:val="left" w:pos="4320"/>
                <w:tab w:val="right" w:pos="8280"/>
              </w:tabs>
              <w:jc w:val="center"/>
              <w:rPr>
                <w:rFonts w:ascii="Cambria" w:hAnsi="Cambria"/>
                <w:sz w:val="22"/>
                <w:szCs w:val="22"/>
                <w:lang w:val="en-US"/>
              </w:rPr>
            </w:pPr>
          </w:p>
          <w:p w:rsidR="004A4482" w:rsidRPr="004A4482" w:rsidRDefault="004A4482" w:rsidP="004A4482">
            <w:r>
              <w:t>ΣΥΝΟΛΟ</w:t>
            </w:r>
          </w:p>
        </w:tc>
        <w:tc>
          <w:tcPr>
            <w:tcW w:w="1177" w:type="dxa"/>
          </w:tcPr>
          <w:p w:rsidR="004A4482" w:rsidRPr="004A4482" w:rsidRDefault="004A4482" w:rsidP="0097624E">
            <w:pPr>
              <w:pStyle w:val="a3"/>
              <w:tabs>
                <w:tab w:val="left" w:pos="1440"/>
                <w:tab w:val="left" w:pos="4320"/>
                <w:tab w:val="right" w:pos="8280"/>
              </w:tabs>
              <w:jc w:val="center"/>
              <w:rPr>
                <w:rFonts w:ascii="Cambria" w:hAnsi="Cambria"/>
                <w:sz w:val="22"/>
                <w:szCs w:val="22"/>
              </w:rPr>
            </w:pPr>
          </w:p>
        </w:tc>
      </w:tr>
      <w:tr w:rsidR="004A4482" w:rsidRPr="000856EB" w:rsidTr="004A4482">
        <w:trPr>
          <w:trHeight w:val="795"/>
          <w:jc w:val="center"/>
        </w:trPr>
        <w:tc>
          <w:tcPr>
            <w:tcW w:w="1177" w:type="dxa"/>
          </w:tcPr>
          <w:p w:rsidR="004A4482" w:rsidRPr="000856EB" w:rsidRDefault="004A4482" w:rsidP="0097624E">
            <w:pPr>
              <w:pStyle w:val="a3"/>
              <w:tabs>
                <w:tab w:val="left" w:pos="1440"/>
                <w:tab w:val="left" w:pos="4320"/>
                <w:tab w:val="right" w:pos="8280"/>
              </w:tabs>
              <w:jc w:val="center"/>
              <w:rPr>
                <w:rFonts w:asciiTheme="majorHAnsi" w:hAnsiTheme="majorHAnsi"/>
                <w:sz w:val="22"/>
                <w:szCs w:val="22"/>
              </w:rPr>
            </w:pPr>
          </w:p>
        </w:tc>
        <w:tc>
          <w:tcPr>
            <w:tcW w:w="5459" w:type="dxa"/>
          </w:tcPr>
          <w:p w:rsidR="004A4482" w:rsidRPr="000856EB" w:rsidRDefault="004A4482" w:rsidP="0097624E">
            <w:pPr>
              <w:pStyle w:val="a3"/>
              <w:rPr>
                <w:rFonts w:asciiTheme="majorHAnsi" w:hAnsiTheme="majorHAnsi"/>
                <w:sz w:val="22"/>
                <w:szCs w:val="22"/>
              </w:rPr>
            </w:pPr>
          </w:p>
        </w:tc>
        <w:tc>
          <w:tcPr>
            <w:tcW w:w="1503" w:type="dxa"/>
          </w:tcPr>
          <w:p w:rsidR="004A4482" w:rsidRDefault="004A4482" w:rsidP="0097624E">
            <w:pPr>
              <w:pStyle w:val="a3"/>
              <w:tabs>
                <w:tab w:val="left" w:pos="1440"/>
                <w:tab w:val="left" w:pos="4320"/>
                <w:tab w:val="right" w:pos="8280"/>
              </w:tabs>
              <w:jc w:val="center"/>
              <w:rPr>
                <w:rFonts w:ascii="Cambria" w:hAnsi="Cambria"/>
                <w:sz w:val="22"/>
                <w:szCs w:val="22"/>
              </w:rPr>
            </w:pPr>
          </w:p>
        </w:tc>
        <w:tc>
          <w:tcPr>
            <w:tcW w:w="1104" w:type="dxa"/>
          </w:tcPr>
          <w:p w:rsidR="004A4482" w:rsidRDefault="004A4482" w:rsidP="0097624E">
            <w:pPr>
              <w:pStyle w:val="a3"/>
              <w:tabs>
                <w:tab w:val="left" w:pos="1440"/>
                <w:tab w:val="left" w:pos="4320"/>
                <w:tab w:val="right" w:pos="8280"/>
              </w:tabs>
              <w:jc w:val="center"/>
              <w:rPr>
                <w:rFonts w:ascii="Cambria" w:hAnsi="Cambria"/>
                <w:sz w:val="22"/>
                <w:szCs w:val="22"/>
                <w:lang w:val="en-US"/>
              </w:rPr>
            </w:pPr>
          </w:p>
        </w:tc>
        <w:tc>
          <w:tcPr>
            <w:tcW w:w="1104" w:type="dxa"/>
          </w:tcPr>
          <w:p w:rsidR="004A4482" w:rsidRDefault="004A4482" w:rsidP="0097624E">
            <w:pPr>
              <w:pStyle w:val="a3"/>
              <w:tabs>
                <w:tab w:val="left" w:pos="1440"/>
                <w:tab w:val="left" w:pos="4320"/>
                <w:tab w:val="right" w:pos="8280"/>
              </w:tabs>
              <w:jc w:val="center"/>
              <w:rPr>
                <w:rFonts w:ascii="Cambria" w:hAnsi="Cambria"/>
                <w:sz w:val="22"/>
                <w:szCs w:val="22"/>
              </w:rPr>
            </w:pPr>
            <w:r>
              <w:rPr>
                <w:rFonts w:ascii="Cambria" w:hAnsi="Cambria"/>
                <w:sz w:val="22"/>
                <w:szCs w:val="22"/>
              </w:rPr>
              <w:t>Φ.Π.Α.</w:t>
            </w:r>
          </w:p>
          <w:p w:rsidR="004A4482" w:rsidRPr="004A4482" w:rsidRDefault="004A4482" w:rsidP="0097624E">
            <w:pPr>
              <w:pStyle w:val="a3"/>
              <w:tabs>
                <w:tab w:val="left" w:pos="1440"/>
                <w:tab w:val="left" w:pos="4320"/>
                <w:tab w:val="right" w:pos="8280"/>
              </w:tabs>
              <w:jc w:val="center"/>
              <w:rPr>
                <w:rFonts w:ascii="Cambria" w:hAnsi="Cambria"/>
                <w:sz w:val="22"/>
                <w:szCs w:val="22"/>
              </w:rPr>
            </w:pPr>
            <w:r>
              <w:rPr>
                <w:rFonts w:ascii="Cambria" w:hAnsi="Cambria"/>
                <w:sz w:val="22"/>
                <w:szCs w:val="22"/>
              </w:rPr>
              <w:t>24%</w:t>
            </w:r>
          </w:p>
        </w:tc>
        <w:tc>
          <w:tcPr>
            <w:tcW w:w="1177" w:type="dxa"/>
          </w:tcPr>
          <w:p w:rsidR="004A4482" w:rsidRPr="004A4482" w:rsidRDefault="004A4482" w:rsidP="0097624E">
            <w:pPr>
              <w:pStyle w:val="a3"/>
              <w:tabs>
                <w:tab w:val="left" w:pos="1440"/>
                <w:tab w:val="left" w:pos="4320"/>
                <w:tab w:val="right" w:pos="8280"/>
              </w:tabs>
              <w:jc w:val="center"/>
              <w:rPr>
                <w:rFonts w:ascii="Cambria" w:hAnsi="Cambria"/>
                <w:sz w:val="22"/>
                <w:szCs w:val="22"/>
              </w:rPr>
            </w:pPr>
          </w:p>
        </w:tc>
      </w:tr>
      <w:tr w:rsidR="004A4482" w:rsidRPr="000856EB" w:rsidTr="004A4482">
        <w:trPr>
          <w:trHeight w:val="795"/>
          <w:jc w:val="center"/>
        </w:trPr>
        <w:tc>
          <w:tcPr>
            <w:tcW w:w="1177" w:type="dxa"/>
          </w:tcPr>
          <w:p w:rsidR="004A4482" w:rsidRPr="000856EB" w:rsidRDefault="004A4482" w:rsidP="0097624E">
            <w:pPr>
              <w:pStyle w:val="a3"/>
              <w:tabs>
                <w:tab w:val="left" w:pos="1440"/>
                <w:tab w:val="left" w:pos="4320"/>
                <w:tab w:val="right" w:pos="8280"/>
              </w:tabs>
              <w:jc w:val="center"/>
              <w:rPr>
                <w:rFonts w:asciiTheme="majorHAnsi" w:hAnsiTheme="majorHAnsi"/>
                <w:sz w:val="22"/>
                <w:szCs w:val="22"/>
              </w:rPr>
            </w:pPr>
          </w:p>
        </w:tc>
        <w:tc>
          <w:tcPr>
            <w:tcW w:w="5459" w:type="dxa"/>
          </w:tcPr>
          <w:p w:rsidR="004A4482" w:rsidRPr="000856EB" w:rsidRDefault="004A4482" w:rsidP="0097624E">
            <w:pPr>
              <w:pStyle w:val="a3"/>
              <w:rPr>
                <w:rFonts w:asciiTheme="majorHAnsi" w:hAnsiTheme="majorHAnsi"/>
                <w:sz w:val="22"/>
                <w:szCs w:val="22"/>
              </w:rPr>
            </w:pPr>
          </w:p>
        </w:tc>
        <w:tc>
          <w:tcPr>
            <w:tcW w:w="1503" w:type="dxa"/>
          </w:tcPr>
          <w:p w:rsidR="004A4482" w:rsidRDefault="004A4482" w:rsidP="0097624E">
            <w:pPr>
              <w:pStyle w:val="a3"/>
              <w:tabs>
                <w:tab w:val="left" w:pos="1440"/>
                <w:tab w:val="left" w:pos="4320"/>
                <w:tab w:val="right" w:pos="8280"/>
              </w:tabs>
              <w:jc w:val="center"/>
              <w:rPr>
                <w:rFonts w:ascii="Cambria" w:hAnsi="Cambria"/>
                <w:sz w:val="22"/>
                <w:szCs w:val="22"/>
              </w:rPr>
            </w:pPr>
          </w:p>
        </w:tc>
        <w:tc>
          <w:tcPr>
            <w:tcW w:w="1104" w:type="dxa"/>
          </w:tcPr>
          <w:p w:rsidR="004A4482" w:rsidRDefault="004A4482" w:rsidP="0097624E">
            <w:pPr>
              <w:pStyle w:val="a3"/>
              <w:tabs>
                <w:tab w:val="left" w:pos="1440"/>
                <w:tab w:val="left" w:pos="4320"/>
                <w:tab w:val="right" w:pos="8280"/>
              </w:tabs>
              <w:jc w:val="center"/>
              <w:rPr>
                <w:rFonts w:ascii="Cambria" w:hAnsi="Cambria"/>
                <w:sz w:val="22"/>
                <w:szCs w:val="22"/>
                <w:lang w:val="en-US"/>
              </w:rPr>
            </w:pPr>
          </w:p>
        </w:tc>
        <w:tc>
          <w:tcPr>
            <w:tcW w:w="1104" w:type="dxa"/>
          </w:tcPr>
          <w:p w:rsidR="004A4482" w:rsidRPr="004A4482" w:rsidRDefault="004A4482" w:rsidP="0097624E">
            <w:pPr>
              <w:pStyle w:val="a3"/>
              <w:tabs>
                <w:tab w:val="left" w:pos="1440"/>
                <w:tab w:val="left" w:pos="4320"/>
                <w:tab w:val="right" w:pos="8280"/>
              </w:tabs>
              <w:jc w:val="center"/>
              <w:rPr>
                <w:rFonts w:ascii="Cambria" w:hAnsi="Cambria"/>
                <w:b/>
                <w:sz w:val="22"/>
                <w:szCs w:val="22"/>
              </w:rPr>
            </w:pPr>
            <w:r>
              <w:rPr>
                <w:rFonts w:ascii="Cambria" w:hAnsi="Cambria"/>
                <w:b/>
                <w:sz w:val="22"/>
                <w:szCs w:val="22"/>
              </w:rPr>
              <w:t>ΓΕΝΙΚΟ ΣΥΝΟΛΟ</w:t>
            </w:r>
          </w:p>
        </w:tc>
        <w:tc>
          <w:tcPr>
            <w:tcW w:w="1177" w:type="dxa"/>
          </w:tcPr>
          <w:p w:rsidR="004A4482" w:rsidRPr="004A4482" w:rsidRDefault="004A4482" w:rsidP="0097624E">
            <w:pPr>
              <w:pStyle w:val="a3"/>
              <w:tabs>
                <w:tab w:val="left" w:pos="1440"/>
                <w:tab w:val="left" w:pos="4320"/>
                <w:tab w:val="right" w:pos="8280"/>
              </w:tabs>
              <w:jc w:val="center"/>
              <w:rPr>
                <w:rFonts w:ascii="Cambria" w:hAnsi="Cambria"/>
                <w:sz w:val="22"/>
                <w:szCs w:val="22"/>
              </w:rPr>
            </w:pPr>
          </w:p>
        </w:tc>
      </w:tr>
    </w:tbl>
    <w:p w:rsidR="004A4482" w:rsidRDefault="00444A2B" w:rsidP="00C65144">
      <w:r>
        <w:t xml:space="preserve">           </w:t>
      </w:r>
    </w:p>
    <w:p w:rsidR="00444A2B" w:rsidRPr="004A4482" w:rsidRDefault="004A4482" w:rsidP="004A4482">
      <w:pPr>
        <w:tabs>
          <w:tab w:val="left" w:pos="8325"/>
        </w:tabs>
      </w:pPr>
      <w:r>
        <w:tab/>
      </w:r>
    </w:p>
    <w:sectPr w:rsidR="00444A2B" w:rsidRPr="004A4482" w:rsidSect="00BB4DF4">
      <w:footerReference w:type="even" r:id="rId10"/>
      <w:footerReference w:type="default" r:id="rId11"/>
      <w:pgSz w:w="11906" w:h="16838"/>
      <w:pgMar w:top="284" w:right="851" w:bottom="142"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4A64" w:rsidRDefault="00564A64">
      <w:r>
        <w:separator/>
      </w:r>
    </w:p>
  </w:endnote>
  <w:endnote w:type="continuationSeparator" w:id="1">
    <w:p w:rsidR="00564A64" w:rsidRDefault="00564A6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20002A87" w:usb1="80000000" w:usb2="00000008" w:usb3="00000000" w:csb0="000001FF" w:csb1="00000000"/>
  </w:font>
  <w:font w:name="Tahoma">
    <w:panose1 w:val="020B0604030504040204"/>
    <w:charset w:val="A1"/>
    <w:family w:val="swiss"/>
    <w:pitch w:val="variable"/>
    <w:sig w:usb0="61002A87" w:usb1="80000000" w:usb2="00000008" w:usb3="00000000" w:csb0="000101FF" w:csb1="00000000"/>
  </w:font>
  <w:font w:name="Book Antiqua">
    <w:panose1 w:val="02040602050305030304"/>
    <w:charset w:val="A1"/>
    <w:family w:val="roman"/>
    <w:pitch w:val="variable"/>
    <w:sig w:usb0="00000287" w:usb1="00000000" w:usb2="00000000" w:usb3="00000000" w:csb0="0000009F" w:csb1="00000000"/>
  </w:font>
  <w:font w:name="Cambria">
    <w:panose1 w:val="02040503050406030204"/>
    <w:charset w:val="A1"/>
    <w:family w:val="roman"/>
    <w:pitch w:val="variable"/>
    <w:sig w:usb0="A00002EF" w:usb1="4000004B" w:usb2="00000000" w:usb3="00000000" w:csb0="0000009F" w:csb1="00000000"/>
  </w:font>
  <w:font w:name="Impact">
    <w:panose1 w:val="020B0806030902050204"/>
    <w:charset w:val="A1"/>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C0B" w:rsidRDefault="008F262B">
    <w:pPr>
      <w:pStyle w:val="a6"/>
      <w:framePr w:wrap="around" w:vAnchor="text" w:hAnchor="margin" w:xAlign="center" w:y="1"/>
      <w:rPr>
        <w:rStyle w:val="a7"/>
      </w:rPr>
    </w:pPr>
    <w:r>
      <w:rPr>
        <w:rStyle w:val="a7"/>
      </w:rPr>
      <w:fldChar w:fldCharType="begin"/>
    </w:r>
    <w:r w:rsidR="009C7C0B">
      <w:rPr>
        <w:rStyle w:val="a7"/>
      </w:rPr>
      <w:instrText xml:space="preserve">PAGE  </w:instrText>
    </w:r>
    <w:r>
      <w:rPr>
        <w:rStyle w:val="a7"/>
      </w:rPr>
      <w:fldChar w:fldCharType="end"/>
    </w:r>
  </w:p>
  <w:p w:rsidR="009C7C0B" w:rsidRDefault="009C7C0B">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C0B" w:rsidRDefault="008F262B">
    <w:pPr>
      <w:pStyle w:val="a6"/>
      <w:framePr w:wrap="around" w:vAnchor="text" w:hAnchor="margin" w:xAlign="center" w:y="1"/>
      <w:rPr>
        <w:rStyle w:val="a7"/>
        <w:rFonts w:ascii="Book Antiqua" w:hAnsi="Book Antiqua"/>
        <w:sz w:val="20"/>
      </w:rPr>
    </w:pPr>
    <w:r>
      <w:rPr>
        <w:rStyle w:val="a7"/>
        <w:rFonts w:ascii="Book Antiqua" w:hAnsi="Book Antiqua"/>
        <w:sz w:val="20"/>
      </w:rPr>
      <w:fldChar w:fldCharType="begin"/>
    </w:r>
    <w:r w:rsidR="009C7C0B">
      <w:rPr>
        <w:rStyle w:val="a7"/>
        <w:rFonts w:ascii="Book Antiqua" w:hAnsi="Book Antiqua"/>
        <w:sz w:val="20"/>
      </w:rPr>
      <w:instrText xml:space="preserve">PAGE  </w:instrText>
    </w:r>
    <w:r>
      <w:rPr>
        <w:rStyle w:val="a7"/>
        <w:rFonts w:ascii="Book Antiqua" w:hAnsi="Book Antiqua"/>
        <w:sz w:val="20"/>
      </w:rPr>
      <w:fldChar w:fldCharType="separate"/>
    </w:r>
    <w:r w:rsidR="00CA589B">
      <w:rPr>
        <w:rStyle w:val="a7"/>
        <w:rFonts w:ascii="Book Antiqua" w:hAnsi="Book Antiqua"/>
        <w:noProof/>
        <w:sz w:val="20"/>
      </w:rPr>
      <w:t>9</w:t>
    </w:r>
    <w:r>
      <w:rPr>
        <w:rStyle w:val="a7"/>
        <w:rFonts w:ascii="Book Antiqua" w:hAnsi="Book Antiqua"/>
        <w:sz w:val="20"/>
      </w:rPr>
      <w:fldChar w:fldCharType="end"/>
    </w:r>
  </w:p>
  <w:p w:rsidR="009C7C0B" w:rsidRDefault="009C7C0B">
    <w:pPr>
      <w:pStyle w:val="a6"/>
      <w:pBdr>
        <w:top w:val="single" w:sz="4" w:space="1" w:color="auto"/>
      </w:pBd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4A64" w:rsidRDefault="00564A64">
      <w:r>
        <w:separator/>
      </w:r>
    </w:p>
  </w:footnote>
  <w:footnote w:type="continuationSeparator" w:id="1">
    <w:p w:rsidR="00564A64" w:rsidRDefault="00564A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09630DC"/>
    <w:lvl w:ilvl="0">
      <w:numFmt w:val="decimal"/>
      <w:lvlText w:val="*"/>
      <w:lvlJc w:val="left"/>
    </w:lvl>
  </w:abstractNum>
  <w:abstractNum w:abstractNumId="1">
    <w:nsid w:val="00000002"/>
    <w:multiLevelType w:val="singleLevel"/>
    <w:tmpl w:val="00000002"/>
    <w:name w:val="WW8Num1"/>
    <w:lvl w:ilvl="0">
      <w:start w:val="1"/>
      <w:numFmt w:val="decimal"/>
      <w:lvlText w:val="%1."/>
      <w:lvlJc w:val="left"/>
      <w:pPr>
        <w:tabs>
          <w:tab w:val="num" w:pos="1080"/>
        </w:tabs>
        <w:ind w:left="1080" w:hanging="360"/>
      </w:pPr>
      <w:rPr>
        <w:rFonts w:ascii="Calibri" w:hAnsi="Calibri" w:cs="Times New Roman"/>
        <w:bCs/>
      </w:rPr>
    </w:lvl>
  </w:abstractNum>
  <w:abstractNum w:abstractNumId="2">
    <w:nsid w:val="00000003"/>
    <w:multiLevelType w:val="singleLevel"/>
    <w:tmpl w:val="F3665704"/>
    <w:name w:val="WW8Num6"/>
    <w:lvl w:ilvl="0">
      <w:start w:val="1"/>
      <w:numFmt w:val="decimal"/>
      <w:lvlText w:val="%1)"/>
      <w:lvlJc w:val="left"/>
      <w:pPr>
        <w:tabs>
          <w:tab w:val="num" w:pos="927"/>
        </w:tabs>
        <w:ind w:left="927" w:hanging="360"/>
      </w:pPr>
      <w:rPr>
        <w:b w:val="0"/>
        <w:bCs/>
      </w:rPr>
    </w:lvl>
  </w:abstractNum>
  <w:abstractNum w:abstractNumId="3">
    <w:nsid w:val="00000005"/>
    <w:multiLevelType w:val="singleLevel"/>
    <w:tmpl w:val="00000005"/>
    <w:name w:val="WW8Num23"/>
    <w:lvl w:ilvl="0">
      <w:start w:val="1"/>
      <w:numFmt w:val="decimal"/>
      <w:lvlText w:val="%1."/>
      <w:lvlJc w:val="left"/>
      <w:pPr>
        <w:tabs>
          <w:tab w:val="num" w:pos="720"/>
        </w:tabs>
        <w:ind w:left="720" w:hanging="360"/>
      </w:pPr>
      <w:rPr>
        <w:rFonts w:ascii="Calibri" w:hAnsi="Calibri" w:cs="Calibri"/>
        <w:szCs w:val="22"/>
      </w:rPr>
    </w:lvl>
  </w:abstractNum>
  <w:abstractNum w:abstractNumId="4">
    <w:nsid w:val="04C122A9"/>
    <w:multiLevelType w:val="hybridMultilevel"/>
    <w:tmpl w:val="F258B102"/>
    <w:lvl w:ilvl="0" w:tplc="8524268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5">
    <w:nsid w:val="05220E2C"/>
    <w:multiLevelType w:val="hybridMultilevel"/>
    <w:tmpl w:val="B0008F74"/>
    <w:lvl w:ilvl="0" w:tplc="F3C8BFA0">
      <w:start w:val="1"/>
      <w:numFmt w:val="bullet"/>
      <w:lvlText w:val=""/>
      <w:lvlJc w:val="left"/>
      <w:pPr>
        <w:tabs>
          <w:tab w:val="num" w:pos="0"/>
        </w:tabs>
        <w:ind w:left="0" w:hanging="72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nsid w:val="07A91DB9"/>
    <w:multiLevelType w:val="hybridMultilevel"/>
    <w:tmpl w:val="C9BEFA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16F7C7C"/>
    <w:multiLevelType w:val="multilevel"/>
    <w:tmpl w:val="66B6E14A"/>
    <w:lvl w:ilvl="0">
      <w:start w:val="1"/>
      <w:numFmt w:val="bullet"/>
      <w:lvlText w:val=""/>
      <w:lvlJc w:val="left"/>
      <w:pPr>
        <w:tabs>
          <w:tab w:val="num" w:pos="720"/>
        </w:tabs>
        <w:ind w:left="720" w:hanging="360"/>
      </w:pPr>
      <w:rPr>
        <w:rFonts w:ascii="Symbol" w:hAnsi="Symbol" w:cs="Symbol" w:hint="default"/>
        <w:sz w:val="22"/>
        <w:szCs w:val="22"/>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nsid w:val="199478EC"/>
    <w:multiLevelType w:val="hybridMultilevel"/>
    <w:tmpl w:val="A7B419AC"/>
    <w:lvl w:ilvl="0" w:tplc="1A26AA26">
      <w:start w:val="1"/>
      <w:numFmt w:val="decimal"/>
      <w:lvlText w:val="%1."/>
      <w:lvlJc w:val="left"/>
      <w:pPr>
        <w:tabs>
          <w:tab w:val="num" w:pos="6740"/>
        </w:tabs>
        <w:ind w:left="6740" w:hanging="360"/>
      </w:pPr>
      <w:rPr>
        <w:rFonts w:cs="Times New Roman"/>
        <w:b/>
      </w:rPr>
    </w:lvl>
    <w:lvl w:ilvl="1" w:tplc="04080019" w:tentative="1">
      <w:start w:val="1"/>
      <w:numFmt w:val="lowerLetter"/>
      <w:lvlText w:val="%2."/>
      <w:lvlJc w:val="left"/>
      <w:pPr>
        <w:tabs>
          <w:tab w:val="num" w:pos="1800"/>
        </w:tabs>
        <w:ind w:left="1800" w:hanging="360"/>
      </w:pPr>
      <w:rPr>
        <w:rFonts w:cs="Times New Roman"/>
      </w:rPr>
    </w:lvl>
    <w:lvl w:ilvl="2" w:tplc="0408001B" w:tentative="1">
      <w:start w:val="1"/>
      <w:numFmt w:val="lowerRoman"/>
      <w:lvlText w:val="%3."/>
      <w:lvlJc w:val="right"/>
      <w:pPr>
        <w:tabs>
          <w:tab w:val="num" w:pos="2520"/>
        </w:tabs>
        <w:ind w:left="2520" w:hanging="180"/>
      </w:pPr>
      <w:rPr>
        <w:rFonts w:cs="Times New Roman"/>
      </w:rPr>
    </w:lvl>
    <w:lvl w:ilvl="3" w:tplc="0408000F" w:tentative="1">
      <w:start w:val="1"/>
      <w:numFmt w:val="decimal"/>
      <w:lvlText w:val="%4."/>
      <w:lvlJc w:val="left"/>
      <w:pPr>
        <w:tabs>
          <w:tab w:val="num" w:pos="3240"/>
        </w:tabs>
        <w:ind w:left="3240" w:hanging="360"/>
      </w:pPr>
      <w:rPr>
        <w:rFonts w:cs="Times New Roman"/>
      </w:rPr>
    </w:lvl>
    <w:lvl w:ilvl="4" w:tplc="04080019" w:tentative="1">
      <w:start w:val="1"/>
      <w:numFmt w:val="lowerLetter"/>
      <w:lvlText w:val="%5."/>
      <w:lvlJc w:val="left"/>
      <w:pPr>
        <w:tabs>
          <w:tab w:val="num" w:pos="3960"/>
        </w:tabs>
        <w:ind w:left="3960" w:hanging="360"/>
      </w:pPr>
      <w:rPr>
        <w:rFonts w:cs="Times New Roman"/>
      </w:rPr>
    </w:lvl>
    <w:lvl w:ilvl="5" w:tplc="0408001B" w:tentative="1">
      <w:start w:val="1"/>
      <w:numFmt w:val="lowerRoman"/>
      <w:lvlText w:val="%6."/>
      <w:lvlJc w:val="right"/>
      <w:pPr>
        <w:tabs>
          <w:tab w:val="num" w:pos="4680"/>
        </w:tabs>
        <w:ind w:left="4680" w:hanging="180"/>
      </w:pPr>
      <w:rPr>
        <w:rFonts w:cs="Times New Roman"/>
      </w:rPr>
    </w:lvl>
    <w:lvl w:ilvl="6" w:tplc="0408000F" w:tentative="1">
      <w:start w:val="1"/>
      <w:numFmt w:val="decimal"/>
      <w:lvlText w:val="%7."/>
      <w:lvlJc w:val="left"/>
      <w:pPr>
        <w:tabs>
          <w:tab w:val="num" w:pos="5400"/>
        </w:tabs>
        <w:ind w:left="5400" w:hanging="360"/>
      </w:pPr>
      <w:rPr>
        <w:rFonts w:cs="Times New Roman"/>
      </w:rPr>
    </w:lvl>
    <w:lvl w:ilvl="7" w:tplc="04080019" w:tentative="1">
      <w:start w:val="1"/>
      <w:numFmt w:val="lowerLetter"/>
      <w:lvlText w:val="%8."/>
      <w:lvlJc w:val="left"/>
      <w:pPr>
        <w:tabs>
          <w:tab w:val="num" w:pos="6120"/>
        </w:tabs>
        <w:ind w:left="6120" w:hanging="360"/>
      </w:pPr>
      <w:rPr>
        <w:rFonts w:cs="Times New Roman"/>
      </w:rPr>
    </w:lvl>
    <w:lvl w:ilvl="8" w:tplc="0408001B" w:tentative="1">
      <w:start w:val="1"/>
      <w:numFmt w:val="lowerRoman"/>
      <w:lvlText w:val="%9."/>
      <w:lvlJc w:val="right"/>
      <w:pPr>
        <w:tabs>
          <w:tab w:val="num" w:pos="6840"/>
        </w:tabs>
        <w:ind w:left="6840" w:hanging="180"/>
      </w:pPr>
      <w:rPr>
        <w:rFonts w:cs="Times New Roman"/>
      </w:rPr>
    </w:lvl>
  </w:abstractNum>
  <w:abstractNum w:abstractNumId="9">
    <w:nsid w:val="1F594684"/>
    <w:multiLevelType w:val="hybridMultilevel"/>
    <w:tmpl w:val="1C14A5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210F0482"/>
    <w:multiLevelType w:val="multilevel"/>
    <w:tmpl w:val="338831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1DE7520"/>
    <w:multiLevelType w:val="hybridMultilevel"/>
    <w:tmpl w:val="CF3AA310"/>
    <w:lvl w:ilvl="0" w:tplc="8524268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2">
    <w:nsid w:val="26293960"/>
    <w:multiLevelType w:val="hybridMultilevel"/>
    <w:tmpl w:val="2D30ED2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265D7279"/>
    <w:multiLevelType w:val="hybridMultilevel"/>
    <w:tmpl w:val="1DA46696"/>
    <w:lvl w:ilvl="0" w:tplc="70281856">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4">
    <w:nsid w:val="2AFC4EC3"/>
    <w:multiLevelType w:val="hybridMultilevel"/>
    <w:tmpl w:val="06928C56"/>
    <w:lvl w:ilvl="0" w:tplc="45CCFA66">
      <w:start w:val="1"/>
      <w:numFmt w:val="lowerRoman"/>
      <w:lvlText w:val="%1."/>
      <w:lvlJc w:val="left"/>
      <w:pPr>
        <w:ind w:left="720" w:hanging="360"/>
      </w:pPr>
      <w:rPr>
        <w:rFonts w:hint="default"/>
        <w:b/>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3DFC251E"/>
    <w:multiLevelType w:val="multilevel"/>
    <w:tmpl w:val="9DF8AF8E"/>
    <w:lvl w:ilvl="0">
      <w:start w:val="1"/>
      <w:numFmt w:val="bullet"/>
      <w:lvlText w:val=""/>
      <w:lvlJc w:val="left"/>
      <w:pPr>
        <w:ind w:left="720" w:hanging="360"/>
      </w:pPr>
      <w:rPr>
        <w:rFonts w:ascii="Symbol" w:hAnsi="Symbol" w:hint="default"/>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nsid w:val="3F0568EC"/>
    <w:multiLevelType w:val="hybridMultilevel"/>
    <w:tmpl w:val="1AC2039C"/>
    <w:lvl w:ilvl="0" w:tplc="CDBC34BE">
      <w:start w:val="1"/>
      <w:numFmt w:val="upperRoman"/>
      <w:lvlText w:val="%1."/>
      <w:lvlJc w:val="righ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44372F17"/>
    <w:multiLevelType w:val="hybridMultilevel"/>
    <w:tmpl w:val="D5082BF8"/>
    <w:lvl w:ilvl="0" w:tplc="2CB691D0">
      <w:start w:val="1"/>
      <w:numFmt w:val="lowerRoman"/>
      <w:lvlText w:val="%1."/>
      <w:lvlJc w:val="right"/>
      <w:pPr>
        <w:ind w:left="1287" w:hanging="360"/>
      </w:pPr>
      <w:rPr>
        <w:rFonts w:hint="default"/>
        <w:b/>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8">
    <w:nsid w:val="4F1B0E82"/>
    <w:multiLevelType w:val="hybridMultilevel"/>
    <w:tmpl w:val="EA72CCC2"/>
    <w:lvl w:ilvl="0" w:tplc="0408000F">
      <w:start w:val="1"/>
      <w:numFmt w:val="decimal"/>
      <w:lvlText w:val="%1."/>
      <w:lvlJc w:val="left"/>
      <w:pPr>
        <w:tabs>
          <w:tab w:val="num" w:pos="502"/>
        </w:tabs>
        <w:ind w:left="502" w:hanging="360"/>
      </w:pPr>
      <w:rPr>
        <w:rFonts w:cs="Times New Roman"/>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9">
    <w:nsid w:val="50B31F90"/>
    <w:multiLevelType w:val="multilevel"/>
    <w:tmpl w:val="2F5C2B9E"/>
    <w:lvl w:ilvl="0">
      <w:start w:val="1"/>
      <w:numFmt w:val="bullet"/>
      <w:lvlText w:val=""/>
      <w:lvlJc w:val="left"/>
      <w:pPr>
        <w:tabs>
          <w:tab w:val="num" w:pos="720"/>
        </w:tabs>
        <w:ind w:left="720" w:hanging="360"/>
      </w:pPr>
      <w:rPr>
        <w:rFonts w:ascii="Wingdings" w:hAnsi="Wingdings" w:cs="Wingdings" w:hint="default"/>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nsid w:val="552F2EF6"/>
    <w:multiLevelType w:val="hybridMultilevel"/>
    <w:tmpl w:val="B68CC3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58D93FB0"/>
    <w:multiLevelType w:val="hybridMultilevel"/>
    <w:tmpl w:val="0B8429E4"/>
    <w:lvl w:ilvl="0" w:tplc="70C01834">
      <w:start w:val="1"/>
      <w:numFmt w:val="decimal"/>
      <w:lvlText w:val="%1."/>
      <w:lvlJc w:val="left"/>
      <w:pPr>
        <w:ind w:left="360" w:hanging="360"/>
      </w:pPr>
      <w:rPr>
        <w:b/>
        <w:sz w:val="24"/>
        <w:szCs w:val="24"/>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2">
    <w:nsid w:val="5BD96305"/>
    <w:multiLevelType w:val="hybridMultilevel"/>
    <w:tmpl w:val="CF3AA310"/>
    <w:lvl w:ilvl="0" w:tplc="8524268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3">
    <w:nsid w:val="5E3559D1"/>
    <w:multiLevelType w:val="hybridMultilevel"/>
    <w:tmpl w:val="6BBA1EA6"/>
    <w:lvl w:ilvl="0" w:tplc="04080001">
      <w:start w:val="1"/>
      <w:numFmt w:val="bullet"/>
      <w:lvlText w:val=""/>
      <w:lvlJc w:val="left"/>
      <w:pPr>
        <w:ind w:left="816" w:hanging="360"/>
      </w:pPr>
      <w:rPr>
        <w:rFonts w:ascii="Symbol" w:hAnsi="Symbol" w:hint="default"/>
      </w:rPr>
    </w:lvl>
    <w:lvl w:ilvl="1" w:tplc="04080003" w:tentative="1">
      <w:start w:val="1"/>
      <w:numFmt w:val="bullet"/>
      <w:lvlText w:val="o"/>
      <w:lvlJc w:val="left"/>
      <w:pPr>
        <w:ind w:left="1536" w:hanging="360"/>
      </w:pPr>
      <w:rPr>
        <w:rFonts w:ascii="Courier New" w:hAnsi="Courier New" w:cs="Courier New" w:hint="default"/>
      </w:rPr>
    </w:lvl>
    <w:lvl w:ilvl="2" w:tplc="04080005" w:tentative="1">
      <w:start w:val="1"/>
      <w:numFmt w:val="bullet"/>
      <w:lvlText w:val=""/>
      <w:lvlJc w:val="left"/>
      <w:pPr>
        <w:ind w:left="2256" w:hanging="360"/>
      </w:pPr>
      <w:rPr>
        <w:rFonts w:ascii="Wingdings" w:hAnsi="Wingdings" w:hint="default"/>
      </w:rPr>
    </w:lvl>
    <w:lvl w:ilvl="3" w:tplc="04080001" w:tentative="1">
      <w:start w:val="1"/>
      <w:numFmt w:val="bullet"/>
      <w:lvlText w:val=""/>
      <w:lvlJc w:val="left"/>
      <w:pPr>
        <w:ind w:left="2976" w:hanging="360"/>
      </w:pPr>
      <w:rPr>
        <w:rFonts w:ascii="Symbol" w:hAnsi="Symbol" w:hint="default"/>
      </w:rPr>
    </w:lvl>
    <w:lvl w:ilvl="4" w:tplc="04080003" w:tentative="1">
      <w:start w:val="1"/>
      <w:numFmt w:val="bullet"/>
      <w:lvlText w:val="o"/>
      <w:lvlJc w:val="left"/>
      <w:pPr>
        <w:ind w:left="3696" w:hanging="360"/>
      </w:pPr>
      <w:rPr>
        <w:rFonts w:ascii="Courier New" w:hAnsi="Courier New" w:cs="Courier New" w:hint="default"/>
      </w:rPr>
    </w:lvl>
    <w:lvl w:ilvl="5" w:tplc="04080005" w:tentative="1">
      <w:start w:val="1"/>
      <w:numFmt w:val="bullet"/>
      <w:lvlText w:val=""/>
      <w:lvlJc w:val="left"/>
      <w:pPr>
        <w:ind w:left="4416" w:hanging="360"/>
      </w:pPr>
      <w:rPr>
        <w:rFonts w:ascii="Wingdings" w:hAnsi="Wingdings" w:hint="default"/>
      </w:rPr>
    </w:lvl>
    <w:lvl w:ilvl="6" w:tplc="04080001" w:tentative="1">
      <w:start w:val="1"/>
      <w:numFmt w:val="bullet"/>
      <w:lvlText w:val=""/>
      <w:lvlJc w:val="left"/>
      <w:pPr>
        <w:ind w:left="5136" w:hanging="360"/>
      </w:pPr>
      <w:rPr>
        <w:rFonts w:ascii="Symbol" w:hAnsi="Symbol" w:hint="default"/>
      </w:rPr>
    </w:lvl>
    <w:lvl w:ilvl="7" w:tplc="04080003" w:tentative="1">
      <w:start w:val="1"/>
      <w:numFmt w:val="bullet"/>
      <w:lvlText w:val="o"/>
      <w:lvlJc w:val="left"/>
      <w:pPr>
        <w:ind w:left="5856" w:hanging="360"/>
      </w:pPr>
      <w:rPr>
        <w:rFonts w:ascii="Courier New" w:hAnsi="Courier New" w:cs="Courier New" w:hint="default"/>
      </w:rPr>
    </w:lvl>
    <w:lvl w:ilvl="8" w:tplc="04080005" w:tentative="1">
      <w:start w:val="1"/>
      <w:numFmt w:val="bullet"/>
      <w:lvlText w:val=""/>
      <w:lvlJc w:val="left"/>
      <w:pPr>
        <w:ind w:left="6576" w:hanging="360"/>
      </w:pPr>
      <w:rPr>
        <w:rFonts w:ascii="Wingdings" w:hAnsi="Wingdings" w:hint="default"/>
      </w:rPr>
    </w:lvl>
  </w:abstractNum>
  <w:abstractNum w:abstractNumId="24">
    <w:nsid w:val="622868A6"/>
    <w:multiLevelType w:val="hybridMultilevel"/>
    <w:tmpl w:val="C7940F5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672A0FCF"/>
    <w:multiLevelType w:val="hybridMultilevel"/>
    <w:tmpl w:val="0ADE5D5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6">
    <w:nsid w:val="6DCC6B53"/>
    <w:multiLevelType w:val="multilevel"/>
    <w:tmpl w:val="E4E81E3A"/>
    <w:lvl w:ilvl="0">
      <w:start w:val="1"/>
      <w:numFmt w:val="decimal"/>
      <w:pStyle w:val="11"/>
      <w:lvlText w:val="ΚΕΦΑΛΑΙΟ %1"/>
      <w:lvlJc w:val="left"/>
      <w:pPr>
        <w:tabs>
          <w:tab w:val="num" w:pos="1440"/>
        </w:tabs>
        <w:ind w:left="0" w:firstLine="0"/>
      </w:pPr>
      <w:rPr>
        <w:b/>
        <w:i w:val="0"/>
        <w:sz w:val="20"/>
      </w:rPr>
    </w:lvl>
    <w:lvl w:ilvl="1">
      <w:start w:val="1"/>
      <w:numFmt w:val="decimal"/>
      <w:pStyle w:val="21"/>
      <w:lvlText w:val="ΑΡΘΡΟ %2"/>
      <w:lvlJc w:val="left"/>
      <w:pPr>
        <w:tabs>
          <w:tab w:val="num" w:pos="1363"/>
        </w:tabs>
        <w:ind w:left="859" w:hanging="576"/>
      </w:pPr>
      <w:rPr>
        <w:b/>
        <w:i w:val="0"/>
        <w:caps w:val="0"/>
        <w:smallCaps w:val="0"/>
        <w:strike w:val="0"/>
        <w:dstrike w:val="0"/>
        <w:outline w:val="0"/>
        <w:shadow w:val="0"/>
        <w:emboss w:val="0"/>
        <w:imprint w:val="0"/>
        <w:vanish w:val="0"/>
        <w:color w:val="00000A"/>
        <w:position w:val="0"/>
        <w:sz w:val="22"/>
        <w:u w:val="single"/>
        <w:vertAlign w:val="baseline"/>
      </w:rPr>
    </w:lvl>
    <w:lvl w:ilvl="2">
      <w:start w:val="1"/>
      <w:numFmt w:val="decimal"/>
      <w:pStyle w:val="31"/>
      <w:lvlText w:val="%2.%3"/>
      <w:lvlJc w:val="left"/>
      <w:pPr>
        <w:tabs>
          <w:tab w:val="num" w:pos="1146"/>
        </w:tabs>
        <w:ind w:left="1146" w:hanging="720"/>
      </w:pPr>
      <w:rPr>
        <w:b/>
        <w:i w:val="0"/>
        <w:caps w:val="0"/>
        <w:smallCaps w:val="0"/>
        <w:strike w:val="0"/>
        <w:dstrike w:val="0"/>
        <w:outline w:val="0"/>
        <w:vanish w:val="0"/>
        <w:position w:val="0"/>
        <w:sz w:val="22"/>
        <w:vertAlign w:val="baseline"/>
      </w:rPr>
    </w:lvl>
    <w:lvl w:ilvl="3">
      <w:start w:val="1"/>
      <w:numFmt w:val="decimal"/>
      <w:pStyle w:val="41"/>
      <w:lvlText w:val="%2.%3.%4"/>
      <w:lvlJc w:val="left"/>
      <w:pPr>
        <w:tabs>
          <w:tab w:val="num" w:pos="1404"/>
        </w:tabs>
        <w:ind w:left="1404" w:hanging="864"/>
      </w:pPr>
      <w:rPr>
        <w:b w:val="0"/>
        <w:i/>
        <w:shadow/>
        <w:emboss w:val="0"/>
        <w:imprint w:val="0"/>
        <w:sz w:val="20"/>
      </w:r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7">
    <w:nsid w:val="73CE6E7D"/>
    <w:multiLevelType w:val="hybridMultilevel"/>
    <w:tmpl w:val="3BB877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750F09B6"/>
    <w:multiLevelType w:val="hybridMultilevel"/>
    <w:tmpl w:val="79423B6A"/>
    <w:lvl w:ilvl="0" w:tplc="9C94682C">
      <w:start w:val="3"/>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78412F15"/>
    <w:multiLevelType w:val="hybridMultilevel"/>
    <w:tmpl w:val="2D2E8FF2"/>
    <w:lvl w:ilvl="0" w:tplc="04080001">
      <w:start w:val="1"/>
      <w:numFmt w:val="bullet"/>
      <w:lvlText w:val=""/>
      <w:lvlJc w:val="left"/>
      <w:pPr>
        <w:ind w:left="1222" w:hanging="360"/>
      </w:pPr>
      <w:rPr>
        <w:rFonts w:ascii="Symbol" w:hAnsi="Symbol" w:hint="default"/>
      </w:rPr>
    </w:lvl>
    <w:lvl w:ilvl="1" w:tplc="04080003" w:tentative="1">
      <w:start w:val="1"/>
      <w:numFmt w:val="bullet"/>
      <w:lvlText w:val="o"/>
      <w:lvlJc w:val="left"/>
      <w:pPr>
        <w:ind w:left="1942" w:hanging="360"/>
      </w:pPr>
      <w:rPr>
        <w:rFonts w:ascii="Courier New" w:hAnsi="Courier New" w:cs="Courier New" w:hint="default"/>
      </w:rPr>
    </w:lvl>
    <w:lvl w:ilvl="2" w:tplc="04080005" w:tentative="1">
      <w:start w:val="1"/>
      <w:numFmt w:val="bullet"/>
      <w:lvlText w:val=""/>
      <w:lvlJc w:val="left"/>
      <w:pPr>
        <w:ind w:left="2662" w:hanging="360"/>
      </w:pPr>
      <w:rPr>
        <w:rFonts w:ascii="Wingdings" w:hAnsi="Wingdings" w:hint="default"/>
      </w:rPr>
    </w:lvl>
    <w:lvl w:ilvl="3" w:tplc="04080001" w:tentative="1">
      <w:start w:val="1"/>
      <w:numFmt w:val="bullet"/>
      <w:lvlText w:val=""/>
      <w:lvlJc w:val="left"/>
      <w:pPr>
        <w:ind w:left="3382" w:hanging="360"/>
      </w:pPr>
      <w:rPr>
        <w:rFonts w:ascii="Symbol" w:hAnsi="Symbol" w:hint="default"/>
      </w:rPr>
    </w:lvl>
    <w:lvl w:ilvl="4" w:tplc="04080003" w:tentative="1">
      <w:start w:val="1"/>
      <w:numFmt w:val="bullet"/>
      <w:lvlText w:val="o"/>
      <w:lvlJc w:val="left"/>
      <w:pPr>
        <w:ind w:left="4102" w:hanging="360"/>
      </w:pPr>
      <w:rPr>
        <w:rFonts w:ascii="Courier New" w:hAnsi="Courier New" w:cs="Courier New" w:hint="default"/>
      </w:rPr>
    </w:lvl>
    <w:lvl w:ilvl="5" w:tplc="04080005" w:tentative="1">
      <w:start w:val="1"/>
      <w:numFmt w:val="bullet"/>
      <w:lvlText w:val=""/>
      <w:lvlJc w:val="left"/>
      <w:pPr>
        <w:ind w:left="4822" w:hanging="360"/>
      </w:pPr>
      <w:rPr>
        <w:rFonts w:ascii="Wingdings" w:hAnsi="Wingdings" w:hint="default"/>
      </w:rPr>
    </w:lvl>
    <w:lvl w:ilvl="6" w:tplc="04080001" w:tentative="1">
      <w:start w:val="1"/>
      <w:numFmt w:val="bullet"/>
      <w:lvlText w:val=""/>
      <w:lvlJc w:val="left"/>
      <w:pPr>
        <w:ind w:left="5542" w:hanging="360"/>
      </w:pPr>
      <w:rPr>
        <w:rFonts w:ascii="Symbol" w:hAnsi="Symbol" w:hint="default"/>
      </w:rPr>
    </w:lvl>
    <w:lvl w:ilvl="7" w:tplc="04080003" w:tentative="1">
      <w:start w:val="1"/>
      <w:numFmt w:val="bullet"/>
      <w:lvlText w:val="o"/>
      <w:lvlJc w:val="left"/>
      <w:pPr>
        <w:ind w:left="6262" w:hanging="360"/>
      </w:pPr>
      <w:rPr>
        <w:rFonts w:ascii="Courier New" w:hAnsi="Courier New" w:cs="Courier New" w:hint="default"/>
      </w:rPr>
    </w:lvl>
    <w:lvl w:ilvl="8" w:tplc="04080005" w:tentative="1">
      <w:start w:val="1"/>
      <w:numFmt w:val="bullet"/>
      <w:lvlText w:val=""/>
      <w:lvlJc w:val="left"/>
      <w:pPr>
        <w:ind w:left="6982" w:hanging="360"/>
      </w:pPr>
      <w:rPr>
        <w:rFonts w:ascii="Wingdings" w:hAnsi="Wingdings" w:hint="default"/>
      </w:rPr>
    </w:lvl>
  </w:abstractNum>
  <w:abstractNum w:abstractNumId="30">
    <w:nsid w:val="7AE73C3F"/>
    <w:multiLevelType w:val="hybridMultilevel"/>
    <w:tmpl w:val="94785B12"/>
    <w:lvl w:ilvl="0" w:tplc="3C46D59E">
      <w:start w:val="1"/>
      <w:numFmt w:val="decimal"/>
      <w:lvlText w:val="%1."/>
      <w:lvlJc w:val="left"/>
      <w:pPr>
        <w:ind w:left="1080" w:hanging="360"/>
      </w:pPr>
      <w:rPr>
        <w:rFonts w:ascii="Tahoma" w:hAnsi="Tahoma" w:cs="Tahoma" w:hint="default"/>
        <w:sz w:val="20"/>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abstractNumId w:val="20"/>
  </w:num>
  <w:num w:numId="2">
    <w:abstractNumId w:val="5"/>
  </w:num>
  <w:num w:numId="3">
    <w:abstractNumId w:val="0"/>
    <w:lvlOverride w:ilvl="0">
      <w:lvl w:ilvl="0">
        <w:start w:val="1"/>
        <w:numFmt w:val="bullet"/>
        <w:lvlText w:val=""/>
        <w:legacy w:legacy="1" w:legacySpace="0" w:legacyIndent="283"/>
        <w:lvlJc w:val="left"/>
        <w:pPr>
          <w:ind w:left="567" w:hanging="283"/>
        </w:pPr>
        <w:rPr>
          <w:rFonts w:ascii="Symbol" w:hAnsi="Symbol" w:hint="default"/>
        </w:rPr>
      </w:lvl>
    </w:lvlOverride>
  </w:num>
  <w:num w:numId="4">
    <w:abstractNumId w:val="23"/>
  </w:num>
  <w:num w:numId="5">
    <w:abstractNumId w:val="6"/>
  </w:num>
  <w:num w:numId="6">
    <w:abstractNumId w:val="26"/>
  </w:num>
  <w:num w:numId="7">
    <w:abstractNumId w:val="19"/>
  </w:num>
  <w:num w:numId="8">
    <w:abstractNumId w:val="15"/>
  </w:num>
  <w:num w:numId="9">
    <w:abstractNumId w:val="7"/>
  </w:num>
  <w:num w:numId="10">
    <w:abstractNumId w:val="12"/>
  </w:num>
  <w:num w:numId="11">
    <w:abstractNumId w:val="21"/>
  </w:num>
  <w:num w:numId="12">
    <w:abstractNumId w:val="14"/>
  </w:num>
  <w:num w:numId="13">
    <w:abstractNumId w:val="28"/>
  </w:num>
  <w:num w:numId="14">
    <w:abstractNumId w:val="25"/>
  </w:num>
  <w:num w:numId="15">
    <w:abstractNumId w:val="17"/>
  </w:num>
  <w:num w:numId="16">
    <w:abstractNumId w:val="9"/>
  </w:num>
  <w:num w:numId="17">
    <w:abstractNumId w:val="16"/>
  </w:num>
  <w:num w:numId="18">
    <w:abstractNumId w:val="29"/>
  </w:num>
  <w:num w:numId="19">
    <w:abstractNumId w:val="1"/>
  </w:num>
  <w:num w:numId="20">
    <w:abstractNumId w:val="2"/>
  </w:num>
  <w:num w:numId="21">
    <w:abstractNumId w:val="13"/>
  </w:num>
  <w:num w:numId="22">
    <w:abstractNumId w:val="30"/>
  </w:num>
  <w:num w:numId="23">
    <w:abstractNumId w:val="11"/>
  </w:num>
  <w:num w:numId="24">
    <w:abstractNumId w:val="22"/>
  </w:num>
  <w:num w:numId="25">
    <w:abstractNumId w:val="4"/>
  </w:num>
  <w:num w:numId="26">
    <w:abstractNumId w:val="10"/>
  </w:num>
  <w:num w:numId="27">
    <w:abstractNumId w:val="8"/>
  </w:num>
  <w:num w:numId="28">
    <w:abstractNumId w:val="18"/>
  </w:num>
  <w:num w:numId="29">
    <w:abstractNumId w:val="24"/>
  </w:num>
  <w:num w:numId="30">
    <w:abstractNumId w:val="27"/>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noPunctuationKerning/>
  <w:characterSpacingControl w:val="doNotCompress"/>
  <w:footnotePr>
    <w:footnote w:id="0"/>
    <w:footnote w:id="1"/>
  </w:footnotePr>
  <w:endnotePr>
    <w:endnote w:id="0"/>
    <w:endnote w:id="1"/>
  </w:endnotePr>
  <w:compat/>
  <w:rsids>
    <w:rsidRoot w:val="00C33622"/>
    <w:rsid w:val="00003418"/>
    <w:rsid w:val="000062CE"/>
    <w:rsid w:val="0002129F"/>
    <w:rsid w:val="00027DDA"/>
    <w:rsid w:val="00031852"/>
    <w:rsid w:val="000370BA"/>
    <w:rsid w:val="000379E5"/>
    <w:rsid w:val="00041996"/>
    <w:rsid w:val="00046DEE"/>
    <w:rsid w:val="00047B41"/>
    <w:rsid w:val="00047E62"/>
    <w:rsid w:val="00050FBA"/>
    <w:rsid w:val="00056423"/>
    <w:rsid w:val="00063490"/>
    <w:rsid w:val="00066AF5"/>
    <w:rsid w:val="00067166"/>
    <w:rsid w:val="000856EB"/>
    <w:rsid w:val="000913EF"/>
    <w:rsid w:val="000924FA"/>
    <w:rsid w:val="00092743"/>
    <w:rsid w:val="00094DBE"/>
    <w:rsid w:val="00095227"/>
    <w:rsid w:val="000959B6"/>
    <w:rsid w:val="000B0DE6"/>
    <w:rsid w:val="000B2392"/>
    <w:rsid w:val="000B2F3D"/>
    <w:rsid w:val="000B3245"/>
    <w:rsid w:val="000B6E65"/>
    <w:rsid w:val="000C3A2F"/>
    <w:rsid w:val="000E3D83"/>
    <w:rsid w:val="000E6458"/>
    <w:rsid w:val="000F7010"/>
    <w:rsid w:val="00112A84"/>
    <w:rsid w:val="00116E6B"/>
    <w:rsid w:val="001171B1"/>
    <w:rsid w:val="001213EC"/>
    <w:rsid w:val="00121BBC"/>
    <w:rsid w:val="00122748"/>
    <w:rsid w:val="0012323D"/>
    <w:rsid w:val="00133A4C"/>
    <w:rsid w:val="00133EB2"/>
    <w:rsid w:val="00143F41"/>
    <w:rsid w:val="00144E57"/>
    <w:rsid w:val="00150DAE"/>
    <w:rsid w:val="00151F73"/>
    <w:rsid w:val="00154555"/>
    <w:rsid w:val="001551D0"/>
    <w:rsid w:val="00157F9D"/>
    <w:rsid w:val="00160A93"/>
    <w:rsid w:val="0016168B"/>
    <w:rsid w:val="00161AD1"/>
    <w:rsid w:val="00172100"/>
    <w:rsid w:val="0017283D"/>
    <w:rsid w:val="0017727B"/>
    <w:rsid w:val="0018046A"/>
    <w:rsid w:val="00185D09"/>
    <w:rsid w:val="00191027"/>
    <w:rsid w:val="00191408"/>
    <w:rsid w:val="001918D8"/>
    <w:rsid w:val="00197195"/>
    <w:rsid w:val="001A695C"/>
    <w:rsid w:val="001B003E"/>
    <w:rsid w:val="001B10E3"/>
    <w:rsid w:val="001B1275"/>
    <w:rsid w:val="001B1555"/>
    <w:rsid w:val="001B2FEB"/>
    <w:rsid w:val="001B37E3"/>
    <w:rsid w:val="001B79EB"/>
    <w:rsid w:val="001C7EA7"/>
    <w:rsid w:val="001E2C51"/>
    <w:rsid w:val="001F12D9"/>
    <w:rsid w:val="001F783E"/>
    <w:rsid w:val="002009A9"/>
    <w:rsid w:val="00212088"/>
    <w:rsid w:val="002179F7"/>
    <w:rsid w:val="002212C1"/>
    <w:rsid w:val="00222354"/>
    <w:rsid w:val="00234E51"/>
    <w:rsid w:val="0023577D"/>
    <w:rsid w:val="00241104"/>
    <w:rsid w:val="00244F5E"/>
    <w:rsid w:val="002472C8"/>
    <w:rsid w:val="00253426"/>
    <w:rsid w:val="00255C7B"/>
    <w:rsid w:val="00256034"/>
    <w:rsid w:val="00267F2F"/>
    <w:rsid w:val="00273C8B"/>
    <w:rsid w:val="00286A8A"/>
    <w:rsid w:val="00287352"/>
    <w:rsid w:val="00294933"/>
    <w:rsid w:val="002A259B"/>
    <w:rsid w:val="002A3BF3"/>
    <w:rsid w:val="002B22D8"/>
    <w:rsid w:val="002C2C76"/>
    <w:rsid w:val="002C2FF1"/>
    <w:rsid w:val="002C6B64"/>
    <w:rsid w:val="002D5623"/>
    <w:rsid w:val="002D6F5B"/>
    <w:rsid w:val="002E0F68"/>
    <w:rsid w:val="002E1724"/>
    <w:rsid w:val="002E592A"/>
    <w:rsid w:val="002F2BCA"/>
    <w:rsid w:val="002F4A11"/>
    <w:rsid w:val="002F59AD"/>
    <w:rsid w:val="0030043D"/>
    <w:rsid w:val="0030295E"/>
    <w:rsid w:val="00304E6B"/>
    <w:rsid w:val="00313A48"/>
    <w:rsid w:val="0031593D"/>
    <w:rsid w:val="00315DDB"/>
    <w:rsid w:val="0031766E"/>
    <w:rsid w:val="00320740"/>
    <w:rsid w:val="00322924"/>
    <w:rsid w:val="003260A8"/>
    <w:rsid w:val="00326114"/>
    <w:rsid w:val="00343FB7"/>
    <w:rsid w:val="0034690E"/>
    <w:rsid w:val="003475B4"/>
    <w:rsid w:val="003525D2"/>
    <w:rsid w:val="0036020D"/>
    <w:rsid w:val="00361869"/>
    <w:rsid w:val="0036730B"/>
    <w:rsid w:val="003820CC"/>
    <w:rsid w:val="003828A3"/>
    <w:rsid w:val="00383558"/>
    <w:rsid w:val="0038373D"/>
    <w:rsid w:val="00386265"/>
    <w:rsid w:val="00387AD8"/>
    <w:rsid w:val="00391EA3"/>
    <w:rsid w:val="003A025B"/>
    <w:rsid w:val="003A0F1C"/>
    <w:rsid w:val="003A1D70"/>
    <w:rsid w:val="003A2F53"/>
    <w:rsid w:val="003B5979"/>
    <w:rsid w:val="003B6B34"/>
    <w:rsid w:val="003B6EDC"/>
    <w:rsid w:val="003C1ADC"/>
    <w:rsid w:val="003C648B"/>
    <w:rsid w:val="003C6C90"/>
    <w:rsid w:val="003C6E02"/>
    <w:rsid w:val="003D3F49"/>
    <w:rsid w:val="003D49B4"/>
    <w:rsid w:val="003D5958"/>
    <w:rsid w:val="003E1957"/>
    <w:rsid w:val="003E2D9E"/>
    <w:rsid w:val="003E54B7"/>
    <w:rsid w:val="003E634D"/>
    <w:rsid w:val="003F1F6D"/>
    <w:rsid w:val="003F55B4"/>
    <w:rsid w:val="003F7873"/>
    <w:rsid w:val="00414E4C"/>
    <w:rsid w:val="004172D0"/>
    <w:rsid w:val="004208C6"/>
    <w:rsid w:val="00432247"/>
    <w:rsid w:val="0044389A"/>
    <w:rsid w:val="00444A2B"/>
    <w:rsid w:val="0044692F"/>
    <w:rsid w:val="00450389"/>
    <w:rsid w:val="00455FD9"/>
    <w:rsid w:val="00465CC9"/>
    <w:rsid w:val="00465E65"/>
    <w:rsid w:val="00475442"/>
    <w:rsid w:val="00476B02"/>
    <w:rsid w:val="00477F6B"/>
    <w:rsid w:val="00482869"/>
    <w:rsid w:val="00482AEC"/>
    <w:rsid w:val="004833FA"/>
    <w:rsid w:val="00493EBE"/>
    <w:rsid w:val="0049455E"/>
    <w:rsid w:val="00495DA7"/>
    <w:rsid w:val="004A4482"/>
    <w:rsid w:val="004B7458"/>
    <w:rsid w:val="004C2365"/>
    <w:rsid w:val="004D5CF5"/>
    <w:rsid w:val="004D6757"/>
    <w:rsid w:val="004E07FB"/>
    <w:rsid w:val="004E2941"/>
    <w:rsid w:val="004E34F3"/>
    <w:rsid w:val="004F11D9"/>
    <w:rsid w:val="00505B2E"/>
    <w:rsid w:val="0050734B"/>
    <w:rsid w:val="005109EE"/>
    <w:rsid w:val="00521BAB"/>
    <w:rsid w:val="0052232D"/>
    <w:rsid w:val="00526709"/>
    <w:rsid w:val="005278C6"/>
    <w:rsid w:val="00542741"/>
    <w:rsid w:val="00544B63"/>
    <w:rsid w:val="0054588B"/>
    <w:rsid w:val="00552D58"/>
    <w:rsid w:val="0055327E"/>
    <w:rsid w:val="00554776"/>
    <w:rsid w:val="00564A64"/>
    <w:rsid w:val="00566DEB"/>
    <w:rsid w:val="005673A4"/>
    <w:rsid w:val="00567A81"/>
    <w:rsid w:val="005725BB"/>
    <w:rsid w:val="0057501F"/>
    <w:rsid w:val="00584157"/>
    <w:rsid w:val="00595FA6"/>
    <w:rsid w:val="0059698E"/>
    <w:rsid w:val="005976B3"/>
    <w:rsid w:val="005A03A2"/>
    <w:rsid w:val="005A083C"/>
    <w:rsid w:val="005A0D6A"/>
    <w:rsid w:val="005A1A52"/>
    <w:rsid w:val="005A28B3"/>
    <w:rsid w:val="005A3850"/>
    <w:rsid w:val="005A4303"/>
    <w:rsid w:val="005A63BA"/>
    <w:rsid w:val="005A7D3C"/>
    <w:rsid w:val="005B7EDC"/>
    <w:rsid w:val="005C00B7"/>
    <w:rsid w:val="005C2E00"/>
    <w:rsid w:val="005D5082"/>
    <w:rsid w:val="005E0B37"/>
    <w:rsid w:val="005E36E7"/>
    <w:rsid w:val="005E72F3"/>
    <w:rsid w:val="005F3A1F"/>
    <w:rsid w:val="005F7322"/>
    <w:rsid w:val="006004E7"/>
    <w:rsid w:val="00603833"/>
    <w:rsid w:val="00606FEE"/>
    <w:rsid w:val="00612272"/>
    <w:rsid w:val="00612DAC"/>
    <w:rsid w:val="00621F79"/>
    <w:rsid w:val="006227BD"/>
    <w:rsid w:val="006256B0"/>
    <w:rsid w:val="00627486"/>
    <w:rsid w:val="00630D0F"/>
    <w:rsid w:val="00651BC5"/>
    <w:rsid w:val="00655CE0"/>
    <w:rsid w:val="00657F08"/>
    <w:rsid w:val="006669CC"/>
    <w:rsid w:val="006728A1"/>
    <w:rsid w:val="00684C0C"/>
    <w:rsid w:val="00697618"/>
    <w:rsid w:val="006A5187"/>
    <w:rsid w:val="006A52BE"/>
    <w:rsid w:val="006A73C1"/>
    <w:rsid w:val="006B7D4E"/>
    <w:rsid w:val="006B7E24"/>
    <w:rsid w:val="006C1176"/>
    <w:rsid w:val="006C5DA6"/>
    <w:rsid w:val="006E0857"/>
    <w:rsid w:val="006E4119"/>
    <w:rsid w:val="006E7C79"/>
    <w:rsid w:val="006F0C94"/>
    <w:rsid w:val="006F5F5B"/>
    <w:rsid w:val="006F7517"/>
    <w:rsid w:val="00703204"/>
    <w:rsid w:val="00707E70"/>
    <w:rsid w:val="00710BCF"/>
    <w:rsid w:val="00724C73"/>
    <w:rsid w:val="007268AC"/>
    <w:rsid w:val="00727ED9"/>
    <w:rsid w:val="00732645"/>
    <w:rsid w:val="00751C60"/>
    <w:rsid w:val="007550C1"/>
    <w:rsid w:val="00756DF2"/>
    <w:rsid w:val="0076097A"/>
    <w:rsid w:val="00762BCA"/>
    <w:rsid w:val="00781858"/>
    <w:rsid w:val="00790DFB"/>
    <w:rsid w:val="00791B08"/>
    <w:rsid w:val="007973A1"/>
    <w:rsid w:val="007A56A3"/>
    <w:rsid w:val="007A79EA"/>
    <w:rsid w:val="007B1DF7"/>
    <w:rsid w:val="007B4F5B"/>
    <w:rsid w:val="007C478B"/>
    <w:rsid w:val="007C58B4"/>
    <w:rsid w:val="007C6358"/>
    <w:rsid w:val="007D3ADA"/>
    <w:rsid w:val="007D4465"/>
    <w:rsid w:val="007D580D"/>
    <w:rsid w:val="007E1019"/>
    <w:rsid w:val="007E2066"/>
    <w:rsid w:val="007E600C"/>
    <w:rsid w:val="007F0252"/>
    <w:rsid w:val="00803180"/>
    <w:rsid w:val="00803E81"/>
    <w:rsid w:val="00811D74"/>
    <w:rsid w:val="008142F2"/>
    <w:rsid w:val="008163D5"/>
    <w:rsid w:val="008202C1"/>
    <w:rsid w:val="00825FD6"/>
    <w:rsid w:val="0083063C"/>
    <w:rsid w:val="0083095E"/>
    <w:rsid w:val="00837F2C"/>
    <w:rsid w:val="00840DE8"/>
    <w:rsid w:val="0085003A"/>
    <w:rsid w:val="008539FE"/>
    <w:rsid w:val="00853F11"/>
    <w:rsid w:val="00874929"/>
    <w:rsid w:val="00875A52"/>
    <w:rsid w:val="008762B6"/>
    <w:rsid w:val="00876ECE"/>
    <w:rsid w:val="00880553"/>
    <w:rsid w:val="0088699F"/>
    <w:rsid w:val="008979F4"/>
    <w:rsid w:val="008B248C"/>
    <w:rsid w:val="008C0F7D"/>
    <w:rsid w:val="008C1128"/>
    <w:rsid w:val="008C18F7"/>
    <w:rsid w:val="008C385D"/>
    <w:rsid w:val="008C659C"/>
    <w:rsid w:val="008C7047"/>
    <w:rsid w:val="008D0734"/>
    <w:rsid w:val="008D188D"/>
    <w:rsid w:val="008D1C40"/>
    <w:rsid w:val="008D50B2"/>
    <w:rsid w:val="008E2297"/>
    <w:rsid w:val="008E36E1"/>
    <w:rsid w:val="008E6532"/>
    <w:rsid w:val="008F0619"/>
    <w:rsid w:val="008F262B"/>
    <w:rsid w:val="008F427B"/>
    <w:rsid w:val="008F62EA"/>
    <w:rsid w:val="0091095D"/>
    <w:rsid w:val="00913532"/>
    <w:rsid w:val="0091654F"/>
    <w:rsid w:val="00923BB6"/>
    <w:rsid w:val="00930B82"/>
    <w:rsid w:val="00932F70"/>
    <w:rsid w:val="00933328"/>
    <w:rsid w:val="0093502E"/>
    <w:rsid w:val="00935980"/>
    <w:rsid w:val="00941CD9"/>
    <w:rsid w:val="00945B9F"/>
    <w:rsid w:val="00951A28"/>
    <w:rsid w:val="00952E2D"/>
    <w:rsid w:val="00960865"/>
    <w:rsid w:val="00964206"/>
    <w:rsid w:val="0097269A"/>
    <w:rsid w:val="009754B1"/>
    <w:rsid w:val="00976987"/>
    <w:rsid w:val="009840BA"/>
    <w:rsid w:val="009856B4"/>
    <w:rsid w:val="00987E2C"/>
    <w:rsid w:val="009943A2"/>
    <w:rsid w:val="00996C86"/>
    <w:rsid w:val="009B0895"/>
    <w:rsid w:val="009C64BB"/>
    <w:rsid w:val="009C650C"/>
    <w:rsid w:val="009C7C0B"/>
    <w:rsid w:val="009D2344"/>
    <w:rsid w:val="009D427E"/>
    <w:rsid w:val="009D608E"/>
    <w:rsid w:val="009E3272"/>
    <w:rsid w:val="009F1DF9"/>
    <w:rsid w:val="00A07DC2"/>
    <w:rsid w:val="00A203B7"/>
    <w:rsid w:val="00A272C8"/>
    <w:rsid w:val="00A30988"/>
    <w:rsid w:val="00A331DB"/>
    <w:rsid w:val="00A42374"/>
    <w:rsid w:val="00A4521D"/>
    <w:rsid w:val="00A458EA"/>
    <w:rsid w:val="00A55C61"/>
    <w:rsid w:val="00A613C5"/>
    <w:rsid w:val="00A62A25"/>
    <w:rsid w:val="00A66A87"/>
    <w:rsid w:val="00A73DA6"/>
    <w:rsid w:val="00A7491C"/>
    <w:rsid w:val="00A75EE7"/>
    <w:rsid w:val="00A75FB4"/>
    <w:rsid w:val="00A84769"/>
    <w:rsid w:val="00A86C97"/>
    <w:rsid w:val="00A874B4"/>
    <w:rsid w:val="00A940B6"/>
    <w:rsid w:val="00AA2D4A"/>
    <w:rsid w:val="00AA50E9"/>
    <w:rsid w:val="00AB4085"/>
    <w:rsid w:val="00AD13EE"/>
    <w:rsid w:val="00AD4809"/>
    <w:rsid w:val="00AE3CF0"/>
    <w:rsid w:val="00AE4B87"/>
    <w:rsid w:val="00AE7C4A"/>
    <w:rsid w:val="00AF2023"/>
    <w:rsid w:val="00AF33AF"/>
    <w:rsid w:val="00AF70A3"/>
    <w:rsid w:val="00B0168A"/>
    <w:rsid w:val="00B07851"/>
    <w:rsid w:val="00B115B8"/>
    <w:rsid w:val="00B11616"/>
    <w:rsid w:val="00B144BF"/>
    <w:rsid w:val="00B174D6"/>
    <w:rsid w:val="00B17DEF"/>
    <w:rsid w:val="00B21B6E"/>
    <w:rsid w:val="00B309D3"/>
    <w:rsid w:val="00B34718"/>
    <w:rsid w:val="00B3530C"/>
    <w:rsid w:val="00B37443"/>
    <w:rsid w:val="00B46C33"/>
    <w:rsid w:val="00B47317"/>
    <w:rsid w:val="00B47FE4"/>
    <w:rsid w:val="00B511BC"/>
    <w:rsid w:val="00B64D3B"/>
    <w:rsid w:val="00B7148D"/>
    <w:rsid w:val="00B71521"/>
    <w:rsid w:val="00B7684E"/>
    <w:rsid w:val="00B80F1F"/>
    <w:rsid w:val="00B84EF4"/>
    <w:rsid w:val="00B85A7D"/>
    <w:rsid w:val="00B92DBA"/>
    <w:rsid w:val="00B9673A"/>
    <w:rsid w:val="00B97BA6"/>
    <w:rsid w:val="00BB26B5"/>
    <w:rsid w:val="00BB4DF4"/>
    <w:rsid w:val="00BB64FC"/>
    <w:rsid w:val="00BC4D9A"/>
    <w:rsid w:val="00BC681E"/>
    <w:rsid w:val="00BC6C20"/>
    <w:rsid w:val="00BD7456"/>
    <w:rsid w:val="00BF0BAC"/>
    <w:rsid w:val="00BF1985"/>
    <w:rsid w:val="00BF4254"/>
    <w:rsid w:val="00BF4589"/>
    <w:rsid w:val="00C06A93"/>
    <w:rsid w:val="00C0787D"/>
    <w:rsid w:val="00C1176C"/>
    <w:rsid w:val="00C11A76"/>
    <w:rsid w:val="00C13942"/>
    <w:rsid w:val="00C24FE9"/>
    <w:rsid w:val="00C33622"/>
    <w:rsid w:val="00C34F1F"/>
    <w:rsid w:val="00C46100"/>
    <w:rsid w:val="00C531C0"/>
    <w:rsid w:val="00C542EB"/>
    <w:rsid w:val="00C65144"/>
    <w:rsid w:val="00C662BC"/>
    <w:rsid w:val="00C70B79"/>
    <w:rsid w:val="00C73180"/>
    <w:rsid w:val="00C7663C"/>
    <w:rsid w:val="00C80495"/>
    <w:rsid w:val="00C84955"/>
    <w:rsid w:val="00C86E03"/>
    <w:rsid w:val="00C90401"/>
    <w:rsid w:val="00C94ED4"/>
    <w:rsid w:val="00CA589B"/>
    <w:rsid w:val="00CC6840"/>
    <w:rsid w:val="00CC6C89"/>
    <w:rsid w:val="00CD159B"/>
    <w:rsid w:val="00CE11D2"/>
    <w:rsid w:val="00CE1D23"/>
    <w:rsid w:val="00CE549C"/>
    <w:rsid w:val="00CE6CB6"/>
    <w:rsid w:val="00D02854"/>
    <w:rsid w:val="00D11775"/>
    <w:rsid w:val="00D2063C"/>
    <w:rsid w:val="00D22A57"/>
    <w:rsid w:val="00D2369D"/>
    <w:rsid w:val="00D2768B"/>
    <w:rsid w:val="00D30600"/>
    <w:rsid w:val="00D407CD"/>
    <w:rsid w:val="00D40B1C"/>
    <w:rsid w:val="00D40E77"/>
    <w:rsid w:val="00D429FD"/>
    <w:rsid w:val="00D435B4"/>
    <w:rsid w:val="00D44F7F"/>
    <w:rsid w:val="00D51939"/>
    <w:rsid w:val="00D52A7F"/>
    <w:rsid w:val="00D65C99"/>
    <w:rsid w:val="00D72DEA"/>
    <w:rsid w:val="00D84A8C"/>
    <w:rsid w:val="00D855A1"/>
    <w:rsid w:val="00D974DC"/>
    <w:rsid w:val="00DA37E9"/>
    <w:rsid w:val="00DA4F03"/>
    <w:rsid w:val="00DA4FDB"/>
    <w:rsid w:val="00DB224F"/>
    <w:rsid w:val="00DB325E"/>
    <w:rsid w:val="00DB3BC5"/>
    <w:rsid w:val="00DB6356"/>
    <w:rsid w:val="00DC0387"/>
    <w:rsid w:val="00DC153E"/>
    <w:rsid w:val="00DC1F6A"/>
    <w:rsid w:val="00DC323D"/>
    <w:rsid w:val="00DC3257"/>
    <w:rsid w:val="00DC5243"/>
    <w:rsid w:val="00DC5565"/>
    <w:rsid w:val="00DD2154"/>
    <w:rsid w:val="00DD6AAE"/>
    <w:rsid w:val="00DE267F"/>
    <w:rsid w:val="00DF08B9"/>
    <w:rsid w:val="00DF7A24"/>
    <w:rsid w:val="00E12183"/>
    <w:rsid w:val="00E12B2C"/>
    <w:rsid w:val="00E15AAE"/>
    <w:rsid w:val="00E233BB"/>
    <w:rsid w:val="00E239E0"/>
    <w:rsid w:val="00E23C43"/>
    <w:rsid w:val="00E24E1F"/>
    <w:rsid w:val="00E311F5"/>
    <w:rsid w:val="00E36760"/>
    <w:rsid w:val="00E376E6"/>
    <w:rsid w:val="00E45664"/>
    <w:rsid w:val="00E46A59"/>
    <w:rsid w:val="00E47D31"/>
    <w:rsid w:val="00E511A2"/>
    <w:rsid w:val="00E62297"/>
    <w:rsid w:val="00E645DA"/>
    <w:rsid w:val="00E711D5"/>
    <w:rsid w:val="00E778A1"/>
    <w:rsid w:val="00E77B7D"/>
    <w:rsid w:val="00E86327"/>
    <w:rsid w:val="00E92AE7"/>
    <w:rsid w:val="00EA740D"/>
    <w:rsid w:val="00EA7940"/>
    <w:rsid w:val="00EA7B4E"/>
    <w:rsid w:val="00EB5491"/>
    <w:rsid w:val="00EB6F32"/>
    <w:rsid w:val="00EC3A80"/>
    <w:rsid w:val="00ED354F"/>
    <w:rsid w:val="00ED463B"/>
    <w:rsid w:val="00ED5A79"/>
    <w:rsid w:val="00ED6A9E"/>
    <w:rsid w:val="00ED6C9A"/>
    <w:rsid w:val="00EE3C84"/>
    <w:rsid w:val="00EE4838"/>
    <w:rsid w:val="00EE752F"/>
    <w:rsid w:val="00EE7757"/>
    <w:rsid w:val="00EF3C48"/>
    <w:rsid w:val="00F00A51"/>
    <w:rsid w:val="00F02523"/>
    <w:rsid w:val="00F02B51"/>
    <w:rsid w:val="00F03D5D"/>
    <w:rsid w:val="00F0632C"/>
    <w:rsid w:val="00F206DD"/>
    <w:rsid w:val="00F27234"/>
    <w:rsid w:val="00F27E88"/>
    <w:rsid w:val="00F336F9"/>
    <w:rsid w:val="00F654C3"/>
    <w:rsid w:val="00F65617"/>
    <w:rsid w:val="00F67324"/>
    <w:rsid w:val="00F83185"/>
    <w:rsid w:val="00F87E44"/>
    <w:rsid w:val="00F93D68"/>
    <w:rsid w:val="00FA0646"/>
    <w:rsid w:val="00FA2F2B"/>
    <w:rsid w:val="00FA5EC3"/>
    <w:rsid w:val="00FB4B7D"/>
    <w:rsid w:val="00FC268E"/>
    <w:rsid w:val="00FC359F"/>
    <w:rsid w:val="00FC3ED3"/>
    <w:rsid w:val="00FC5213"/>
    <w:rsid w:val="00FC7867"/>
    <w:rsid w:val="00FD2663"/>
    <w:rsid w:val="00FD3CE5"/>
    <w:rsid w:val="00FF318A"/>
    <w:rsid w:val="00FF4F89"/>
    <w:rsid w:val="00FF6F1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95E"/>
    <w:rPr>
      <w:sz w:val="24"/>
      <w:szCs w:val="24"/>
    </w:rPr>
  </w:style>
  <w:style w:type="paragraph" w:styleId="1">
    <w:name w:val="heading 1"/>
    <w:basedOn w:val="a"/>
    <w:next w:val="a"/>
    <w:link w:val="1Char"/>
    <w:qFormat/>
    <w:rsid w:val="0083095E"/>
    <w:pPr>
      <w:keepNext/>
      <w:outlineLvl w:val="0"/>
    </w:pPr>
    <w:rPr>
      <w:b/>
      <w:bCs/>
      <w:sz w:val="20"/>
    </w:rPr>
  </w:style>
  <w:style w:type="paragraph" w:styleId="2">
    <w:name w:val="heading 2"/>
    <w:basedOn w:val="a"/>
    <w:next w:val="a"/>
    <w:qFormat/>
    <w:rsid w:val="0083095E"/>
    <w:pPr>
      <w:keepNext/>
      <w:pBdr>
        <w:top w:val="single" w:sz="4" w:space="1" w:color="auto"/>
        <w:left w:val="single" w:sz="4" w:space="4" w:color="auto"/>
        <w:bottom w:val="single" w:sz="4" w:space="1" w:color="auto"/>
        <w:right w:val="single" w:sz="4" w:space="4" w:color="auto"/>
      </w:pBdr>
      <w:jc w:val="center"/>
      <w:outlineLvl w:val="1"/>
    </w:pPr>
    <w:rPr>
      <w:b/>
      <w:bCs/>
      <w:sz w:val="36"/>
    </w:rPr>
  </w:style>
  <w:style w:type="paragraph" w:styleId="3">
    <w:name w:val="heading 3"/>
    <w:basedOn w:val="a"/>
    <w:next w:val="a"/>
    <w:link w:val="3Char"/>
    <w:qFormat/>
    <w:rsid w:val="0083095E"/>
    <w:pPr>
      <w:keepNext/>
      <w:jc w:val="center"/>
      <w:outlineLvl w:val="2"/>
    </w:pPr>
    <w:rPr>
      <w:b/>
      <w:bCs/>
      <w:u w:val="single"/>
    </w:rPr>
  </w:style>
  <w:style w:type="paragraph" w:styleId="4">
    <w:name w:val="heading 4"/>
    <w:aliases w:val="General 4"/>
    <w:basedOn w:val="a"/>
    <w:next w:val="a"/>
    <w:qFormat/>
    <w:rsid w:val="0083095E"/>
    <w:pPr>
      <w:keepNext/>
      <w:shd w:val="clear" w:color="auto" w:fill="B3B3B3"/>
      <w:jc w:val="center"/>
      <w:outlineLvl w:val="3"/>
    </w:pPr>
    <w:rPr>
      <w:rFonts w:ascii="Book Antiqua" w:hAnsi="Book Antiqua" w:cs="Arial"/>
      <w:b/>
      <w:bCs/>
    </w:rPr>
  </w:style>
  <w:style w:type="paragraph" w:styleId="5">
    <w:name w:val="heading 5"/>
    <w:basedOn w:val="a"/>
    <w:next w:val="a"/>
    <w:qFormat/>
    <w:rsid w:val="0083095E"/>
    <w:pPr>
      <w:keepNext/>
      <w:pBdr>
        <w:top w:val="single" w:sz="4" w:space="1" w:color="auto"/>
        <w:left w:val="single" w:sz="4" w:space="4" w:color="auto"/>
        <w:bottom w:val="single" w:sz="4" w:space="12" w:color="auto"/>
        <w:right w:val="single" w:sz="4" w:space="4" w:color="auto"/>
      </w:pBdr>
      <w:jc w:val="center"/>
      <w:outlineLvl w:val="4"/>
    </w:pPr>
    <w:rPr>
      <w:b/>
      <w:bCs/>
      <w:u w:val="single"/>
    </w:rPr>
  </w:style>
  <w:style w:type="paragraph" w:styleId="6">
    <w:name w:val="heading 6"/>
    <w:basedOn w:val="a"/>
    <w:next w:val="a"/>
    <w:qFormat/>
    <w:rsid w:val="0083095E"/>
    <w:pPr>
      <w:keepNext/>
      <w:jc w:val="center"/>
      <w:outlineLvl w:val="5"/>
    </w:pPr>
    <w:rPr>
      <w:rFonts w:ascii="Book Antiqua" w:hAnsi="Book Antiqua"/>
      <w:b/>
      <w:bCs/>
      <w:sz w:val="20"/>
    </w:rPr>
  </w:style>
  <w:style w:type="paragraph" w:styleId="7">
    <w:name w:val="heading 7"/>
    <w:basedOn w:val="a"/>
    <w:next w:val="a"/>
    <w:link w:val="7Char"/>
    <w:qFormat/>
    <w:rsid w:val="0083095E"/>
    <w:pPr>
      <w:keepNext/>
      <w:widowControl w:val="0"/>
      <w:autoSpaceDE w:val="0"/>
      <w:autoSpaceDN w:val="0"/>
      <w:adjustRightInd w:val="0"/>
      <w:spacing w:line="240" w:lineRule="atLeast"/>
      <w:jc w:val="center"/>
      <w:outlineLvl w:val="6"/>
    </w:pPr>
    <w:rPr>
      <w:rFonts w:ascii="Book Antiqua" w:hAnsi="Book Antiqua"/>
      <w:b/>
      <w:bCs/>
      <w:sz w:val="36"/>
      <w:szCs w:val="36"/>
    </w:rPr>
  </w:style>
  <w:style w:type="paragraph" w:styleId="8">
    <w:name w:val="heading 8"/>
    <w:basedOn w:val="a"/>
    <w:next w:val="a"/>
    <w:qFormat/>
    <w:rsid w:val="0083095E"/>
    <w:pPr>
      <w:keepNext/>
      <w:outlineLvl w:val="7"/>
    </w:pPr>
    <w:rPr>
      <w:rFonts w:ascii="Calibri" w:hAnsi="Calibri"/>
      <w:b/>
      <w:bCs/>
    </w:rPr>
  </w:style>
  <w:style w:type="paragraph" w:styleId="9">
    <w:name w:val="heading 9"/>
    <w:basedOn w:val="a"/>
    <w:next w:val="a"/>
    <w:qFormat/>
    <w:rsid w:val="0083095E"/>
    <w:pPr>
      <w:keepNext/>
      <w:jc w:val="center"/>
      <w:outlineLvl w:val="8"/>
    </w:pPr>
    <w:rPr>
      <w:rFonts w:ascii="Cambria" w:hAnsi="Cambria"/>
      <w:b/>
      <w:bCs/>
      <w:sz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83095E"/>
    <w:pPr>
      <w:jc w:val="both"/>
    </w:pPr>
  </w:style>
  <w:style w:type="paragraph" w:styleId="a4">
    <w:name w:val="Title"/>
    <w:basedOn w:val="a"/>
    <w:qFormat/>
    <w:rsid w:val="0083095E"/>
    <w:pPr>
      <w:jc w:val="center"/>
    </w:pPr>
    <w:rPr>
      <w:b/>
      <w:bCs/>
      <w:sz w:val="20"/>
    </w:rPr>
  </w:style>
  <w:style w:type="paragraph" w:styleId="a5">
    <w:name w:val="header"/>
    <w:aliases w:val="hd"/>
    <w:basedOn w:val="a"/>
    <w:link w:val="Char0"/>
    <w:semiHidden/>
    <w:rsid w:val="0083095E"/>
    <w:pPr>
      <w:tabs>
        <w:tab w:val="center" w:pos="4153"/>
        <w:tab w:val="right" w:pos="8306"/>
      </w:tabs>
    </w:pPr>
  </w:style>
  <w:style w:type="paragraph" w:styleId="a6">
    <w:name w:val="footer"/>
    <w:basedOn w:val="a"/>
    <w:semiHidden/>
    <w:rsid w:val="0083095E"/>
    <w:pPr>
      <w:tabs>
        <w:tab w:val="center" w:pos="4153"/>
        <w:tab w:val="right" w:pos="8306"/>
      </w:tabs>
    </w:pPr>
  </w:style>
  <w:style w:type="character" w:styleId="a7">
    <w:name w:val="page number"/>
    <w:basedOn w:val="a0"/>
    <w:semiHidden/>
    <w:rsid w:val="0083095E"/>
  </w:style>
  <w:style w:type="paragraph" w:styleId="a8">
    <w:name w:val="footnote text"/>
    <w:basedOn w:val="a"/>
    <w:semiHidden/>
    <w:rsid w:val="0083095E"/>
    <w:rPr>
      <w:sz w:val="20"/>
      <w:szCs w:val="20"/>
      <w:lang w:val="en-AU" w:eastAsia="en-US"/>
    </w:rPr>
  </w:style>
  <w:style w:type="paragraph" w:styleId="30">
    <w:name w:val="Body Text 3"/>
    <w:basedOn w:val="a"/>
    <w:semiHidden/>
    <w:rsid w:val="0083095E"/>
    <w:pPr>
      <w:tabs>
        <w:tab w:val="left" w:pos="14300"/>
      </w:tabs>
      <w:suppressAutoHyphens/>
      <w:spacing w:before="9" w:line="360" w:lineRule="auto"/>
      <w:jc w:val="both"/>
    </w:pPr>
    <w:rPr>
      <w:sz w:val="22"/>
      <w:lang w:eastAsia="ar-SA"/>
    </w:rPr>
  </w:style>
  <w:style w:type="paragraph" w:styleId="Web">
    <w:name w:val="Normal (Web)"/>
    <w:basedOn w:val="a"/>
    <w:uiPriority w:val="99"/>
    <w:unhideWhenUsed/>
    <w:rsid w:val="00E778A1"/>
    <w:pPr>
      <w:spacing w:before="100" w:beforeAutospacing="1" w:after="100" w:afterAutospacing="1"/>
    </w:pPr>
  </w:style>
  <w:style w:type="paragraph" w:styleId="a9">
    <w:name w:val="Body Text Indent"/>
    <w:basedOn w:val="a"/>
    <w:link w:val="Char1"/>
    <w:uiPriority w:val="99"/>
    <w:semiHidden/>
    <w:unhideWhenUsed/>
    <w:rsid w:val="00EF3C48"/>
    <w:pPr>
      <w:spacing w:after="120"/>
      <w:ind w:left="283"/>
    </w:pPr>
  </w:style>
  <w:style w:type="character" w:customStyle="1" w:styleId="Char1">
    <w:name w:val="Σώμα κείμενου με εσοχή Char"/>
    <w:basedOn w:val="a0"/>
    <w:link w:val="a9"/>
    <w:uiPriority w:val="99"/>
    <w:semiHidden/>
    <w:rsid w:val="00EF3C48"/>
    <w:rPr>
      <w:sz w:val="24"/>
      <w:szCs w:val="24"/>
    </w:rPr>
  </w:style>
  <w:style w:type="paragraph" w:styleId="32">
    <w:name w:val="Body Text Indent 3"/>
    <w:basedOn w:val="a"/>
    <w:link w:val="3Char0"/>
    <w:uiPriority w:val="99"/>
    <w:semiHidden/>
    <w:unhideWhenUsed/>
    <w:rsid w:val="00EF3C48"/>
    <w:pPr>
      <w:spacing w:after="120"/>
      <w:ind w:left="283"/>
    </w:pPr>
    <w:rPr>
      <w:sz w:val="16"/>
      <w:szCs w:val="16"/>
    </w:rPr>
  </w:style>
  <w:style w:type="character" w:customStyle="1" w:styleId="3Char0">
    <w:name w:val="Σώμα κείμενου με εσοχή 3 Char"/>
    <w:basedOn w:val="a0"/>
    <w:link w:val="32"/>
    <w:uiPriority w:val="99"/>
    <w:semiHidden/>
    <w:rsid w:val="00EF3C48"/>
    <w:rPr>
      <w:sz w:val="16"/>
      <w:szCs w:val="16"/>
    </w:rPr>
  </w:style>
  <w:style w:type="character" w:customStyle="1" w:styleId="1Char">
    <w:name w:val="Επικεφαλίδα 1 Char"/>
    <w:link w:val="1"/>
    <w:rsid w:val="00EF3C48"/>
    <w:rPr>
      <w:b/>
      <w:bCs/>
      <w:szCs w:val="24"/>
    </w:rPr>
  </w:style>
  <w:style w:type="character" w:customStyle="1" w:styleId="Char0">
    <w:name w:val="Κεφαλίδα Char"/>
    <w:aliases w:val="hd Char"/>
    <w:link w:val="a5"/>
    <w:semiHidden/>
    <w:rsid w:val="00EF3C48"/>
    <w:rPr>
      <w:sz w:val="24"/>
      <w:szCs w:val="24"/>
    </w:rPr>
  </w:style>
  <w:style w:type="paragraph" w:styleId="aa">
    <w:name w:val="No Spacing"/>
    <w:uiPriority w:val="1"/>
    <w:qFormat/>
    <w:rsid w:val="00EF3C48"/>
    <w:rPr>
      <w:sz w:val="24"/>
      <w:szCs w:val="24"/>
    </w:rPr>
  </w:style>
  <w:style w:type="character" w:customStyle="1" w:styleId="Char">
    <w:name w:val="Σώμα κειμένου Char"/>
    <w:link w:val="a3"/>
    <w:rsid w:val="00EF3C48"/>
    <w:rPr>
      <w:sz w:val="24"/>
      <w:szCs w:val="24"/>
    </w:rPr>
  </w:style>
  <w:style w:type="paragraph" w:customStyle="1" w:styleId="10">
    <w:name w:val="Βασικό1"/>
    <w:rsid w:val="00EF3C48"/>
    <w:pPr>
      <w:spacing w:line="276" w:lineRule="auto"/>
    </w:pPr>
    <w:rPr>
      <w:rFonts w:ascii="Arial" w:eastAsia="Arial" w:hAnsi="Arial" w:cs="Arial"/>
      <w:color w:val="000000"/>
      <w:sz w:val="22"/>
      <w:szCs w:val="22"/>
    </w:rPr>
  </w:style>
  <w:style w:type="paragraph" w:customStyle="1" w:styleId="11">
    <w:name w:val="Επικεφαλίδα 11"/>
    <w:basedOn w:val="a"/>
    <w:qFormat/>
    <w:rsid w:val="00EF3C48"/>
    <w:pPr>
      <w:keepNext/>
      <w:numPr>
        <w:numId w:val="6"/>
      </w:numPr>
      <w:tabs>
        <w:tab w:val="left" w:pos="1080"/>
      </w:tabs>
      <w:spacing w:before="120"/>
      <w:jc w:val="both"/>
      <w:outlineLvl w:val="0"/>
    </w:pPr>
    <w:rPr>
      <w:rFonts w:ascii="Arial" w:hAnsi="Arial"/>
      <w:b/>
      <w:bCs/>
      <w:color w:val="FFFFFF"/>
      <w:sz w:val="20"/>
      <w:lang w:eastAsia="en-US"/>
    </w:rPr>
  </w:style>
  <w:style w:type="paragraph" w:customStyle="1" w:styleId="21">
    <w:name w:val="Επικεφαλίδα 21"/>
    <w:basedOn w:val="a"/>
    <w:qFormat/>
    <w:rsid w:val="00EF3C48"/>
    <w:pPr>
      <w:keepNext/>
      <w:numPr>
        <w:ilvl w:val="1"/>
        <w:numId w:val="6"/>
      </w:numPr>
      <w:shd w:val="clear" w:color="auto" w:fill="D9D9D9"/>
      <w:tabs>
        <w:tab w:val="left" w:pos="1440"/>
      </w:tabs>
      <w:spacing w:before="120"/>
      <w:jc w:val="both"/>
      <w:outlineLvl w:val="1"/>
    </w:pPr>
    <w:rPr>
      <w:rFonts w:ascii="Arial" w:hAnsi="Arial" w:cs="Arial"/>
      <w:b/>
      <w:bCs/>
      <w:i/>
      <w:iCs/>
      <w:sz w:val="22"/>
      <w:lang w:eastAsia="en-US"/>
    </w:rPr>
  </w:style>
  <w:style w:type="paragraph" w:customStyle="1" w:styleId="31">
    <w:name w:val="Επικεφαλίδα 31"/>
    <w:basedOn w:val="a"/>
    <w:qFormat/>
    <w:rsid w:val="00EF3C48"/>
    <w:pPr>
      <w:keepNext/>
      <w:numPr>
        <w:ilvl w:val="2"/>
        <w:numId w:val="6"/>
      </w:numPr>
      <w:spacing w:before="120"/>
      <w:jc w:val="both"/>
      <w:outlineLvl w:val="2"/>
    </w:pPr>
    <w:rPr>
      <w:rFonts w:ascii="Arial" w:hAnsi="Arial" w:cs="Arial"/>
      <w:b/>
      <w:bCs/>
      <w:sz w:val="22"/>
      <w:lang w:eastAsia="en-US"/>
    </w:rPr>
  </w:style>
  <w:style w:type="paragraph" w:customStyle="1" w:styleId="41">
    <w:name w:val="Επικεφαλίδα 41"/>
    <w:basedOn w:val="a"/>
    <w:qFormat/>
    <w:rsid w:val="00EF3C48"/>
    <w:pPr>
      <w:keepNext/>
      <w:numPr>
        <w:ilvl w:val="3"/>
        <w:numId w:val="6"/>
      </w:numPr>
      <w:tabs>
        <w:tab w:val="left" w:pos="1260"/>
      </w:tabs>
      <w:spacing w:before="120"/>
      <w:jc w:val="both"/>
      <w:outlineLvl w:val="3"/>
    </w:pPr>
    <w:rPr>
      <w:rFonts w:ascii="Arial" w:hAnsi="Arial"/>
      <w:bCs/>
      <w:i/>
      <w:shadow/>
      <w:sz w:val="20"/>
      <w:lang w:val="en-GB" w:eastAsia="en-US"/>
    </w:rPr>
  </w:style>
  <w:style w:type="paragraph" w:styleId="ab">
    <w:name w:val="Balloon Text"/>
    <w:basedOn w:val="a"/>
    <w:link w:val="Char2"/>
    <w:uiPriority w:val="99"/>
    <w:semiHidden/>
    <w:unhideWhenUsed/>
    <w:rsid w:val="00EF3C48"/>
    <w:rPr>
      <w:rFonts w:ascii="Tahoma" w:hAnsi="Tahoma" w:cs="Tahoma"/>
      <w:sz w:val="16"/>
      <w:szCs w:val="16"/>
    </w:rPr>
  </w:style>
  <w:style w:type="character" w:customStyle="1" w:styleId="Char2">
    <w:name w:val="Κείμενο πλαισίου Char"/>
    <w:basedOn w:val="a0"/>
    <w:link w:val="ab"/>
    <w:uiPriority w:val="99"/>
    <w:semiHidden/>
    <w:rsid w:val="00EF3C48"/>
    <w:rPr>
      <w:rFonts w:ascii="Tahoma" w:hAnsi="Tahoma" w:cs="Tahoma"/>
      <w:sz w:val="16"/>
      <w:szCs w:val="16"/>
    </w:rPr>
  </w:style>
  <w:style w:type="character" w:styleId="-">
    <w:name w:val="Hyperlink"/>
    <w:rsid w:val="00B174D6"/>
    <w:rPr>
      <w:color w:val="000080"/>
      <w:u w:val="single"/>
    </w:rPr>
  </w:style>
  <w:style w:type="paragraph" w:styleId="ac">
    <w:name w:val="List Paragraph"/>
    <w:basedOn w:val="a"/>
    <w:uiPriority w:val="34"/>
    <w:qFormat/>
    <w:rsid w:val="00150DAE"/>
    <w:pPr>
      <w:ind w:left="720"/>
      <w:contextualSpacing/>
    </w:pPr>
  </w:style>
  <w:style w:type="character" w:styleId="ad">
    <w:name w:val="Strong"/>
    <w:uiPriority w:val="22"/>
    <w:qFormat/>
    <w:rsid w:val="00C65144"/>
    <w:rPr>
      <w:rFonts w:cs="Times New Roman"/>
      <w:b/>
      <w:bCs/>
    </w:rPr>
  </w:style>
  <w:style w:type="paragraph" w:styleId="ae">
    <w:name w:val="annotation text"/>
    <w:basedOn w:val="a"/>
    <w:link w:val="Char3"/>
    <w:semiHidden/>
    <w:rsid w:val="00C65144"/>
    <w:pPr>
      <w:keepLines/>
      <w:widowControl w:val="0"/>
      <w:tabs>
        <w:tab w:val="left" w:pos="187"/>
      </w:tabs>
      <w:overflowPunct w:val="0"/>
      <w:autoSpaceDE w:val="0"/>
      <w:autoSpaceDN w:val="0"/>
      <w:adjustRightInd w:val="0"/>
      <w:spacing w:before="120" w:after="120" w:line="220" w:lineRule="exact"/>
      <w:ind w:left="187" w:hanging="187"/>
      <w:jc w:val="both"/>
      <w:textAlignment w:val="baseline"/>
    </w:pPr>
    <w:rPr>
      <w:sz w:val="20"/>
      <w:szCs w:val="20"/>
    </w:rPr>
  </w:style>
  <w:style w:type="character" w:customStyle="1" w:styleId="Char3">
    <w:name w:val="Κείμενο σχολίου Char"/>
    <w:basedOn w:val="a0"/>
    <w:link w:val="ae"/>
    <w:semiHidden/>
    <w:rsid w:val="00C65144"/>
  </w:style>
  <w:style w:type="paragraph" w:customStyle="1" w:styleId="yiv9060283497">
    <w:name w:val="yiv9060283497"/>
    <w:basedOn w:val="a"/>
    <w:rsid w:val="00C65144"/>
    <w:pPr>
      <w:spacing w:before="100" w:beforeAutospacing="1" w:after="100" w:afterAutospacing="1"/>
    </w:pPr>
  </w:style>
  <w:style w:type="paragraph" w:customStyle="1" w:styleId="western">
    <w:name w:val="western"/>
    <w:basedOn w:val="a"/>
    <w:rsid w:val="00C65144"/>
    <w:pPr>
      <w:spacing w:before="100" w:beforeAutospacing="1" w:after="100" w:afterAutospacing="1"/>
    </w:pPr>
  </w:style>
  <w:style w:type="character" w:customStyle="1" w:styleId="3Char">
    <w:name w:val="Επικεφαλίδα 3 Char"/>
    <w:basedOn w:val="a0"/>
    <w:link w:val="3"/>
    <w:rsid w:val="00D11775"/>
    <w:rPr>
      <w:b/>
      <w:bCs/>
      <w:sz w:val="24"/>
      <w:szCs w:val="24"/>
      <w:u w:val="single"/>
    </w:rPr>
  </w:style>
  <w:style w:type="character" w:customStyle="1" w:styleId="7Char">
    <w:name w:val="Επικεφαλίδα 7 Char"/>
    <w:basedOn w:val="a0"/>
    <w:link w:val="7"/>
    <w:rsid w:val="00D11775"/>
    <w:rPr>
      <w:rFonts w:ascii="Book Antiqua" w:hAnsi="Book Antiqua"/>
      <w:b/>
      <w:bCs/>
      <w:sz w:val="36"/>
      <w:szCs w:val="36"/>
    </w:rPr>
  </w:style>
</w:styles>
</file>

<file path=word/webSettings.xml><?xml version="1.0" encoding="utf-8"?>
<w:webSettings xmlns:r="http://schemas.openxmlformats.org/officeDocument/2006/relationships" xmlns:w="http://schemas.openxmlformats.org/wordprocessingml/2006/main">
  <w:divs>
    <w:div w:id="133373594">
      <w:bodyDiv w:val="1"/>
      <w:marLeft w:val="0"/>
      <w:marRight w:val="0"/>
      <w:marTop w:val="0"/>
      <w:marBottom w:val="0"/>
      <w:divBdr>
        <w:top w:val="none" w:sz="0" w:space="0" w:color="auto"/>
        <w:left w:val="none" w:sz="0" w:space="0" w:color="auto"/>
        <w:bottom w:val="none" w:sz="0" w:space="0" w:color="auto"/>
        <w:right w:val="none" w:sz="0" w:space="0" w:color="auto"/>
      </w:divBdr>
    </w:div>
    <w:div w:id="289555331">
      <w:bodyDiv w:val="1"/>
      <w:marLeft w:val="0"/>
      <w:marRight w:val="0"/>
      <w:marTop w:val="0"/>
      <w:marBottom w:val="0"/>
      <w:divBdr>
        <w:top w:val="none" w:sz="0" w:space="0" w:color="auto"/>
        <w:left w:val="none" w:sz="0" w:space="0" w:color="auto"/>
        <w:bottom w:val="none" w:sz="0" w:space="0" w:color="auto"/>
        <w:right w:val="none" w:sz="0" w:space="0" w:color="auto"/>
      </w:divBdr>
    </w:div>
    <w:div w:id="593822652">
      <w:bodyDiv w:val="1"/>
      <w:marLeft w:val="0"/>
      <w:marRight w:val="0"/>
      <w:marTop w:val="0"/>
      <w:marBottom w:val="0"/>
      <w:divBdr>
        <w:top w:val="none" w:sz="0" w:space="0" w:color="auto"/>
        <w:left w:val="none" w:sz="0" w:space="0" w:color="auto"/>
        <w:bottom w:val="none" w:sz="0" w:space="0" w:color="auto"/>
        <w:right w:val="none" w:sz="0" w:space="0" w:color="auto"/>
      </w:divBdr>
      <w:divsChild>
        <w:div w:id="776952272">
          <w:marLeft w:val="0"/>
          <w:marRight w:val="0"/>
          <w:marTop w:val="0"/>
          <w:marBottom w:val="0"/>
          <w:divBdr>
            <w:top w:val="none" w:sz="0" w:space="0" w:color="auto"/>
            <w:left w:val="none" w:sz="0" w:space="0" w:color="auto"/>
            <w:bottom w:val="none" w:sz="0" w:space="0" w:color="auto"/>
            <w:right w:val="none" w:sz="0" w:space="0" w:color="auto"/>
          </w:divBdr>
        </w:div>
        <w:div w:id="575406626">
          <w:marLeft w:val="0"/>
          <w:marRight w:val="0"/>
          <w:marTop w:val="0"/>
          <w:marBottom w:val="0"/>
          <w:divBdr>
            <w:top w:val="none" w:sz="0" w:space="0" w:color="auto"/>
            <w:left w:val="none" w:sz="0" w:space="0" w:color="auto"/>
            <w:bottom w:val="none" w:sz="0" w:space="0" w:color="auto"/>
            <w:right w:val="none" w:sz="0" w:space="0" w:color="auto"/>
          </w:divBdr>
        </w:div>
        <w:div w:id="1718965347">
          <w:marLeft w:val="0"/>
          <w:marRight w:val="0"/>
          <w:marTop w:val="0"/>
          <w:marBottom w:val="0"/>
          <w:divBdr>
            <w:top w:val="none" w:sz="0" w:space="0" w:color="auto"/>
            <w:left w:val="none" w:sz="0" w:space="0" w:color="auto"/>
            <w:bottom w:val="none" w:sz="0" w:space="0" w:color="auto"/>
            <w:right w:val="none" w:sz="0" w:space="0" w:color="auto"/>
          </w:divBdr>
        </w:div>
        <w:div w:id="1876507194">
          <w:marLeft w:val="0"/>
          <w:marRight w:val="0"/>
          <w:marTop w:val="0"/>
          <w:marBottom w:val="0"/>
          <w:divBdr>
            <w:top w:val="none" w:sz="0" w:space="0" w:color="auto"/>
            <w:left w:val="none" w:sz="0" w:space="0" w:color="auto"/>
            <w:bottom w:val="none" w:sz="0" w:space="0" w:color="auto"/>
            <w:right w:val="none" w:sz="0" w:space="0" w:color="auto"/>
          </w:divBdr>
        </w:div>
        <w:div w:id="1752696744">
          <w:marLeft w:val="0"/>
          <w:marRight w:val="0"/>
          <w:marTop w:val="0"/>
          <w:marBottom w:val="0"/>
          <w:divBdr>
            <w:top w:val="none" w:sz="0" w:space="0" w:color="auto"/>
            <w:left w:val="none" w:sz="0" w:space="0" w:color="auto"/>
            <w:bottom w:val="none" w:sz="0" w:space="0" w:color="auto"/>
            <w:right w:val="none" w:sz="0" w:space="0" w:color="auto"/>
          </w:divBdr>
        </w:div>
        <w:div w:id="1140415765">
          <w:marLeft w:val="0"/>
          <w:marRight w:val="0"/>
          <w:marTop w:val="0"/>
          <w:marBottom w:val="0"/>
          <w:divBdr>
            <w:top w:val="none" w:sz="0" w:space="0" w:color="auto"/>
            <w:left w:val="none" w:sz="0" w:space="0" w:color="auto"/>
            <w:bottom w:val="none" w:sz="0" w:space="0" w:color="auto"/>
            <w:right w:val="none" w:sz="0" w:space="0" w:color="auto"/>
          </w:divBdr>
        </w:div>
        <w:div w:id="366488957">
          <w:marLeft w:val="0"/>
          <w:marRight w:val="0"/>
          <w:marTop w:val="0"/>
          <w:marBottom w:val="0"/>
          <w:divBdr>
            <w:top w:val="none" w:sz="0" w:space="0" w:color="auto"/>
            <w:left w:val="none" w:sz="0" w:space="0" w:color="auto"/>
            <w:bottom w:val="none" w:sz="0" w:space="0" w:color="auto"/>
            <w:right w:val="none" w:sz="0" w:space="0" w:color="auto"/>
          </w:divBdr>
        </w:div>
        <w:div w:id="480931054">
          <w:marLeft w:val="0"/>
          <w:marRight w:val="0"/>
          <w:marTop w:val="0"/>
          <w:marBottom w:val="0"/>
          <w:divBdr>
            <w:top w:val="none" w:sz="0" w:space="0" w:color="auto"/>
            <w:left w:val="none" w:sz="0" w:space="0" w:color="auto"/>
            <w:bottom w:val="none" w:sz="0" w:space="0" w:color="auto"/>
            <w:right w:val="none" w:sz="0" w:space="0" w:color="auto"/>
          </w:divBdr>
        </w:div>
        <w:div w:id="261691368">
          <w:marLeft w:val="0"/>
          <w:marRight w:val="0"/>
          <w:marTop w:val="0"/>
          <w:marBottom w:val="0"/>
          <w:divBdr>
            <w:top w:val="none" w:sz="0" w:space="0" w:color="auto"/>
            <w:left w:val="none" w:sz="0" w:space="0" w:color="auto"/>
            <w:bottom w:val="none" w:sz="0" w:space="0" w:color="auto"/>
            <w:right w:val="none" w:sz="0" w:space="0" w:color="auto"/>
          </w:divBdr>
        </w:div>
      </w:divsChild>
    </w:div>
    <w:div w:id="714085927">
      <w:bodyDiv w:val="1"/>
      <w:marLeft w:val="0"/>
      <w:marRight w:val="0"/>
      <w:marTop w:val="0"/>
      <w:marBottom w:val="0"/>
      <w:divBdr>
        <w:top w:val="none" w:sz="0" w:space="0" w:color="auto"/>
        <w:left w:val="none" w:sz="0" w:space="0" w:color="auto"/>
        <w:bottom w:val="none" w:sz="0" w:space="0" w:color="auto"/>
        <w:right w:val="none" w:sz="0" w:space="0" w:color="auto"/>
      </w:divBdr>
    </w:div>
    <w:div w:id="154621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corfu.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183DA4-B740-4359-B85B-FDA51E055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9</Pages>
  <Words>3156</Words>
  <Characters>17043</Characters>
  <Application>Microsoft Office Word</Application>
  <DocSecurity>0</DocSecurity>
  <Lines>142</Lines>
  <Paragraphs>40</Paragraphs>
  <ScaleCrop>false</ScaleCrop>
  <HeadingPairs>
    <vt:vector size="2" baseType="variant">
      <vt:variant>
        <vt:lpstr>Τίτλος</vt:lpstr>
      </vt:variant>
      <vt:variant>
        <vt:i4>1</vt:i4>
      </vt:variant>
    </vt:vector>
  </HeadingPairs>
  <TitlesOfParts>
    <vt:vector size="1" baseType="lpstr">
      <vt:lpstr>ΔΗΜΟΣ  ΚΕΡΚΥΡΑΙΩΝ</vt:lpstr>
    </vt:vector>
  </TitlesOfParts>
  <Company>.</Company>
  <LinksUpToDate>false</LinksUpToDate>
  <CharactersWithSpaces>20159</CharactersWithSpaces>
  <SharedDoc>false</SharedDoc>
  <HLinks>
    <vt:vector size="12" baseType="variant">
      <vt:variant>
        <vt:i4>4849780</vt:i4>
      </vt:variant>
      <vt:variant>
        <vt:i4>3</vt:i4>
      </vt:variant>
      <vt:variant>
        <vt:i4>0</vt:i4>
      </vt:variant>
      <vt:variant>
        <vt:i4>5</vt:i4>
      </vt:variant>
      <vt:variant>
        <vt:lpwstr>http://www.dimosnet.gr/index.php?MDL=pages&amp;Branch=N_N0000000002_N0000000020_N0000002071_N0000016412_N0000018882</vt:lpwstr>
      </vt:variant>
      <vt:variant>
        <vt:lpwstr/>
      </vt:variant>
      <vt:variant>
        <vt:i4>4915321</vt:i4>
      </vt:variant>
      <vt:variant>
        <vt:i4>0</vt:i4>
      </vt:variant>
      <vt:variant>
        <vt:i4>0</vt:i4>
      </vt:variant>
      <vt:variant>
        <vt:i4>5</vt:i4>
      </vt:variant>
      <vt:variant>
        <vt:lpwstr>http://www.dimosnet.gr/index.php?MDL=pages&amp;Branch=N_N0000000002_N0000000020_N0000000037_N0000015735_N0000016702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ΔΗΜΟΣ  ΚΕΡΚΥΡΑΙΩΝ</dc:title>
  <dc:creator>.</dc:creator>
  <cp:lastModifiedBy>user</cp:lastModifiedBy>
  <cp:revision>59</cp:revision>
  <cp:lastPrinted>2017-06-15T08:54:00Z</cp:lastPrinted>
  <dcterms:created xsi:type="dcterms:W3CDTF">2020-08-18T08:48:00Z</dcterms:created>
  <dcterms:modified xsi:type="dcterms:W3CDTF">2020-08-27T09:33:00Z</dcterms:modified>
</cp:coreProperties>
</file>