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1D4" w:rsidRPr="00A111D4" w:rsidRDefault="00A111D4" w:rsidP="00A111D4">
      <w:pPr>
        <w:jc w:val="center"/>
        <w:rPr>
          <w:rFonts w:ascii="Calibri" w:hAnsi="Calibri"/>
          <w:b/>
          <w:sz w:val="22"/>
          <w:szCs w:val="22"/>
        </w:rPr>
      </w:pPr>
    </w:p>
    <w:p w:rsidR="00A111D4" w:rsidRPr="00A111D4" w:rsidRDefault="00A111D4" w:rsidP="00A111D4">
      <w:pPr>
        <w:jc w:val="center"/>
        <w:rPr>
          <w:rFonts w:ascii="Calibri" w:hAnsi="Calibri"/>
          <w:b/>
          <w:sz w:val="22"/>
          <w:szCs w:val="22"/>
          <w:u w:val="single"/>
        </w:rPr>
      </w:pPr>
      <w:r w:rsidRPr="00A111D4">
        <w:rPr>
          <w:rFonts w:ascii="Calibri" w:hAnsi="Calibri"/>
          <w:b/>
          <w:sz w:val="22"/>
          <w:szCs w:val="22"/>
          <w:u w:val="single"/>
        </w:rPr>
        <w:t>ΟΙΚΟΝΟΜΙΚΗ ΠΡΟΣΦΟΡΑ</w:t>
      </w:r>
    </w:p>
    <w:p w:rsidR="00A111D4" w:rsidRPr="002C6CBA" w:rsidRDefault="00A111D4" w:rsidP="00A111D4">
      <w:pPr>
        <w:ind w:right="-810"/>
        <w:jc w:val="both"/>
        <w:rPr>
          <w:rFonts w:ascii="Calibri" w:hAnsi="Calibri"/>
          <w:b/>
        </w:rPr>
      </w:pPr>
      <w:r>
        <w:rPr>
          <w:rStyle w:val="newviewbody"/>
          <w:rFonts w:ascii="Calibri" w:hAnsi="Calibri"/>
        </w:rPr>
        <w:t xml:space="preserve">   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4678"/>
        <w:gridCol w:w="992"/>
        <w:gridCol w:w="851"/>
        <w:gridCol w:w="992"/>
        <w:gridCol w:w="142"/>
        <w:gridCol w:w="645"/>
        <w:gridCol w:w="205"/>
        <w:gridCol w:w="851"/>
      </w:tblGrid>
      <w:tr w:rsidR="00A111D4" w:rsidRPr="002E3B54" w:rsidTr="00A111D4">
        <w:tc>
          <w:tcPr>
            <w:tcW w:w="10031" w:type="dxa"/>
            <w:gridSpan w:val="9"/>
          </w:tcPr>
          <w:p w:rsidR="00A111D4" w:rsidRPr="00D92F63" w:rsidRDefault="00A111D4" w:rsidP="00A111D4">
            <w:pPr>
              <w:jc w:val="center"/>
              <w:rPr>
                <w:rFonts w:ascii="Calibri" w:hAnsi="Calibri"/>
                <w:b/>
              </w:rPr>
            </w:pPr>
            <w:r w:rsidRPr="00D92F63">
              <w:rPr>
                <w:rFonts w:ascii="Calibri" w:hAnsi="Calibri"/>
                <w:b/>
              </w:rPr>
              <w:t>Προμήθειες του Τμήματος Πολιτισμού –Αθλητισμού &amp; Νέας Γενιάς.</w:t>
            </w:r>
          </w:p>
          <w:p w:rsidR="00A111D4" w:rsidRPr="002E3B54" w:rsidRDefault="00A111D4" w:rsidP="00A111D4">
            <w:pPr>
              <w:jc w:val="center"/>
            </w:pPr>
          </w:p>
        </w:tc>
      </w:tr>
      <w:tr w:rsidR="00A111D4" w:rsidRPr="002E3B54" w:rsidTr="00A111D4">
        <w:tc>
          <w:tcPr>
            <w:tcW w:w="675" w:type="dxa"/>
          </w:tcPr>
          <w:p w:rsidR="00A111D4" w:rsidRPr="002E3B54" w:rsidRDefault="00A111D4" w:rsidP="00A111D4">
            <w:r>
              <w:t>α/α</w:t>
            </w:r>
          </w:p>
        </w:tc>
        <w:tc>
          <w:tcPr>
            <w:tcW w:w="4678" w:type="dxa"/>
          </w:tcPr>
          <w:p w:rsidR="00A111D4" w:rsidRPr="00DF545D" w:rsidRDefault="00A111D4" w:rsidP="00A111D4">
            <w:pPr>
              <w:jc w:val="center"/>
              <w:rPr>
                <w:rFonts w:ascii="Calibri" w:hAnsi="Calibri"/>
              </w:rPr>
            </w:pPr>
            <w:r w:rsidRPr="00DF545D">
              <w:rPr>
                <w:rFonts w:ascii="Calibri" w:hAnsi="Calibri"/>
              </w:rPr>
              <w:t>Περιγραφή</w:t>
            </w:r>
          </w:p>
          <w:p w:rsidR="00A111D4" w:rsidRPr="00DF545D" w:rsidRDefault="00A111D4" w:rsidP="00A111D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2" w:type="dxa"/>
          </w:tcPr>
          <w:p w:rsidR="00A111D4" w:rsidRPr="00DF545D" w:rsidRDefault="00A111D4" w:rsidP="00A111D4">
            <w:pPr>
              <w:ind w:left="-108" w:right="-108"/>
              <w:jc w:val="center"/>
              <w:rPr>
                <w:rFonts w:ascii="Calibri" w:hAnsi="Calibri"/>
              </w:rPr>
            </w:pPr>
            <w:r w:rsidRPr="00DF545D">
              <w:rPr>
                <w:rFonts w:ascii="Calibri" w:hAnsi="Calibri"/>
              </w:rPr>
              <w:t>Τιμή μονάδας</w:t>
            </w:r>
          </w:p>
          <w:p w:rsidR="00A111D4" w:rsidRPr="00DF545D" w:rsidRDefault="00A111D4" w:rsidP="00A111D4">
            <w:pPr>
              <w:ind w:left="-108" w:right="-108"/>
              <w:jc w:val="center"/>
              <w:rPr>
                <w:rFonts w:ascii="Calibri" w:hAnsi="Calibri"/>
              </w:rPr>
            </w:pPr>
            <w:r w:rsidRPr="00DF545D">
              <w:rPr>
                <w:rFonts w:ascii="Calibri" w:hAnsi="Calibri"/>
              </w:rPr>
              <w:t>(</w:t>
            </w:r>
            <w:proofErr w:type="spellStart"/>
            <w:r w:rsidRPr="00DF545D">
              <w:rPr>
                <w:rFonts w:ascii="Calibri" w:hAnsi="Calibri"/>
              </w:rPr>
              <w:t>τμχ</w:t>
            </w:r>
            <w:proofErr w:type="spellEnd"/>
            <w:r w:rsidRPr="00DF545D">
              <w:rPr>
                <w:rFonts w:ascii="Calibri" w:hAnsi="Calibri"/>
              </w:rPr>
              <w:t>)</w:t>
            </w:r>
          </w:p>
        </w:tc>
        <w:tc>
          <w:tcPr>
            <w:tcW w:w="851" w:type="dxa"/>
          </w:tcPr>
          <w:p w:rsidR="00A111D4" w:rsidRPr="00DF545D" w:rsidRDefault="00A111D4" w:rsidP="00A111D4">
            <w:pPr>
              <w:ind w:right="-108"/>
              <w:jc w:val="center"/>
              <w:rPr>
                <w:rFonts w:ascii="Calibri" w:hAnsi="Calibri"/>
              </w:rPr>
            </w:pPr>
          </w:p>
          <w:p w:rsidR="00A111D4" w:rsidRPr="00DF545D" w:rsidRDefault="00A111D4" w:rsidP="00A111D4">
            <w:pPr>
              <w:ind w:right="-108"/>
              <w:jc w:val="center"/>
              <w:rPr>
                <w:rFonts w:ascii="Calibri" w:hAnsi="Calibri"/>
              </w:rPr>
            </w:pPr>
            <w:r w:rsidRPr="00DF545D">
              <w:rPr>
                <w:rFonts w:ascii="Calibri" w:hAnsi="Calibri"/>
              </w:rPr>
              <w:t>ΤΜΧ</w:t>
            </w:r>
          </w:p>
        </w:tc>
        <w:tc>
          <w:tcPr>
            <w:tcW w:w="1134" w:type="dxa"/>
            <w:gridSpan w:val="2"/>
          </w:tcPr>
          <w:p w:rsidR="00A111D4" w:rsidRPr="00DF545D" w:rsidRDefault="00A111D4" w:rsidP="00A111D4">
            <w:pPr>
              <w:jc w:val="center"/>
              <w:rPr>
                <w:rFonts w:ascii="Calibri" w:hAnsi="Calibri"/>
              </w:rPr>
            </w:pPr>
            <w:r w:rsidRPr="00DF545D">
              <w:rPr>
                <w:rFonts w:ascii="Calibri" w:hAnsi="Calibri"/>
              </w:rPr>
              <w:t>Τιμή χωρίς ΦΠΑ</w:t>
            </w:r>
          </w:p>
        </w:tc>
        <w:tc>
          <w:tcPr>
            <w:tcW w:w="850" w:type="dxa"/>
            <w:gridSpan w:val="2"/>
          </w:tcPr>
          <w:p w:rsidR="00A111D4" w:rsidRPr="00DF545D" w:rsidRDefault="00A111D4" w:rsidP="00A111D4">
            <w:pPr>
              <w:ind w:left="-108"/>
              <w:jc w:val="center"/>
              <w:rPr>
                <w:rFonts w:ascii="Calibri" w:hAnsi="Calibri"/>
              </w:rPr>
            </w:pPr>
            <w:r w:rsidRPr="00DF545D">
              <w:rPr>
                <w:rFonts w:ascii="Calibri" w:hAnsi="Calibri"/>
              </w:rPr>
              <w:t>ΦΠΑ 24%</w:t>
            </w:r>
          </w:p>
        </w:tc>
        <w:tc>
          <w:tcPr>
            <w:tcW w:w="851" w:type="dxa"/>
          </w:tcPr>
          <w:p w:rsidR="00A111D4" w:rsidRPr="00DF545D" w:rsidRDefault="00A111D4" w:rsidP="00A111D4">
            <w:pPr>
              <w:ind w:left="-108"/>
              <w:jc w:val="center"/>
              <w:rPr>
                <w:rFonts w:ascii="Calibri" w:hAnsi="Calibri"/>
              </w:rPr>
            </w:pPr>
            <w:r w:rsidRPr="00DF545D">
              <w:rPr>
                <w:rFonts w:ascii="Calibri" w:hAnsi="Calibri"/>
              </w:rPr>
              <w:t>Τελική Τιμή</w:t>
            </w:r>
          </w:p>
        </w:tc>
      </w:tr>
      <w:tr w:rsidR="00A111D4" w:rsidRPr="002E3B54" w:rsidTr="00A111D4">
        <w:tc>
          <w:tcPr>
            <w:tcW w:w="675" w:type="dxa"/>
          </w:tcPr>
          <w:p w:rsidR="00A111D4" w:rsidRDefault="00A111D4" w:rsidP="00A111D4"/>
        </w:tc>
        <w:tc>
          <w:tcPr>
            <w:tcW w:w="4678" w:type="dxa"/>
          </w:tcPr>
          <w:p w:rsidR="00A111D4" w:rsidRPr="00DF545D" w:rsidRDefault="00A111D4" w:rsidP="00A111D4">
            <w:pPr>
              <w:jc w:val="both"/>
              <w:rPr>
                <w:rFonts w:ascii="Calibri" w:hAnsi="Calibri"/>
              </w:rPr>
            </w:pPr>
          </w:p>
          <w:p w:rsidR="0054606A" w:rsidRPr="00AE6962" w:rsidRDefault="0054606A" w:rsidP="0054606A">
            <w:pPr>
              <w:jc w:val="both"/>
              <w:rPr>
                <w:rFonts w:ascii="Calibri" w:hAnsi="Calibri"/>
              </w:rPr>
            </w:pPr>
            <w:r w:rsidRPr="00AE6962">
              <w:rPr>
                <w:rFonts w:ascii="Calibri" w:hAnsi="Calibri"/>
              </w:rPr>
              <w:t>Ενισχυμένα πλαστικά καθίσματα</w:t>
            </w:r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βιένης</w:t>
            </w:r>
            <w:proofErr w:type="spellEnd"/>
            <w:r>
              <w:rPr>
                <w:rFonts w:ascii="Calibri" w:hAnsi="Calibri"/>
              </w:rPr>
              <w:t xml:space="preserve"> χωρίς βραχίονες </w:t>
            </w:r>
            <w:r w:rsidRPr="00AE6962">
              <w:rPr>
                <w:rFonts w:ascii="Calibri" w:hAnsi="Calibri"/>
              </w:rPr>
              <w:t xml:space="preserve"> από ανθεκτικό υλικό, </w:t>
            </w:r>
            <w:proofErr w:type="spellStart"/>
            <w:r w:rsidRPr="00AE6962">
              <w:rPr>
                <w:rFonts w:ascii="Calibri" w:hAnsi="Calibri"/>
              </w:rPr>
              <w:t>στοιβαζόμενα</w:t>
            </w:r>
            <w:proofErr w:type="spellEnd"/>
            <w:r w:rsidRPr="00AE6962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διαστ</w:t>
            </w:r>
            <w:proofErr w:type="spellEnd"/>
            <w:r>
              <w:rPr>
                <w:rFonts w:ascii="Calibri" w:hAnsi="Calibri"/>
              </w:rPr>
              <w:t>. 42Χ 45-50 Χ 86-88</w:t>
            </w:r>
          </w:p>
          <w:p w:rsidR="0054606A" w:rsidRPr="00AE6962" w:rsidRDefault="0054606A" w:rsidP="0054606A">
            <w:pPr>
              <w:jc w:val="both"/>
              <w:rPr>
                <w:rFonts w:ascii="Calibri" w:hAnsi="Calibri"/>
              </w:rPr>
            </w:pPr>
            <w:r w:rsidRPr="00AE6962">
              <w:rPr>
                <w:rFonts w:ascii="Calibri" w:hAnsi="Calibri"/>
              </w:rPr>
              <w:t xml:space="preserve">Χρώματος </w:t>
            </w:r>
            <w:r>
              <w:rPr>
                <w:rFonts w:ascii="Calibri" w:hAnsi="Calibri"/>
              </w:rPr>
              <w:t>μπεζ ή πράσινα</w:t>
            </w:r>
            <w:r w:rsidRPr="00AE6962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ή γκρι σκούρο.</w:t>
            </w:r>
          </w:p>
          <w:p w:rsidR="0054606A" w:rsidRPr="00AE6962" w:rsidRDefault="0054606A" w:rsidP="0054606A">
            <w:pPr>
              <w:jc w:val="both"/>
              <w:rPr>
                <w:rFonts w:ascii="Calibri" w:hAnsi="Calibri"/>
              </w:rPr>
            </w:pPr>
          </w:p>
          <w:p w:rsidR="00A111D4" w:rsidRPr="00DF545D" w:rsidRDefault="00A111D4" w:rsidP="00A111D4">
            <w:pPr>
              <w:jc w:val="center"/>
              <w:rPr>
                <w:rFonts w:ascii="Calibri" w:hAnsi="Calibri"/>
              </w:rPr>
            </w:pPr>
          </w:p>
          <w:p w:rsidR="00A111D4" w:rsidRPr="00DF545D" w:rsidRDefault="00A111D4" w:rsidP="00A111D4">
            <w:pPr>
              <w:jc w:val="center"/>
              <w:rPr>
                <w:rFonts w:ascii="Calibri" w:hAnsi="Calibri"/>
              </w:rPr>
            </w:pPr>
          </w:p>
          <w:p w:rsidR="00A111D4" w:rsidRPr="00DF545D" w:rsidRDefault="00A111D4" w:rsidP="00A111D4">
            <w:pPr>
              <w:jc w:val="center"/>
              <w:rPr>
                <w:rFonts w:ascii="Calibri" w:hAnsi="Calibri"/>
              </w:rPr>
            </w:pPr>
          </w:p>
          <w:p w:rsidR="00A111D4" w:rsidRPr="00DF545D" w:rsidRDefault="00A111D4" w:rsidP="00A111D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2" w:type="dxa"/>
          </w:tcPr>
          <w:p w:rsidR="00A111D4" w:rsidRPr="00DF545D" w:rsidRDefault="00A111D4" w:rsidP="00A111D4">
            <w:pPr>
              <w:ind w:left="-108" w:right="-108"/>
              <w:jc w:val="center"/>
              <w:rPr>
                <w:rFonts w:ascii="Calibri" w:hAnsi="Calibri"/>
              </w:rPr>
            </w:pPr>
          </w:p>
        </w:tc>
        <w:tc>
          <w:tcPr>
            <w:tcW w:w="851" w:type="dxa"/>
          </w:tcPr>
          <w:p w:rsidR="00A111D4" w:rsidRPr="00DF545D" w:rsidRDefault="008972D6" w:rsidP="008972D6">
            <w:pPr>
              <w:ind w:right="-108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lang w:val="en-US"/>
              </w:rPr>
              <w:t>300</w:t>
            </w:r>
          </w:p>
        </w:tc>
        <w:tc>
          <w:tcPr>
            <w:tcW w:w="1134" w:type="dxa"/>
            <w:gridSpan w:val="2"/>
          </w:tcPr>
          <w:p w:rsidR="00A111D4" w:rsidRPr="00DF545D" w:rsidRDefault="00A111D4" w:rsidP="00A111D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850" w:type="dxa"/>
            <w:gridSpan w:val="2"/>
          </w:tcPr>
          <w:p w:rsidR="00A111D4" w:rsidRPr="00DF545D" w:rsidRDefault="00A111D4" w:rsidP="00A111D4">
            <w:pPr>
              <w:ind w:left="-108"/>
              <w:jc w:val="center"/>
              <w:rPr>
                <w:rFonts w:ascii="Calibri" w:hAnsi="Calibri"/>
              </w:rPr>
            </w:pPr>
          </w:p>
        </w:tc>
        <w:tc>
          <w:tcPr>
            <w:tcW w:w="851" w:type="dxa"/>
          </w:tcPr>
          <w:p w:rsidR="00A111D4" w:rsidRPr="00DF545D" w:rsidRDefault="00A111D4" w:rsidP="00A111D4">
            <w:pPr>
              <w:ind w:left="-108"/>
              <w:jc w:val="center"/>
              <w:rPr>
                <w:rFonts w:ascii="Calibri" w:hAnsi="Calibri"/>
              </w:rPr>
            </w:pPr>
          </w:p>
        </w:tc>
      </w:tr>
      <w:tr w:rsidR="00A111D4" w:rsidRPr="002E3B54" w:rsidTr="00A111D4">
        <w:trPr>
          <w:trHeight w:val="636"/>
        </w:trPr>
        <w:tc>
          <w:tcPr>
            <w:tcW w:w="675" w:type="dxa"/>
          </w:tcPr>
          <w:p w:rsidR="00A111D4" w:rsidRPr="002E3B54" w:rsidRDefault="00A111D4" w:rsidP="00A111D4"/>
        </w:tc>
        <w:tc>
          <w:tcPr>
            <w:tcW w:w="5670" w:type="dxa"/>
            <w:gridSpan w:val="2"/>
          </w:tcPr>
          <w:p w:rsidR="00A111D4" w:rsidRPr="00DC0343" w:rsidRDefault="00A111D4" w:rsidP="00A111D4">
            <w:pPr>
              <w:jc w:val="right"/>
              <w:rPr>
                <w:rFonts w:ascii="Calibri" w:hAnsi="Calibri"/>
                <w:b/>
              </w:rPr>
            </w:pPr>
          </w:p>
        </w:tc>
        <w:tc>
          <w:tcPr>
            <w:tcW w:w="851" w:type="dxa"/>
          </w:tcPr>
          <w:p w:rsidR="00A111D4" w:rsidRPr="00A111D4" w:rsidRDefault="00A111D4" w:rsidP="00A111D4">
            <w:pPr>
              <w:jc w:val="center"/>
              <w:rPr>
                <w:rFonts w:ascii="Calibri" w:hAnsi="Calibri"/>
                <w:b/>
              </w:rPr>
            </w:pPr>
            <w:r w:rsidRPr="00A111D4">
              <w:rPr>
                <w:rFonts w:ascii="Calibri" w:hAnsi="Calibri"/>
                <w:b/>
              </w:rPr>
              <w:t>ΤΜΧ</w:t>
            </w:r>
          </w:p>
          <w:p w:rsidR="00A111D4" w:rsidRPr="00A111D4" w:rsidRDefault="008972D6" w:rsidP="008972D6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lang w:val="en-US"/>
              </w:rPr>
              <w:t>300</w:t>
            </w:r>
          </w:p>
        </w:tc>
        <w:tc>
          <w:tcPr>
            <w:tcW w:w="2835" w:type="dxa"/>
            <w:gridSpan w:val="5"/>
            <w:shd w:val="clear" w:color="auto" w:fill="auto"/>
          </w:tcPr>
          <w:p w:rsidR="00A111D4" w:rsidRPr="00A111D4" w:rsidRDefault="00A111D4" w:rsidP="00A111D4">
            <w:pPr>
              <w:rPr>
                <w:rFonts w:ascii="Calibri" w:hAnsi="Calibri"/>
                <w:b/>
              </w:rPr>
            </w:pPr>
            <w:r w:rsidRPr="00A111D4">
              <w:rPr>
                <w:rFonts w:ascii="Calibri" w:hAnsi="Calibri"/>
                <w:b/>
              </w:rPr>
              <w:t xml:space="preserve">ΣΥΝΟΛΟ: </w:t>
            </w:r>
          </w:p>
        </w:tc>
      </w:tr>
      <w:tr w:rsidR="00A111D4" w:rsidRPr="002E3B54" w:rsidTr="00A111D4">
        <w:tc>
          <w:tcPr>
            <w:tcW w:w="6345" w:type="dxa"/>
            <w:gridSpan w:val="3"/>
            <w:shd w:val="clear" w:color="auto" w:fill="C5E0B3"/>
          </w:tcPr>
          <w:p w:rsidR="00A111D4" w:rsidRPr="00A111D4" w:rsidRDefault="00A111D4" w:rsidP="00A111D4">
            <w:pPr>
              <w:rPr>
                <w:rFonts w:ascii="Calibri" w:hAnsi="Calibri"/>
                <w:b/>
              </w:rPr>
            </w:pPr>
            <w:r w:rsidRPr="00A111D4">
              <w:t xml:space="preserve">                                                                                              </w:t>
            </w:r>
            <w:r w:rsidRPr="00A111D4">
              <w:rPr>
                <w:rFonts w:ascii="Calibri" w:hAnsi="Calibri"/>
                <w:b/>
              </w:rPr>
              <w:t xml:space="preserve">ΣΥΝΟΛΑ ΤΙΜΩΝ:  </w:t>
            </w:r>
          </w:p>
        </w:tc>
        <w:tc>
          <w:tcPr>
            <w:tcW w:w="851" w:type="dxa"/>
            <w:shd w:val="clear" w:color="auto" w:fill="C5E0B3"/>
          </w:tcPr>
          <w:p w:rsidR="00A111D4" w:rsidRPr="00D92F63" w:rsidRDefault="00A111D4" w:rsidP="00A111D4">
            <w:pPr>
              <w:rPr>
                <w:rFonts w:ascii="Calibri" w:hAnsi="Calibri"/>
                <w:b/>
              </w:rPr>
            </w:pPr>
          </w:p>
        </w:tc>
        <w:tc>
          <w:tcPr>
            <w:tcW w:w="992" w:type="dxa"/>
            <w:shd w:val="clear" w:color="auto" w:fill="C5E0B3"/>
            <w:vAlign w:val="center"/>
          </w:tcPr>
          <w:p w:rsidR="00A111D4" w:rsidRPr="00CD3783" w:rsidRDefault="00A111D4" w:rsidP="00A111D4">
            <w:pPr>
              <w:ind w:left="-11"/>
              <w:rPr>
                <w:b/>
                <w:lang w:val="en-US"/>
              </w:rPr>
            </w:pPr>
          </w:p>
        </w:tc>
        <w:tc>
          <w:tcPr>
            <w:tcW w:w="787" w:type="dxa"/>
            <w:gridSpan w:val="2"/>
            <w:shd w:val="clear" w:color="auto" w:fill="C5E0B3"/>
            <w:vAlign w:val="center"/>
          </w:tcPr>
          <w:p w:rsidR="00A111D4" w:rsidRPr="00CD3783" w:rsidRDefault="00A111D4" w:rsidP="00A111D4">
            <w:pPr>
              <w:ind w:left="-108"/>
              <w:rPr>
                <w:b/>
                <w:lang w:val="en-US"/>
              </w:rPr>
            </w:pPr>
          </w:p>
        </w:tc>
        <w:tc>
          <w:tcPr>
            <w:tcW w:w="1056" w:type="dxa"/>
            <w:gridSpan w:val="2"/>
            <w:shd w:val="clear" w:color="auto" w:fill="C5E0B3"/>
            <w:vAlign w:val="center"/>
          </w:tcPr>
          <w:p w:rsidR="00A111D4" w:rsidRPr="00CD3783" w:rsidRDefault="00A111D4" w:rsidP="00A111D4">
            <w:pPr>
              <w:rPr>
                <w:b/>
                <w:lang w:val="en-US"/>
              </w:rPr>
            </w:pPr>
          </w:p>
        </w:tc>
      </w:tr>
    </w:tbl>
    <w:p w:rsidR="00A111D4" w:rsidRDefault="00A111D4" w:rsidP="00A111D4">
      <w:pPr>
        <w:ind w:right="-810"/>
        <w:jc w:val="both"/>
        <w:rPr>
          <w:rFonts w:ascii="Calibri" w:hAnsi="Calibri"/>
        </w:rPr>
      </w:pPr>
    </w:p>
    <w:p w:rsidR="00A111D4" w:rsidRDefault="00A111D4" w:rsidP="00A111D4">
      <w:pPr>
        <w:ind w:right="-810"/>
        <w:jc w:val="both"/>
        <w:rPr>
          <w:rFonts w:ascii="Calibri" w:hAnsi="Calibri"/>
        </w:rPr>
      </w:pPr>
    </w:p>
    <w:p w:rsidR="0054606A" w:rsidRDefault="0054606A" w:rsidP="00A111D4">
      <w:pPr>
        <w:ind w:right="-810"/>
        <w:jc w:val="both"/>
        <w:rPr>
          <w:rFonts w:ascii="Calibri" w:hAnsi="Calibri"/>
        </w:rPr>
      </w:pPr>
    </w:p>
    <w:p w:rsidR="0054606A" w:rsidRDefault="0054606A" w:rsidP="00A111D4">
      <w:pPr>
        <w:ind w:right="-810"/>
        <w:jc w:val="both"/>
        <w:rPr>
          <w:rFonts w:ascii="Calibri" w:hAnsi="Calibri"/>
        </w:rPr>
      </w:pPr>
    </w:p>
    <w:p w:rsidR="0021163E" w:rsidRDefault="0021163E" w:rsidP="0021163E">
      <w:pPr>
        <w:jc w:val="center"/>
      </w:pPr>
      <w:r>
        <w:rPr>
          <w:rFonts w:ascii="Calibri" w:hAnsi="Calibri" w:cs="Calibri"/>
          <w:sz w:val="22"/>
          <w:szCs w:val="22"/>
          <w:lang w:val="en-US"/>
        </w:rPr>
        <w:t xml:space="preserve">                                                         </w:t>
      </w:r>
      <w:r>
        <w:rPr>
          <w:rFonts w:ascii="Calibri" w:hAnsi="Calibri" w:cs="Calibri"/>
          <w:sz w:val="22"/>
          <w:szCs w:val="22"/>
        </w:rPr>
        <w:t>Ο ΠΡΟΣΦΕΡΩΝ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                                                                 </w:t>
      </w:r>
      <w:r>
        <w:rPr>
          <w:rFonts w:ascii="Calibri" w:hAnsi="Calibri" w:cs="Calibri"/>
          <w:sz w:val="22"/>
          <w:szCs w:val="22"/>
        </w:rPr>
        <w:tab/>
        <w:t xml:space="preserve">                                                           </w:t>
      </w:r>
      <w:r w:rsidRPr="001E44C9">
        <w:rPr>
          <w:rFonts w:ascii="Calibri" w:hAnsi="Calibri" w:cs="Calibri"/>
          <w:sz w:val="22"/>
          <w:szCs w:val="22"/>
        </w:rPr>
        <w:t xml:space="preserve">                                               </w:t>
      </w:r>
      <w:r>
        <w:rPr>
          <w:rFonts w:ascii="Calibri" w:hAnsi="Calibri" w:cs="Calibri"/>
          <w:sz w:val="22"/>
          <w:szCs w:val="22"/>
        </w:rPr>
        <w:t xml:space="preserve">     Κέρκυρα …………………..</w:t>
      </w:r>
    </w:p>
    <w:p w:rsidR="0021163E" w:rsidRDefault="0021163E" w:rsidP="0021163E"/>
    <w:p w:rsidR="00A111D4" w:rsidRDefault="00A111D4" w:rsidP="0021163E">
      <w:pPr>
        <w:jc w:val="center"/>
      </w:pPr>
    </w:p>
    <w:p w:rsidR="00A111D4" w:rsidRDefault="00A111D4"/>
    <w:p w:rsidR="00A111D4" w:rsidRDefault="00A111D4"/>
    <w:p w:rsidR="00A111D4" w:rsidRDefault="00A111D4"/>
    <w:p w:rsidR="00A111D4" w:rsidRDefault="00A111D4"/>
    <w:p w:rsidR="00A111D4" w:rsidRDefault="00A111D4"/>
    <w:p w:rsidR="00A111D4" w:rsidRDefault="00A111D4"/>
    <w:p w:rsidR="00A111D4" w:rsidRDefault="00A111D4"/>
    <w:p w:rsidR="008851CB" w:rsidRDefault="008851CB"/>
    <w:p w:rsidR="008851CB" w:rsidRDefault="008851CB"/>
    <w:p w:rsidR="008851CB" w:rsidRDefault="008851CB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Default="009534F8">
      <w:pPr>
        <w:rPr>
          <w:lang w:val="en-US"/>
        </w:rPr>
      </w:pPr>
    </w:p>
    <w:p w:rsidR="009534F8" w:rsidRPr="009534F8" w:rsidRDefault="009534F8">
      <w:pPr>
        <w:rPr>
          <w:lang w:val="en-US"/>
        </w:rPr>
      </w:pPr>
    </w:p>
    <w:sectPr w:rsidR="009534F8" w:rsidRPr="009534F8" w:rsidSect="00C8560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76CF4"/>
    <w:multiLevelType w:val="hybridMultilevel"/>
    <w:tmpl w:val="308CD13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446DD5"/>
    <w:multiLevelType w:val="hybridMultilevel"/>
    <w:tmpl w:val="B93E25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D91F3E"/>
    <w:multiLevelType w:val="hybridMultilevel"/>
    <w:tmpl w:val="56460DF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F9549C"/>
    <w:multiLevelType w:val="hybridMultilevel"/>
    <w:tmpl w:val="66DA0EBC"/>
    <w:lvl w:ilvl="0" w:tplc="D1D2E388">
      <w:numFmt w:val="bullet"/>
      <w:lvlText w:val=""/>
      <w:lvlJc w:val="left"/>
      <w:pPr>
        <w:tabs>
          <w:tab w:val="num" w:pos="960"/>
        </w:tabs>
        <w:ind w:left="960" w:hanging="600"/>
      </w:pPr>
      <w:rPr>
        <w:rFonts w:ascii="Wingdings" w:eastAsia="Times New Roman" w:hAnsi="Wingdings" w:cs="Times New Roman" w:hint="default"/>
        <w:sz w:val="28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66643D"/>
    <w:multiLevelType w:val="hybridMultilevel"/>
    <w:tmpl w:val="98F0A63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BB0F5F"/>
    <w:rsid w:val="0000070D"/>
    <w:rsid w:val="000B5943"/>
    <w:rsid w:val="0019106B"/>
    <w:rsid w:val="001F7AFF"/>
    <w:rsid w:val="0021163E"/>
    <w:rsid w:val="002935BC"/>
    <w:rsid w:val="002A3657"/>
    <w:rsid w:val="002D0FE7"/>
    <w:rsid w:val="00306D0D"/>
    <w:rsid w:val="00315BC6"/>
    <w:rsid w:val="00447E62"/>
    <w:rsid w:val="004657A3"/>
    <w:rsid w:val="004F58D8"/>
    <w:rsid w:val="0054606A"/>
    <w:rsid w:val="005707B1"/>
    <w:rsid w:val="005B039D"/>
    <w:rsid w:val="005C1092"/>
    <w:rsid w:val="0086591F"/>
    <w:rsid w:val="008851CB"/>
    <w:rsid w:val="008939FF"/>
    <w:rsid w:val="008972D6"/>
    <w:rsid w:val="009534F8"/>
    <w:rsid w:val="00A111D4"/>
    <w:rsid w:val="00AE6962"/>
    <w:rsid w:val="00BB0F5F"/>
    <w:rsid w:val="00C85605"/>
    <w:rsid w:val="00D57CD3"/>
    <w:rsid w:val="00DA3777"/>
    <w:rsid w:val="00DD2E7C"/>
    <w:rsid w:val="00DF545D"/>
    <w:rsid w:val="00FA5EF6"/>
    <w:rsid w:val="00FA7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F5F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Char"/>
    <w:semiHidden/>
    <w:unhideWhenUsed/>
    <w:qFormat/>
    <w:rsid w:val="00BB0F5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9106B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semiHidden/>
    <w:rsid w:val="00BB0F5F"/>
    <w:rPr>
      <w:rFonts w:ascii="Cambria" w:eastAsia="Times New Roman" w:hAnsi="Cambria" w:cs="Times New Roman"/>
      <w:b/>
      <w:bCs/>
      <w:color w:val="4F81BD"/>
      <w:sz w:val="26"/>
      <w:szCs w:val="26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BB0F5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BB0F5F"/>
    <w:rPr>
      <w:rFonts w:ascii="Tahoma" w:eastAsia="Times New Roman" w:hAnsi="Tahoma" w:cs="Tahoma"/>
      <w:sz w:val="16"/>
      <w:szCs w:val="16"/>
      <w:lang w:eastAsia="el-GR"/>
    </w:rPr>
  </w:style>
  <w:style w:type="character" w:customStyle="1" w:styleId="newviewbody">
    <w:name w:val="new_view_body"/>
    <w:basedOn w:val="a0"/>
    <w:rsid w:val="00DD2E7C"/>
  </w:style>
  <w:style w:type="paragraph" w:customStyle="1" w:styleId="1">
    <w:name w:val="Παράγραφος λίστας1"/>
    <w:basedOn w:val="a"/>
    <w:rsid w:val="008851CB"/>
    <w:pPr>
      <w:ind w:left="720"/>
      <w:contextualSpacing/>
    </w:pPr>
    <w:rPr>
      <w:rFonts w:eastAsia="Calibri"/>
    </w:rPr>
  </w:style>
  <w:style w:type="character" w:customStyle="1" w:styleId="7Char">
    <w:name w:val="Επικεφαλίδα 7 Char"/>
    <w:basedOn w:val="a0"/>
    <w:link w:val="7"/>
    <w:uiPriority w:val="9"/>
    <w:semiHidden/>
    <w:rsid w:val="0019106B"/>
    <w:rPr>
      <w:rFonts w:ascii="Calibri" w:eastAsia="Times New Roman" w:hAnsi="Calibri" w:cs="Times New Roman"/>
      <w:sz w:val="24"/>
      <w:szCs w:val="24"/>
    </w:rPr>
  </w:style>
  <w:style w:type="character" w:styleId="-">
    <w:name w:val="Hyperlink"/>
    <w:semiHidden/>
    <w:unhideWhenUsed/>
    <w:rsid w:val="0019106B"/>
    <w:rPr>
      <w:color w:val="0000FF"/>
      <w:u w:val="single"/>
    </w:rPr>
  </w:style>
  <w:style w:type="paragraph" w:styleId="a4">
    <w:name w:val="Body Text"/>
    <w:basedOn w:val="a"/>
    <w:link w:val="Char0"/>
    <w:semiHidden/>
    <w:unhideWhenUsed/>
    <w:rsid w:val="0019106B"/>
    <w:pPr>
      <w:suppressAutoHyphens/>
      <w:jc w:val="both"/>
    </w:pPr>
    <w:rPr>
      <w:lang w:eastAsia="ar-SA"/>
    </w:rPr>
  </w:style>
  <w:style w:type="character" w:customStyle="1" w:styleId="Char0">
    <w:name w:val="Σώμα κειμένου Char"/>
    <w:basedOn w:val="a0"/>
    <w:link w:val="a4"/>
    <w:semiHidden/>
    <w:rsid w:val="0019106B"/>
    <w:rPr>
      <w:rFonts w:ascii="Times New Roman" w:eastAsia="Times New Roman" w:hAnsi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19106B"/>
    <w:rPr>
      <w:rFonts w:ascii="Times New Roman" w:eastAsia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19106B"/>
    <w:pPr>
      <w:suppressAutoHyphens/>
      <w:ind w:left="720"/>
    </w:pPr>
    <w:rPr>
      <w:lang w:eastAsia="ar-SA"/>
    </w:rPr>
  </w:style>
  <w:style w:type="paragraph" w:customStyle="1" w:styleId="10">
    <w:name w:val="Βασικό1"/>
    <w:rsid w:val="0019106B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2935B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2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CDF82-649B-4DDF-AD4B-D0929EB46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125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CD230</dc:creator>
  <cp:lastModifiedBy>user</cp:lastModifiedBy>
  <cp:revision>3</cp:revision>
  <cp:lastPrinted>2021-08-24T08:47:00Z</cp:lastPrinted>
  <dcterms:created xsi:type="dcterms:W3CDTF">2021-09-10T07:43:00Z</dcterms:created>
  <dcterms:modified xsi:type="dcterms:W3CDTF">2021-09-10T07:44:00Z</dcterms:modified>
</cp:coreProperties>
</file>