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66C" w:rsidRDefault="009E466C" w:rsidP="009E466C">
      <w:pPr>
        <w:jc w:val="center"/>
        <w:rPr>
          <w:rFonts w:asciiTheme="majorHAnsi" w:hAnsiTheme="majorHAnsi" w:cs="Calibri"/>
          <w:b/>
          <w:sz w:val="18"/>
          <w:szCs w:val="18"/>
          <w:u w:val="single"/>
        </w:rPr>
      </w:pPr>
      <w:r>
        <w:rPr>
          <w:rFonts w:asciiTheme="majorHAnsi" w:hAnsiTheme="majorHAnsi" w:cs="Calibri"/>
          <w:b/>
          <w:spacing w:val="8"/>
          <w:sz w:val="18"/>
          <w:szCs w:val="18"/>
        </w:rPr>
        <w:t>ΦΥΛΛΟ ΣΥΜΜΟΡΦΩΣΗΣ ΤΕΧΝΙΚΩΝ ΠΡΟΔΙΑΓΡΑΦΩΝ</w:t>
      </w:r>
    </w:p>
    <w:p w:rsidR="009E466C" w:rsidRDefault="009E466C" w:rsidP="009E466C">
      <w:pPr>
        <w:pStyle w:val="a4"/>
        <w:jc w:val="center"/>
        <w:rPr>
          <w:rFonts w:asciiTheme="majorHAnsi" w:hAnsiTheme="majorHAnsi" w:cs="Calibri"/>
          <w:b/>
          <w:sz w:val="18"/>
          <w:szCs w:val="18"/>
          <w:u w:val="single"/>
        </w:rPr>
      </w:pPr>
    </w:p>
    <w:p w:rsidR="009E466C" w:rsidRDefault="009E466C" w:rsidP="009E466C">
      <w:pPr>
        <w:pStyle w:val="a4"/>
        <w:jc w:val="center"/>
        <w:rPr>
          <w:rFonts w:asciiTheme="majorHAnsi" w:hAnsiTheme="majorHAnsi" w:cs="Calibri"/>
          <w:b/>
          <w:sz w:val="18"/>
          <w:szCs w:val="18"/>
          <w:u w:val="single"/>
        </w:rPr>
      </w:pPr>
      <w:r>
        <w:rPr>
          <w:rFonts w:asciiTheme="majorHAnsi" w:hAnsiTheme="majorHAnsi" w:cs="Calibri"/>
          <w:b/>
          <w:sz w:val="18"/>
          <w:szCs w:val="18"/>
          <w:u w:val="single"/>
        </w:rPr>
        <w:t>ΟΔΗΓΙΕΣ ΣΥΜΠΛΗΡΩΣΗΣ ΦΥΛΛΟΥ ΣΥΜΜΟΡΦΩΣΗΣ</w:t>
      </w:r>
    </w:p>
    <w:p w:rsidR="009E466C" w:rsidRDefault="009E466C" w:rsidP="009E466C">
      <w:pPr>
        <w:pStyle w:val="a4"/>
        <w:jc w:val="center"/>
        <w:rPr>
          <w:rFonts w:asciiTheme="majorHAnsi" w:hAnsiTheme="majorHAnsi" w:cs="Calibri"/>
          <w:b/>
          <w:sz w:val="18"/>
          <w:szCs w:val="18"/>
          <w:u w:val="single"/>
        </w:rPr>
      </w:pPr>
    </w:p>
    <w:p w:rsidR="009E466C" w:rsidRDefault="009E466C" w:rsidP="009E466C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/>
          <w:sz w:val="20"/>
          <w:szCs w:val="20"/>
        </w:rPr>
        <w:t>1.Το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κατασκευής.</w:t>
      </w:r>
    </w:p>
    <w:p w:rsidR="009E466C" w:rsidRDefault="009E466C" w:rsidP="009E466C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Το Φύλλο Συμμόρφωσης Τεχνικών Προδιαγραφών ακολουθεί την μορφή πίνακα.</w:t>
      </w:r>
    </w:p>
    <w:p w:rsidR="009E466C" w:rsidRDefault="009E466C" w:rsidP="009E466C">
      <w:pPr>
        <w:jc w:val="both"/>
        <w:rPr>
          <w:rFonts w:asciiTheme="minorHAnsi" w:hAnsiTheme="minorHAnsi" w:cs="Calibri"/>
          <w:b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>
        <w:rPr>
          <w:rFonts w:asciiTheme="minorHAnsi" w:hAnsiTheme="minorHAnsi" w:cs="Calibri"/>
          <w:b/>
          <w:sz w:val="20"/>
          <w:szCs w:val="20"/>
        </w:rPr>
        <w:t>με ποινή αποκλεισμού,</w:t>
      </w:r>
      <w:r>
        <w:rPr>
          <w:rFonts w:asciiTheme="minorHAnsi" w:hAnsiTheme="minorHAnsi" w:cs="Calibri"/>
          <w:sz w:val="20"/>
          <w:szCs w:val="20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>
        <w:rPr>
          <w:rFonts w:asciiTheme="minorHAnsi" w:hAnsiTheme="minorHAnsi" w:cs="Calibri"/>
          <w:sz w:val="20"/>
          <w:szCs w:val="20"/>
          <w:lang w:val="en-US"/>
        </w:rPr>
        <w:t>prospectus</w:t>
      </w:r>
      <w:r>
        <w:rPr>
          <w:rFonts w:asciiTheme="minorHAnsi" w:hAnsiTheme="minorHAnsi" w:cs="Calibri"/>
          <w:sz w:val="20"/>
          <w:szCs w:val="20"/>
        </w:rPr>
        <w:t xml:space="preserve"> κλπ). </w:t>
      </w:r>
    </w:p>
    <w:p w:rsidR="009E466C" w:rsidRDefault="009E466C" w:rsidP="009E466C">
      <w:pPr>
        <w:jc w:val="both"/>
        <w:rPr>
          <w:rFonts w:asciiTheme="minorHAnsi" w:hAnsiTheme="minorHAnsi" w:cs="Calibri"/>
          <w:b/>
          <w:sz w:val="20"/>
          <w:szCs w:val="20"/>
        </w:rPr>
      </w:pPr>
      <w:r>
        <w:rPr>
          <w:rFonts w:asciiTheme="minorHAnsi" w:hAnsiTheme="minorHAnsi" w:cs="Calibri"/>
          <w:b/>
          <w:sz w:val="20"/>
          <w:szCs w:val="20"/>
        </w:rPr>
        <w:t xml:space="preserve">2. </w:t>
      </w:r>
      <w:r>
        <w:rPr>
          <w:rFonts w:asciiTheme="minorHAnsi" w:hAnsiTheme="minorHAnsi" w:cs="Calibri"/>
          <w:sz w:val="20"/>
          <w:szCs w:val="20"/>
        </w:rPr>
        <w:t xml:space="preserve">Κάθε προσφορά, πρέπει να περιέχει όλα τα τεχνικά χαρακτηριστικά, τυχόν πιστοποιητικά, </w:t>
      </w:r>
      <w:r>
        <w:rPr>
          <w:rFonts w:asciiTheme="minorHAnsi" w:hAnsiTheme="minorHAnsi" w:cs="Calibri"/>
          <w:sz w:val="20"/>
          <w:szCs w:val="20"/>
          <w:lang w:val="en-US"/>
        </w:rPr>
        <w:t>prospectus</w:t>
      </w:r>
      <w:r>
        <w:rPr>
          <w:rFonts w:asciiTheme="minorHAnsi" w:hAnsiTheme="minorHAnsi" w:cs="Calibri"/>
          <w:sz w:val="20"/>
          <w:szCs w:val="20"/>
        </w:rPr>
        <w:t>, εγχειρίδια και φωτογραφίες, δηλώσεις, σχέδια των προσφερομένων ειδών κλπ.</w:t>
      </w:r>
    </w:p>
    <w:p w:rsidR="009E466C" w:rsidRDefault="009E466C" w:rsidP="009E466C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b/>
          <w:sz w:val="20"/>
          <w:szCs w:val="20"/>
        </w:rPr>
        <w:t>3.</w:t>
      </w:r>
      <w:r>
        <w:rPr>
          <w:rFonts w:asciiTheme="minorHAnsi" w:hAnsiTheme="minorHAnsi" w:cs="Calibri"/>
          <w:sz w:val="20"/>
          <w:szCs w:val="20"/>
        </w:rPr>
        <w:t xml:space="preserve"> Για την συμπλήρωση του Φύλλου </w:t>
      </w:r>
      <w:proofErr w:type="spellStart"/>
      <w:r>
        <w:rPr>
          <w:rFonts w:asciiTheme="minorHAnsi" w:hAnsiTheme="minorHAnsi" w:cs="Calibri"/>
          <w:sz w:val="20"/>
          <w:szCs w:val="20"/>
        </w:rPr>
        <w:t>Συμμόρφωσηςτων</w:t>
      </w:r>
      <w:proofErr w:type="spellEnd"/>
      <w:r>
        <w:rPr>
          <w:rFonts w:asciiTheme="minorHAnsi" w:hAnsiTheme="minorHAnsi" w:cs="Calibri"/>
          <w:sz w:val="20"/>
          <w:szCs w:val="20"/>
        </w:rPr>
        <w:t xml:space="preserve"> τεχνικών προδιαγραφών, ισχύουν τα παρακάτω:</w:t>
      </w:r>
    </w:p>
    <w:p w:rsidR="009E466C" w:rsidRDefault="009E466C" w:rsidP="009E466C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9E466C" w:rsidRDefault="009E466C" w:rsidP="009E466C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>
        <w:rPr>
          <w:rFonts w:asciiTheme="minorHAnsi" w:hAnsiTheme="minorHAnsi" w:cs="Calibri"/>
          <w:b/>
          <w:sz w:val="20"/>
          <w:szCs w:val="20"/>
        </w:rPr>
        <w:t>αναλυτική περιγραφή, πληρότητα και τεκμηρίωση</w:t>
      </w:r>
      <w:r>
        <w:rPr>
          <w:rFonts w:asciiTheme="minorHAnsi" w:hAnsiTheme="minorHAnsi" w:cs="Calibri"/>
          <w:sz w:val="20"/>
          <w:szCs w:val="20"/>
        </w:rPr>
        <w:t xml:space="preserve"> .</w:t>
      </w:r>
    </w:p>
    <w:p w:rsidR="009E466C" w:rsidRDefault="009E466C" w:rsidP="009E466C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>
        <w:rPr>
          <w:rFonts w:asciiTheme="minorHAnsi" w:hAnsiTheme="minorHAnsi" w:cs="Calibri"/>
          <w:sz w:val="20"/>
          <w:szCs w:val="20"/>
          <w:lang w:val="en-US"/>
        </w:rPr>
        <w:t>prospectus</w:t>
      </w:r>
      <w:r>
        <w:rPr>
          <w:rFonts w:asciiTheme="minorHAnsi" w:hAnsiTheme="minorHAnsi" w:cs="Calibri"/>
          <w:sz w:val="20"/>
          <w:szCs w:val="20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9E466C" w:rsidRDefault="009E466C" w:rsidP="009E466C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9E466C" w:rsidRDefault="009E466C" w:rsidP="009E466C">
      <w:pPr>
        <w:numPr>
          <w:ilvl w:val="0"/>
          <w:numId w:val="5"/>
        </w:numPr>
        <w:tabs>
          <w:tab w:val="left" w:pos="284"/>
          <w:tab w:val="left" w:pos="624"/>
        </w:tabs>
        <w:ind w:left="284" w:hanging="284"/>
        <w:jc w:val="both"/>
        <w:rPr>
          <w:rFonts w:asciiTheme="minorHAnsi" w:hAnsiTheme="minorHAnsi" w:cs="Calibri"/>
          <w:b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 xml:space="preserve">Σε περίπτωση ασυμφωνίας μεταξύ των τεχνικών περιγραφών και φύλλου συμμόρφωσης, </w:t>
      </w:r>
      <w:r>
        <w:rPr>
          <w:rFonts w:asciiTheme="minorHAnsi" w:hAnsiTheme="minorHAnsi" w:cs="Calibri"/>
          <w:b/>
          <w:sz w:val="20"/>
          <w:szCs w:val="20"/>
        </w:rPr>
        <w:t>η προσφορά για το συγκεκριμένο είδος (υλικό) δεν θα γίνεται δεκτή</w:t>
      </w:r>
      <w:r>
        <w:rPr>
          <w:rFonts w:asciiTheme="minorHAnsi" w:hAnsiTheme="minorHAnsi" w:cs="Calibri"/>
          <w:sz w:val="20"/>
          <w:szCs w:val="20"/>
        </w:rPr>
        <w:t>.</w:t>
      </w:r>
    </w:p>
    <w:p w:rsidR="009E466C" w:rsidRDefault="009E466C" w:rsidP="009E466C"/>
    <w:p w:rsidR="009E466C" w:rsidRDefault="009E466C" w:rsidP="009E466C"/>
    <w:p w:rsidR="009E466C" w:rsidRDefault="009E466C" w:rsidP="009E466C"/>
    <w:p w:rsidR="009E466C" w:rsidRDefault="009E466C" w:rsidP="009E466C">
      <w:pPr>
        <w:pStyle w:val="Heading6"/>
        <w:tabs>
          <w:tab w:val="left" w:pos="0"/>
        </w:tabs>
        <w:ind w:left="1152" w:hanging="1152"/>
        <w:rPr>
          <w:rFonts w:asciiTheme="majorHAnsi" w:hAnsiTheme="majorHAnsi" w:cs="Calibri"/>
          <w:bCs w:val="0"/>
          <w:sz w:val="18"/>
          <w:szCs w:val="18"/>
          <w:lang w:val="en-US"/>
        </w:rPr>
      </w:pPr>
      <w:r>
        <w:rPr>
          <w:rFonts w:asciiTheme="majorHAnsi" w:hAnsiTheme="majorHAnsi" w:cs="Calibri"/>
          <w:bCs w:val="0"/>
          <w:sz w:val="18"/>
          <w:szCs w:val="18"/>
        </w:rPr>
        <w:t>ΦΥΛΛΟ ΣΥΜΜΟΡΦΩΣΗΣ ΤΕΧΝΙΚΩΝ ΠΡΟΔΙΑΓΡΑΦΩΝ</w:t>
      </w:r>
    </w:p>
    <w:p w:rsidR="009E466C" w:rsidRDefault="009E466C" w:rsidP="009E466C">
      <w:pPr>
        <w:rPr>
          <w:lang w:val="en-US"/>
        </w:rPr>
      </w:pPr>
    </w:p>
    <w:p w:rsidR="009E466C" w:rsidRDefault="009E466C" w:rsidP="009E466C">
      <w:pPr>
        <w:rPr>
          <w:lang w:val="en-US"/>
        </w:rPr>
      </w:pPr>
    </w:p>
    <w:p w:rsidR="009E466C" w:rsidRDefault="009E466C" w:rsidP="009E466C">
      <w:pPr>
        <w:rPr>
          <w:lang w:val="en-US"/>
        </w:rPr>
      </w:pPr>
    </w:p>
    <w:tbl>
      <w:tblPr>
        <w:tblW w:w="10659" w:type="dxa"/>
        <w:tblInd w:w="-34" w:type="dxa"/>
        <w:tblLook w:val="0000"/>
      </w:tblPr>
      <w:tblGrid>
        <w:gridCol w:w="637"/>
        <w:gridCol w:w="4930"/>
        <w:gridCol w:w="2375"/>
        <w:gridCol w:w="1392"/>
        <w:gridCol w:w="1325"/>
      </w:tblGrid>
      <w:tr w:rsidR="009E466C" w:rsidTr="0046533F">
        <w:trPr>
          <w:trHeight w:val="698"/>
        </w:trPr>
        <w:tc>
          <w:tcPr>
            <w:tcW w:w="7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ΣΥΜΜΟΡΦΩΣΗ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1"/>
              <w:t></w:t>
            </w:r>
          </w:p>
        </w:tc>
      </w:tr>
      <w:tr w:rsidR="009E466C" w:rsidTr="0046533F">
        <w:trPr>
          <w:trHeight w:val="368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jc w:val="center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Cs w:val="0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Cs w:val="18"/>
              </w:rPr>
              <w:t xml:space="preserve">Φωτιστικό σώμα </w:t>
            </w:r>
            <w:proofErr w:type="spellStart"/>
            <w:r>
              <w:rPr>
                <w:rFonts w:asciiTheme="minorHAnsi" w:hAnsiTheme="minorHAnsi" w:cs="Sylfaen"/>
                <w:color w:val="000000"/>
                <w:szCs w:val="18"/>
              </w:rPr>
              <w:t>βραχίονος</w:t>
            </w:r>
            <w:proofErr w:type="spellEnd"/>
            <w:r>
              <w:rPr>
                <w:rFonts w:asciiTheme="minorHAnsi" w:hAnsiTheme="minorHAnsi" w:cs="Sylfaen"/>
                <w:color w:val="000000"/>
                <w:szCs w:val="18"/>
              </w:rPr>
              <w:t xml:space="preserve"> Φ60 τεχνολογίας LED 100W περίπου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szCs w:val="18"/>
              </w:rPr>
            </w:pPr>
          </w:p>
        </w:tc>
      </w:tr>
      <w:tr w:rsidR="009E466C" w:rsidTr="0046533F">
        <w:trPr>
          <w:trHeight w:val="278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Theme="minorHAnsi" w:hAnsiTheme="minorHAnsi"/>
                <w:b w:val="0"/>
                <w:szCs w:val="18"/>
                <w:lang w:val="en-US"/>
              </w:rPr>
              <w:t>SMD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rPr>
          <w:trHeight w:val="283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Σε βραχίονα Φ60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eastAsia="TT43Ao00" w:hAnsiTheme="minorHAnsi" w:cs="TT43Ao00"/>
                <w:b w:val="0"/>
                <w:szCs w:val="18"/>
              </w:rPr>
              <w:t>≤ 100W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≥10.00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ΑΠΟΔΟΣΗ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≥95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Theme="minorHAnsi" w:hAnsiTheme="minorHAnsi"/>
                <w:b w:val="0"/>
                <w:szCs w:val="18"/>
              </w:rPr>
              <w:t>(CRI)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5000 </w:t>
            </w:r>
            <w:r>
              <w:rPr>
                <w:rFonts w:asciiTheme="minorHAnsi" w:hAnsiTheme="minorHAnsi" w:cs="Calibri"/>
                <w:b w:val="0"/>
                <w:szCs w:val="18"/>
              </w:rPr>
              <w:t>°Κ(±500°Κ)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- 20(°C) ~ + 40 (°C)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66C" w:rsidRDefault="009E466C" w:rsidP="0046533F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E466C" w:rsidRDefault="009E466C" w:rsidP="0046533F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</w:t>
            </w:r>
            <w:r>
              <w:rPr>
                <w:rFonts w:asciiTheme="minorHAnsi" w:hAnsiTheme="minorHAnsi"/>
                <w:b w:val="0"/>
                <w:szCs w:val="18"/>
              </w:rPr>
              <w:t>IP65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ΚΛΑΣΗ ΜΟΝΩΣΗΣ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 xml:space="preserve">I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ΚΡΟΥΣΗ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ΔΙΑΡΚΕΙΑ ΖΩΗΣ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Theme="minorHAnsi" w:hAnsiTheme="minorHAnsi" w:cs="Tahoma"/>
                <w:sz w:val="18"/>
                <w:szCs w:val="18"/>
              </w:rPr>
              <w:t xml:space="preserve"> τουλάχιστον 1,5</w:t>
            </w:r>
            <w:r>
              <w:rPr>
                <w:rFonts w:asciiTheme="minorHAnsi" w:hAnsiTheme="minorHAnsi" w:cs="Tahoma"/>
                <w:sz w:val="18"/>
                <w:szCs w:val="18"/>
                <w:lang w:val="en-US"/>
              </w:rPr>
              <w:t>KV</w:t>
            </w:r>
            <w:r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Το φωτιστικό θα πρέπει να αποτελείται από πολλαπλές </w:t>
            </w:r>
            <w:r>
              <w:rPr>
                <w:rFonts w:asciiTheme="minorHAnsi" w:hAnsiTheme="minorHAnsi" w:cs="Calibri"/>
                <w:sz w:val="18"/>
                <w:szCs w:val="18"/>
              </w:rPr>
              <w:lastRenderedPageBreak/>
              <w:t xml:space="preserve">διατάξεις </w:t>
            </w:r>
            <w:proofErr w:type="spellStart"/>
            <w:r>
              <w:rPr>
                <w:rFonts w:asciiTheme="minorHAnsi" w:hAnsiTheme="minorHAnsi"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asciiTheme="minorHAnsi" w:hAnsiTheme="minorHAnsi"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lastRenderedPageBreak/>
              <w:t xml:space="preserve">Σχέδιο ή πλήρης περιγραφή </w:t>
            </w:r>
            <w:r>
              <w:rPr>
                <w:rFonts w:asciiTheme="minorHAnsi" w:hAnsiTheme="minorHAnsi" w:cs="Calibri"/>
                <w:sz w:val="18"/>
                <w:szCs w:val="18"/>
              </w:rPr>
              <w:lastRenderedPageBreak/>
              <w:t>της διάταξης που το επιτυγχάνει αυτό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szCs w:val="18"/>
              </w:rPr>
              <w:t>≥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ISO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(EMC)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rPr>
          <w:trHeight w:val="698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2"/>
              <w:t></w:t>
            </w:r>
          </w:p>
        </w:tc>
      </w:tr>
      <w:tr w:rsidR="009E466C" w:rsidTr="0046533F">
        <w:trPr>
          <w:trHeight w:val="470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Cs w:val="0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Cs w:val="18"/>
              </w:rPr>
              <w:t xml:space="preserve">Φωτιστικό σώμα </w:t>
            </w:r>
            <w:proofErr w:type="spellStart"/>
            <w:r>
              <w:rPr>
                <w:rFonts w:asciiTheme="minorHAnsi" w:hAnsiTheme="minorHAnsi" w:cs="Sylfaen"/>
                <w:color w:val="000000"/>
                <w:szCs w:val="18"/>
              </w:rPr>
              <w:t>βραχίονος</w:t>
            </w:r>
            <w:proofErr w:type="spellEnd"/>
            <w:r>
              <w:rPr>
                <w:rFonts w:asciiTheme="minorHAnsi" w:hAnsiTheme="minorHAnsi" w:cs="Sylfaen"/>
                <w:color w:val="000000"/>
                <w:szCs w:val="18"/>
              </w:rPr>
              <w:t xml:space="preserve"> Φ60 τεχνολογίας LED 60W περίπου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szCs w:val="18"/>
              </w:rPr>
            </w:pPr>
          </w:p>
        </w:tc>
      </w:tr>
      <w:tr w:rsidR="009E466C" w:rsidTr="0046533F">
        <w:trPr>
          <w:trHeight w:val="279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Theme="minorHAnsi" w:hAnsiTheme="minorHAnsi"/>
                <w:b w:val="0"/>
                <w:szCs w:val="18"/>
                <w:lang w:val="en-US"/>
              </w:rPr>
              <w:t>SMD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rPr>
          <w:trHeight w:val="268"/>
        </w:trPr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Σε βραχίονα Φ60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≤ 60W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≥6.00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ΑΠΟΔΟΣΗ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≥95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Theme="minorHAnsi" w:hAnsiTheme="minorHAnsi"/>
                <w:b w:val="0"/>
                <w:szCs w:val="18"/>
              </w:rPr>
              <w:t>(CRI)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5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000 </w:t>
            </w:r>
            <w:r>
              <w:rPr>
                <w:rFonts w:asciiTheme="minorHAnsi" w:hAnsiTheme="minorHAnsi" w:cs="Calibri"/>
                <w:b w:val="0"/>
                <w:szCs w:val="18"/>
              </w:rPr>
              <w:t>°Κ(±500°Κ)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snapToGrid w:val="0"/>
              <w:rPr>
                <w:rFonts w:asciiTheme="minorHAnsi" w:hAnsiTheme="minorHAnsi" w:cs="Calibri"/>
                <w:b w:val="0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- 20(°C) ~ + 40 (°C)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66C" w:rsidRDefault="009E466C" w:rsidP="0046533F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9E466C" w:rsidRDefault="009E466C" w:rsidP="0046533F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</w:t>
            </w:r>
            <w:r>
              <w:rPr>
                <w:rFonts w:asciiTheme="minorHAnsi" w:hAnsiTheme="minorHAnsi"/>
                <w:b w:val="0"/>
                <w:szCs w:val="18"/>
              </w:rPr>
              <w:t>IP65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ΚΛΑΣΗ ΜΟΝΩΣΗΣ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 xml:space="preserve">I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ΚΡΟΥΣΗ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ΔΙΑΡΚΕΙΑ ΖΩΗΣ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Theme="minorHAnsi" w:hAnsiTheme="minorHAnsi" w:cs="Tahoma"/>
                <w:sz w:val="18"/>
                <w:szCs w:val="18"/>
              </w:rPr>
              <w:t xml:space="preserve"> τουλάχιστον 1,5</w:t>
            </w:r>
            <w:r>
              <w:rPr>
                <w:rFonts w:asciiTheme="minorHAnsi" w:hAnsiTheme="minorHAnsi" w:cs="Tahoma"/>
                <w:sz w:val="18"/>
                <w:szCs w:val="18"/>
                <w:lang w:val="en-US"/>
              </w:rPr>
              <w:t>KV</w:t>
            </w:r>
            <w:r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Theme="minorHAnsi" w:hAnsiTheme="minorHAnsi"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asciiTheme="minorHAnsi" w:hAnsiTheme="minorHAnsi"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szCs w:val="18"/>
              </w:rPr>
              <w:t>≥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ISO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EMC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) 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3"/>
              <w:t></w:t>
            </w: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Cs w:val="0"/>
                <w:szCs w:val="18"/>
              </w:rPr>
            </w:pPr>
            <w:r>
              <w:rPr>
                <w:rFonts w:asciiTheme="minorHAnsi" w:hAnsiTheme="minorHAnsi"/>
                <w:szCs w:val="18"/>
              </w:rPr>
              <w:t xml:space="preserve">Λαμπτήρας </w:t>
            </w:r>
            <w:r>
              <w:rPr>
                <w:rFonts w:asciiTheme="minorHAnsi" w:hAnsiTheme="minorHAnsi"/>
                <w:szCs w:val="18"/>
                <w:lang w:val="en-US"/>
              </w:rPr>
              <w:t>LED</w:t>
            </w:r>
            <w:r>
              <w:rPr>
                <w:rFonts w:asciiTheme="minorHAnsi" w:hAnsiTheme="minorHAnsi"/>
                <w:szCs w:val="18"/>
              </w:rPr>
              <w:t xml:space="preserve"> ισχύος 18</w:t>
            </w:r>
            <w:r>
              <w:rPr>
                <w:rFonts w:asciiTheme="minorHAnsi" w:hAnsiTheme="minorHAnsi"/>
                <w:szCs w:val="18"/>
                <w:lang w:val="en-US"/>
              </w:rPr>
              <w:t>W</w:t>
            </w:r>
            <w:r>
              <w:rPr>
                <w:rFonts w:asciiTheme="minorHAnsi" w:hAnsiTheme="minorHAnsi"/>
                <w:szCs w:val="18"/>
              </w:rPr>
              <w:t xml:space="preserve"> περίπου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567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ΛΑΜΠΤΗΡΑ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Theme="minorHAnsi" w:hAnsiTheme="minorHAnsi"/>
                <w:b w:val="0"/>
                <w:szCs w:val="18"/>
                <w:lang w:val="en-US"/>
              </w:rPr>
              <w:t>SMD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ΙΣΧΥΣ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18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Watt</w:t>
            </w:r>
            <w:r>
              <w:rPr>
                <w:rFonts w:asciiTheme="minorHAnsi" w:hAnsiTheme="minorHAnsi"/>
                <w:b w:val="0"/>
                <w:szCs w:val="18"/>
              </w:rPr>
              <w:t xml:space="preserve"> περίπου (±10%)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ΦΩΤΕΙΝΗ ΡΟΗ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≥ 1700 </w:t>
            </w:r>
            <w:proofErr w:type="spellStart"/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Lummen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ΔΕΙΚΤΗΣ ΧΡΩΜΑΤΙΚΗΣ ΑΠΟΔΟΣΗΣ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≥80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ΑΠΟΔΟΣΗ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≥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90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180 – 265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K</w:t>
            </w:r>
            <w:r>
              <w:rPr>
                <w:rFonts w:asciiTheme="minorHAnsi" w:hAnsiTheme="minorHAnsi" w:cs="Calibri"/>
                <w:b w:val="0"/>
                <w:szCs w:val="18"/>
              </w:rPr>
              <w:t>ΑΛΥΚΑΣ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Βιδωτός Ε27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eastAsia="Calibri Bold" w:hAnsiTheme="minorHAnsi" w:cs="Calibri Bold"/>
                <w:b w:val="0"/>
                <w:bCs w:val="0"/>
                <w:szCs w:val="18"/>
              </w:rPr>
              <w:t>4000</w:t>
            </w:r>
            <w:r>
              <w:rPr>
                <w:rFonts w:asciiTheme="minorHAnsi" w:hAnsiTheme="minorHAnsi" w:cs="Calibri"/>
                <w:b w:val="0"/>
                <w:szCs w:val="18"/>
              </w:rPr>
              <w:t>°Κ (</w:t>
            </w:r>
            <w:r>
              <w:rPr>
                <w:rFonts w:asciiTheme="minorHAnsi" w:hAnsiTheme="minorHAnsi"/>
                <w:b w:val="0"/>
                <w:szCs w:val="18"/>
              </w:rPr>
              <w:t>±</w:t>
            </w:r>
            <w:r>
              <w:rPr>
                <w:rFonts w:asciiTheme="minorHAnsi" w:hAnsiTheme="minorHAnsi" w:cs="Calibri"/>
                <w:b w:val="0"/>
                <w:szCs w:val="18"/>
              </w:rPr>
              <w:t>100°Κ)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ΔΕΣΜΗ ΦΩΤΟΣ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≥260⁰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- 20(°C) ~ + 40 (°C)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ΜΕΣΟΣ ΧΡΟΝΟΣ ΖΩΗΣ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≥25.000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≥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IP44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szCs w:val="18"/>
              </w:rPr>
              <w:t>≥Α</w:t>
            </w:r>
            <w:proofErr w:type="spellEnd"/>
            <w:r>
              <w:rPr>
                <w:rFonts w:asciiTheme="minorHAnsi" w:hAnsiTheme="minorHAnsi" w:cs="Calibri"/>
                <w:b w:val="0"/>
                <w:szCs w:val="18"/>
              </w:rPr>
              <w:t>+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ΔΙΑΣΤΑΣΕΙΣ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eastAsia="TT43Ao00" w:hAnsiTheme="minorHAnsi" w:cs="TT43Ao00"/>
                <w:b w:val="0"/>
                <w:szCs w:val="18"/>
              </w:rPr>
              <w:t>≤</w:t>
            </w:r>
            <w:r>
              <w:rPr>
                <w:rFonts w:asciiTheme="minorHAnsi" w:eastAsia="Calibri Bold" w:hAnsiTheme="minorHAnsi" w:cs="Calibri Bold"/>
                <w:b w:val="0"/>
                <w:bCs w:val="0"/>
                <w:szCs w:val="18"/>
              </w:rPr>
              <w:t>85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mm σε διάμετρο και </w:t>
            </w:r>
            <w:r>
              <w:rPr>
                <w:rFonts w:asciiTheme="minorHAnsi" w:eastAsia="TT43Ao00" w:hAnsiTheme="minorHAnsi" w:cs="TT43Ao00"/>
                <w:b w:val="0"/>
                <w:szCs w:val="18"/>
              </w:rPr>
              <w:t>≤</w:t>
            </w:r>
            <w:r>
              <w:rPr>
                <w:rFonts w:asciiTheme="minorHAnsi" w:eastAsia="Calibri Bold" w:hAnsiTheme="minorHAnsi" w:cs="Calibri Bold"/>
                <w:b w:val="0"/>
                <w:bCs w:val="0"/>
                <w:szCs w:val="18"/>
              </w:rPr>
              <w:t>155</w:t>
            </w:r>
            <w:r>
              <w:rPr>
                <w:rFonts w:asciiTheme="minorHAnsi" w:hAnsiTheme="minorHAnsi" w:cs="Calibri"/>
                <w:b w:val="0"/>
                <w:szCs w:val="18"/>
              </w:rPr>
              <w:t>mm στο ύψος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66C" w:rsidRDefault="009E466C" w:rsidP="0046533F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Πολυεστέρας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4"/>
              <w:t></w:t>
            </w: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Cs w:val="0"/>
                <w:szCs w:val="18"/>
              </w:rPr>
            </w:pPr>
            <w:r>
              <w:rPr>
                <w:rFonts w:asciiTheme="minorHAnsi" w:hAnsiTheme="minorHAnsi"/>
                <w:szCs w:val="18"/>
              </w:rPr>
              <w:t xml:space="preserve">Λαμπτήρας </w:t>
            </w:r>
            <w:r>
              <w:rPr>
                <w:rFonts w:asciiTheme="minorHAnsi" w:hAnsiTheme="minorHAnsi"/>
                <w:szCs w:val="18"/>
                <w:lang w:val="en-US"/>
              </w:rPr>
              <w:t>LED</w:t>
            </w:r>
            <w:r>
              <w:rPr>
                <w:rFonts w:asciiTheme="minorHAnsi" w:hAnsiTheme="minorHAnsi"/>
                <w:szCs w:val="18"/>
              </w:rPr>
              <w:t xml:space="preserve"> ισχύος 60</w:t>
            </w:r>
            <w:r>
              <w:rPr>
                <w:rFonts w:asciiTheme="minorHAnsi" w:hAnsiTheme="minorHAnsi"/>
                <w:szCs w:val="18"/>
                <w:lang w:val="en-US"/>
              </w:rPr>
              <w:t>W</w:t>
            </w:r>
            <w:r>
              <w:rPr>
                <w:rFonts w:asciiTheme="minorHAnsi" w:hAnsiTheme="minorHAnsi"/>
                <w:szCs w:val="18"/>
              </w:rPr>
              <w:t xml:space="preserve"> περίπου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ΛΑΜΠΤΗΡΑ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eastAsia="TT43Ao00" w:hAnsiTheme="minorHAnsi" w:cs="TT43Ao00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Theme="minorHAnsi" w:hAnsiTheme="minorHAnsi"/>
                <w:b w:val="0"/>
                <w:szCs w:val="18"/>
                <w:lang w:val="en-US"/>
              </w:rPr>
              <w:t>SMD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ΙΣΧΥΣ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60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Watt</w:t>
            </w:r>
            <w:r>
              <w:rPr>
                <w:rFonts w:asciiTheme="minorHAnsi" w:hAnsiTheme="minorHAnsi"/>
                <w:b w:val="0"/>
                <w:szCs w:val="18"/>
              </w:rPr>
              <w:t xml:space="preserve"> περίπου (±10%)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ΦΩΤΕΙΝΗ ΡΟΗ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≥ 5400 </w:t>
            </w:r>
            <w:proofErr w:type="spellStart"/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Lummen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ΔΕΙΚΤΗΣ ΧΡΩΜΑΤΙΚΗΣ ΑΠΟΔΟΣΗΣ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≥80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ΑΠΟΔΟΣΗ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≥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90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ind w:firstLine="34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="Calibri" w:eastAsia="Calibri Bold" w:hAnsi="Calibri" w:cs="Calibri Bold"/>
                <w:sz w:val="18"/>
                <w:szCs w:val="18"/>
                <w:lang w:val="en-US"/>
              </w:rPr>
              <w:t>17</w:t>
            </w:r>
            <w:r>
              <w:rPr>
                <w:rFonts w:ascii="Calibri" w:eastAsia="Calibri Bold" w:hAnsi="Calibri" w:cs="Calibri Bold"/>
                <w:sz w:val="18"/>
                <w:szCs w:val="18"/>
              </w:rPr>
              <w:t>0</w:t>
            </w:r>
            <w:r>
              <w:rPr>
                <w:rFonts w:ascii="Calibri" w:eastAsia="Calibri Bold" w:hAnsi="Calibri" w:cs="Calibri Bold"/>
                <w:sz w:val="18"/>
                <w:szCs w:val="18"/>
                <w:lang w:val="en-US"/>
              </w:rPr>
              <w:t>-</w:t>
            </w:r>
            <w:r>
              <w:rPr>
                <w:rFonts w:ascii="Calibri" w:eastAsia="Calibri Bold" w:hAnsi="Calibri" w:cs="Calibri Bold"/>
                <w:sz w:val="18"/>
                <w:szCs w:val="18"/>
              </w:rPr>
              <w:t>240</w:t>
            </w:r>
            <w:r>
              <w:rPr>
                <w:rFonts w:ascii="Calibri" w:hAnsi="Calibri" w:cs="Calibri"/>
                <w:sz w:val="18"/>
                <w:szCs w:val="18"/>
              </w:rPr>
              <w:t>Vac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K</w:t>
            </w:r>
            <w:r>
              <w:rPr>
                <w:rFonts w:asciiTheme="minorHAnsi" w:hAnsiTheme="minorHAnsi" w:cs="Calibri"/>
                <w:b w:val="0"/>
                <w:szCs w:val="18"/>
              </w:rPr>
              <w:t>ΑΛΥΚΑΣ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Βιδωτός Ε27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eastAsia="Calibri Bold" w:hAnsiTheme="minorHAnsi" w:cs="Calibri Bold"/>
                <w:b w:val="0"/>
                <w:bCs w:val="0"/>
                <w:szCs w:val="18"/>
              </w:rPr>
              <w:t>4000</w:t>
            </w:r>
            <w:r>
              <w:rPr>
                <w:rFonts w:asciiTheme="minorHAnsi" w:hAnsiTheme="minorHAnsi" w:cs="Calibri"/>
                <w:b w:val="0"/>
                <w:szCs w:val="18"/>
              </w:rPr>
              <w:t>°Κ (</w:t>
            </w:r>
            <w:r>
              <w:rPr>
                <w:rFonts w:asciiTheme="minorHAnsi" w:hAnsiTheme="minorHAnsi"/>
                <w:b w:val="0"/>
                <w:szCs w:val="18"/>
              </w:rPr>
              <w:t>±</w:t>
            </w:r>
            <w:r>
              <w:rPr>
                <w:rFonts w:asciiTheme="minorHAnsi" w:hAnsiTheme="minorHAnsi" w:cs="Calibri"/>
                <w:b w:val="0"/>
                <w:szCs w:val="18"/>
              </w:rPr>
              <w:t>100°Κ)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ΔΕΣΜΗ ΦΩΤΟΣ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≥260⁰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- 20(°C) ~ + 40 (°C)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ΜΕΣΟΣ ΧΡΟΝΟΣ ΖΩΗΣ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≥20.000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≥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IP44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szCs w:val="18"/>
              </w:rPr>
              <w:t>≥Α</w:t>
            </w:r>
            <w:proofErr w:type="spellEnd"/>
            <w:r>
              <w:rPr>
                <w:rFonts w:asciiTheme="minorHAnsi" w:hAnsiTheme="minorHAnsi" w:cs="Calibri"/>
                <w:b w:val="0"/>
                <w:szCs w:val="18"/>
              </w:rPr>
              <w:t>+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ΔΙΑΣΤΑΣΕΙΣ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eastAsia="TT43Ao00" w:hAnsiTheme="minorHAnsi" w:cs="TT43Ao00"/>
                <w:b w:val="0"/>
                <w:szCs w:val="18"/>
              </w:rPr>
              <w:t>≤</w:t>
            </w:r>
            <w:r>
              <w:rPr>
                <w:rFonts w:asciiTheme="minorHAnsi" w:eastAsia="Calibri Bold" w:hAnsiTheme="minorHAnsi" w:cs="Calibri Bold"/>
                <w:b w:val="0"/>
                <w:bCs w:val="0"/>
                <w:szCs w:val="18"/>
              </w:rPr>
              <w:t>140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mm σε διάμετρο και </w:t>
            </w:r>
            <w:r>
              <w:rPr>
                <w:rFonts w:asciiTheme="minorHAnsi" w:eastAsia="TT43Ao00" w:hAnsiTheme="minorHAnsi" w:cs="TT43Ao00"/>
                <w:b w:val="0"/>
                <w:szCs w:val="18"/>
              </w:rPr>
              <w:t>≤</w:t>
            </w:r>
            <w:r>
              <w:rPr>
                <w:rFonts w:asciiTheme="minorHAnsi" w:eastAsia="Calibri Bold" w:hAnsiTheme="minorHAnsi" w:cs="Calibri Bold"/>
                <w:b w:val="0"/>
                <w:bCs w:val="0"/>
                <w:szCs w:val="18"/>
              </w:rPr>
              <w:t>260</w:t>
            </w:r>
            <w:r>
              <w:rPr>
                <w:rFonts w:asciiTheme="minorHAnsi" w:hAnsiTheme="minorHAnsi" w:cs="Calibri"/>
                <w:b w:val="0"/>
                <w:szCs w:val="18"/>
              </w:rPr>
              <w:t>mm στο ύψος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Πολυεστέρας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  <w:lang w:val="en-US"/>
              </w:rPr>
              <w:t>ISO</w:t>
            </w:r>
            <w:r>
              <w:rPr>
                <w:rFonts w:asciiTheme="minorHAnsi" w:hAnsiTheme="minorHAns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≥2 έτη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5"/>
              <w:t></w:t>
            </w: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5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Αυτόματη ασφάλεια ράγας 6 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230-240 </w:t>
            </w:r>
            <w:r>
              <w:rPr>
                <w:rFonts w:asciiTheme="minorHAnsi" w:hAnsiTheme="minorHAnsi" w:cs="Calibri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ΟΝΟΜΑΣΤΙΚΟ ΡΕΥΜΑ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6Α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  <w:lang w:val="en-US"/>
              </w:rPr>
              <w:t>6</w:t>
            </w:r>
            <w:proofErr w:type="spellStart"/>
            <w:r>
              <w:rPr>
                <w:rFonts w:asciiTheme="minorHAnsi" w:hAnsiTheme="minorHAnsi"/>
                <w:b w:val="0"/>
                <w:szCs w:val="18"/>
              </w:rPr>
              <w:t>κΑ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ΤΥΠΟΣ ΦΑΣΗΣ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ΜΟΝΟΦΑΣΙΚΗ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ΚΑΜΠΥΛΗ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  <w:lang w:val="en-US"/>
              </w:rPr>
              <w:t>C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/>
                <w:b w:val="0"/>
                <w:szCs w:val="18"/>
                <w:lang w:val="en-US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ΜΟΝΟΠΟΛΙΚΗ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Theme="minorHAnsi" w:hAnsiTheme="minorHAns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Theme="minorHAnsi" w:hAnsiTheme="minorHAns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6"/>
              <w:t></w:t>
            </w: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6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Αυτόματη ασφάλεια ράγας 10 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/>
                <w:sz w:val="18"/>
                <w:szCs w:val="18"/>
                <w:highlight w:val="yellow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iCs/>
                <w:sz w:val="18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Cs/>
                <w:sz w:val="18"/>
                <w:szCs w:val="18"/>
              </w:rPr>
              <w:t xml:space="preserve">230-240 </w:t>
            </w:r>
            <w:r>
              <w:rPr>
                <w:rFonts w:asciiTheme="minorHAnsi" w:hAnsiTheme="minorHAnsi" w:cs="Calibri"/>
                <w:bCs/>
                <w:sz w:val="18"/>
                <w:szCs w:val="18"/>
                <w:lang w:val="en-US"/>
              </w:rPr>
              <w:t>Volt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ΟΝΟΜΑΣΤΙΚΟ ΡΕΥΜΑ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10Α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ΙΚΑΝΟΤΗΤΑ ΔΙΑΚΟΠΗΣ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  <w:lang w:val="en-US"/>
              </w:rPr>
              <w:t>6</w:t>
            </w:r>
            <w:proofErr w:type="spellStart"/>
            <w:r>
              <w:rPr>
                <w:rFonts w:asciiTheme="minorHAnsi" w:hAnsiTheme="minorHAnsi"/>
                <w:b w:val="0"/>
                <w:szCs w:val="18"/>
              </w:rPr>
              <w:t>κΑ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ΤΥΠΟΣ ΦΑΣΗΣ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ΜΟΝΟΦΑΣΙΚΗ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ΚΑΜΠΥΛΗ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  <w:lang w:val="en-US"/>
              </w:rPr>
              <w:t>C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ΑΡΙΘΜΟΣ ΠΟΛΩΝ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/>
                <w:b w:val="0"/>
                <w:szCs w:val="18"/>
                <w:lang w:val="en-US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ΜΟΝΟΠΟΛΙΚΗ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Theme="minorHAnsi" w:hAnsiTheme="minorHAns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Theme="minorHAnsi" w:hAnsiTheme="minorHAns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Theme="minorHAnsi" w:hAnsiTheme="minorHAns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sz w:val="18"/>
                <w:szCs w:val="18"/>
              </w:rPr>
              <w:endnoteReference w:customMarkFollows="1" w:id="7"/>
              <w:t></w:t>
            </w: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sz w:val="18"/>
                <w:szCs w:val="18"/>
              </w:rPr>
              <w:t>7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szCs w:val="18"/>
              </w:rPr>
              <w:t xml:space="preserve">Βραχίονας </w:t>
            </w:r>
            <w:proofErr w:type="spellStart"/>
            <w:r>
              <w:rPr>
                <w:rFonts w:ascii="Calibri" w:hAnsi="Calibri"/>
                <w:szCs w:val="18"/>
              </w:rPr>
              <w:t>επιτοίχιος</w:t>
            </w:r>
            <w:proofErr w:type="spellEnd"/>
            <w:r>
              <w:rPr>
                <w:rFonts w:ascii="Calibri" w:hAnsi="Calibri"/>
                <w:szCs w:val="18"/>
              </w:rPr>
              <w:t xml:space="preserve">  για φωτιστικό σώμα Φ60 </w:t>
            </w:r>
            <w:proofErr w:type="spellStart"/>
            <w:r>
              <w:rPr>
                <w:rFonts w:ascii="Calibri" w:hAnsi="Calibri"/>
                <w:szCs w:val="18"/>
              </w:rPr>
              <w:t>Γαλβανιζέ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ΕΞΩΤΕΡΙΚΗ ΔΙΑΜΕΤΡΟΣ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60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ΠΑΧΟΣ ΤΟΙΧΩΜΑΤΟΣ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2,8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ΕΛΑΣΜΑ ΑΠΟ ΧΑΛΥΒΑ ΠΑΧΟΥΣ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3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Χάλυβας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ΚΑΤΕΡΓΑΣΙΑ ΣΥΜΦΩΝΑ ΜΕ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ENISO1461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ΓΩΝΙΑ ΚΛΙΣΗΣ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Περίπου 95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>ο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ΑΝΤΟΧΕΣ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Μέχρι 2,5 </w:t>
            </w:r>
            <w:proofErr w:type="spellStart"/>
            <w:r>
              <w:rPr>
                <w:rFonts w:ascii="Calibri" w:hAnsi="Calibri"/>
                <w:sz w:val="18"/>
                <w:szCs w:val="18"/>
                <w:lang w:val="en-US"/>
              </w:rPr>
              <w:t>kN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κατακόρυφα αναρτημένο και οριζόντια δύναμη 0,5 </w:t>
            </w:r>
            <w:proofErr w:type="spellStart"/>
            <w:r>
              <w:rPr>
                <w:rFonts w:ascii="Calibri" w:hAnsi="Calibri"/>
                <w:sz w:val="18"/>
                <w:szCs w:val="18"/>
                <w:lang w:val="en-US"/>
              </w:rPr>
              <w:t>kN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ΕΦΑΡΜΟΓΗ ΔΥΝΑΜΗΣ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Στο άκρο σε απόσταση 650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/>
                <w:sz w:val="18"/>
                <w:szCs w:val="18"/>
              </w:rPr>
              <w:t xml:space="preserve"> από τον στύλο στήριξης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  <w:lang w:val="en-US"/>
              </w:rPr>
              <w:t xml:space="preserve">ISO 9001 </w:t>
            </w:r>
            <w:r>
              <w:rPr>
                <w:rFonts w:ascii="Calibri" w:hAnsi="Calibri"/>
                <w:b w:val="0"/>
                <w:bCs w:val="0"/>
                <w:szCs w:val="18"/>
              </w:rPr>
              <w:t>ΕΡΓΟΣΤΑΣΙΟΥ ΚΑΤΑΣΚΕΥΗΣ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b w:val="0"/>
                <w:bCs w:val="0"/>
                <w:szCs w:val="18"/>
                <w:lang w:val="en-US"/>
              </w:rPr>
              <w:t>CE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NAI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ΕΡΓΟΣΤΑΣΙΟ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snapToGrid w:val="0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E466C" w:rsidRDefault="009E466C" w:rsidP="0046533F">
            <w:pPr>
              <w:rPr>
                <w:rFonts w:asciiTheme="minorHAnsi" w:hAnsiTheme="minorHAnsi" w:cs="Calibr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color w:val="000000"/>
                <w:sz w:val="18"/>
                <w:szCs w:val="18"/>
              </w:rPr>
              <w:endnoteReference w:customMarkFollows="1" w:id="8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szCs w:val="18"/>
              </w:rPr>
              <w:t>Ανταυγαστήρας δημοτικού φωτισμού 0,7Μ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αλουμίνιο </w:t>
            </w:r>
            <w:proofErr w:type="spellStart"/>
            <w:r>
              <w:rPr>
                <w:rFonts w:ascii="Calibri" w:hAnsi="Calibri"/>
                <w:bCs/>
                <w:sz w:val="18"/>
                <w:szCs w:val="18"/>
              </w:rPr>
              <w:t>χυτοπρεσσαριστό</w:t>
            </w:r>
            <w:proofErr w:type="spellEnd"/>
            <w:r>
              <w:rPr>
                <w:rFonts w:ascii="Calibri" w:hAnsi="Calibri"/>
                <w:bCs/>
                <w:sz w:val="18"/>
                <w:szCs w:val="18"/>
              </w:rPr>
              <w:t xml:space="preserve"> κατάλληλης σκληρότητας και αντοχής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ΚΑΤΑΣΚΕΥΗ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Στην κορυφή του ανταυγαστήρα, στη θέση συνδέσεως με τον βραχίονα Δημοτικού Φωτισμού, υπάρχει τυποποιημένη κοχλίωση ¾ ‘’ για σωλήνα</w:t>
            </w:r>
          </w:p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Για την σταθεροποίηση της σύνδεσης υπάρχει και κοχλίας ασφάλισης ηλεκτρολυτικά γαλβανισμένος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1584"/>
                <w:tab w:val="left" w:pos="4253"/>
              </w:tabs>
              <w:ind w:left="3492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ΒΑΨΙΜΟ ΑΝΤΑΥΓΑΣΤΗΡΑ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Αρχικά με αστάρι και μετά με το τελικό χρώμα που είναι βαφή φούρνου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σκούρου πρασίνου χρώματος εξωτερικά και λευκού στην ανακλαστική επιφάνεια που έχει ψηθεί σε θερμοκρασία 200</w:t>
            </w:r>
            <w:r>
              <w:rPr>
                <w:rFonts w:ascii="Calibri" w:hAnsi="Calibri"/>
                <w:bCs/>
                <w:sz w:val="18"/>
                <w:szCs w:val="18"/>
                <w:vertAlign w:val="superscript"/>
              </w:rPr>
              <w:t>ο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C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ΕΠΕΞΕΡΓΑΣΙΑ ΑΝΤΑΥΓΑΣΤΗΡΑ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Έχει υποστεί </w:t>
            </w:r>
            <w:r>
              <w:rPr>
                <w:rFonts w:ascii="Calibri" w:hAnsi="Calibri"/>
                <w:bCs/>
                <w:sz w:val="18"/>
                <w:szCs w:val="18"/>
              </w:rPr>
              <w:t>τελική επεξεργασία πριν την βαφή με αποτέλεσμα να είναι απαλλαγμένος από ελαττώματα και  κακή κατεργασία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ΠΑΡΑΔΟΣΗ ΑΝΤΑΥΓΑΣΤΗΡΑ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παραδίδεται με </w:t>
            </w:r>
            <w:proofErr w:type="spellStart"/>
            <w:r>
              <w:rPr>
                <w:rFonts w:ascii="Calibri" w:hAnsi="Calibri"/>
                <w:bCs/>
                <w:sz w:val="18"/>
                <w:szCs w:val="18"/>
              </w:rPr>
              <w:t>λυχνιολαβή</w:t>
            </w:r>
            <w:proofErr w:type="spellEnd"/>
            <w:r>
              <w:rPr>
                <w:rFonts w:ascii="Calibri" w:hAnsi="Calibri"/>
                <w:bCs/>
                <w:sz w:val="18"/>
                <w:szCs w:val="18"/>
              </w:rPr>
              <w:t xml:space="preserve"> από πορσελάνη με την επαφή της στον πυθμένα και τα μεταλλικά του κατασκευασμένα από ορείχαλκο, διπλής μόνωσης, τύπου Ε27 κατά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IEC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61 και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IEC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238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ΤΑΣΗ  ΒΡΑΧΙΟΝΑ ΔΗΜΟΤΙΚΟΥ ΦΩΤΙΣΜΟΥ ΚΑΙ ΑΝΤΑΥΓΑΣΤΗΡΑ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κλάσεως 250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ISO 9001 ΕΡΓΟΣΤΑΣΙΟΥ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ΚΑΤΑΣΚΕΥΑΣΤΗΣ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color w:val="000000"/>
                <w:sz w:val="18"/>
                <w:szCs w:val="18"/>
              </w:rPr>
              <w:endnoteReference w:customMarkFollows="1" w:id="9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9</w:t>
            </w:r>
          </w:p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i/>
                <w:szCs w:val="18"/>
              </w:rPr>
              <w:t>Βραχίονας δημοτικού φωτισμού 0,7 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σιδηροσωλήνας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¾ ‘’ με ραφή ‘’βαρέως’’ τύπου, πάχους τοιχώματος 2,65 ΜΜ κατηγορίας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MEDIUM</w:t>
            </w:r>
            <w:r>
              <w:rPr>
                <w:rFonts w:ascii="Calibri" w:hAnsi="Calibri"/>
                <w:sz w:val="18"/>
                <w:szCs w:val="18"/>
              </w:rPr>
              <w:t xml:space="preserve"> κατάλληλο για σπείρωμα σύμφωνα με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sz w:val="18"/>
                <w:szCs w:val="18"/>
              </w:rPr>
              <w:t>-65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ΥΛΙΚΟ ΚΑΤΑΣΚΕΥΗΣ ΑΝΤΗΡΙΔΑΣ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λάμα 25Χ5 κατά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DIN</w:t>
            </w:r>
            <w:r>
              <w:rPr>
                <w:rFonts w:ascii="Calibri" w:hAnsi="Calibri"/>
                <w:sz w:val="18"/>
                <w:szCs w:val="18"/>
              </w:rPr>
              <w:t xml:space="preserve"> 1017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ΥΠΟΛΟΙΠΩΝ ΕΞΑΡΤΗΜΑΤΩΝ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bCs/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Με τεμάχια λαμαρίνας πάχους 3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ΕΠΕΞΕΡΓΑΣΙΑ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bCs/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Ο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σιδεροσωλήνας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, η αντηρίδα και τα λοιπά σιδερένια εξαρτήματα του βραχίονα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ΔΦ,είναι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επιψευδαργυρωμένα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ΕΠΕΞΕΡΓΑΣΙΑ ΒΡΑΧΙΟΝΑ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έχει υποστεί τελική επεξεργασία πριν την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επιψευδαργύρωση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με αποτέλεσμα να είναι απαλλαγμένος από ελαττώματα και  κακή κατεργασία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ΤΑΣΗ  ΒΡΑΧΙΟΝΑ ΔΗΜΟΤΙΚΟΥ ΦΩΤΙΣΜΟΥ ΚΑΙ ΑΝΤΑΥΓΑΣΤΗΡΑ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κλάσεως 250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V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ΠΙΣΤΟΠΟΙΗΤΙΚΟ CE ή ΙΣΟΔΥΝΑΜΟ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color w:val="000000"/>
                <w:sz w:val="18"/>
                <w:szCs w:val="18"/>
              </w:rPr>
              <w:endnoteReference w:customMarkFollows="1" w:id="10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szCs w:val="18"/>
              </w:rPr>
              <w:t>Ταινία συσφίξεως INOX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ανοξείδωτος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χρωμονικελιούχος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χάλυβας ΙΝΟΧ 304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ΠΕΡΙΕΚΤΙΚΟΤΗΤΑ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17%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Cr </w:t>
            </w:r>
            <w:r>
              <w:rPr>
                <w:rFonts w:ascii="Calibri" w:hAnsi="Calibri"/>
                <w:sz w:val="18"/>
                <w:szCs w:val="18"/>
              </w:rPr>
              <w:t xml:space="preserve">και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7% Ni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κατ’ελάχιστον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ΑΝΤΟΧΗ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ΔΙΑΡΡΟΗ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&gt;21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/ mm2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ΠΛΑΤΟΣ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20 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ΑΝΟΧΕΣ ΠΛΑΤΟΥΣ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-0,250mm  και +0,205mm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ΠΑΧΟΣ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0,4 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ΑΝΟΧΕΣ ΠΑΧΟΥΣ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-0,035mm και +0,035mm 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ΧΡΗΣΗ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Και σε παραθαλάσσιες περιοχές εκτεθειμένες σε καθαλατώσεις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/>
                <w:b w:val="0"/>
                <w:bCs w:val="0"/>
                <w:szCs w:val="18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≥3 έτη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color w:val="000000"/>
                <w:sz w:val="18"/>
                <w:szCs w:val="18"/>
              </w:rPr>
              <w:endnoteReference w:customMarkFollows="1" w:id="11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11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szCs w:val="18"/>
              </w:rPr>
              <w:t xml:space="preserve">Σφικτήρας </w:t>
            </w:r>
            <w:proofErr w:type="spellStart"/>
            <w:r>
              <w:rPr>
                <w:rFonts w:ascii="Calibri" w:hAnsi="Calibri"/>
                <w:szCs w:val="18"/>
              </w:rPr>
              <w:t>ανοιξείδωτης</w:t>
            </w:r>
            <w:proofErr w:type="spellEnd"/>
            <w:r>
              <w:rPr>
                <w:rFonts w:ascii="Calibri" w:hAnsi="Calibri"/>
                <w:szCs w:val="18"/>
              </w:rPr>
              <w:t xml:space="preserve"> ταινίας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ανοξείδωτος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χρωμονικελιούχος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χάλυβας ΙΝΟΧ 304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ΑΝΤΟΧΗ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ΔΙΑΡΡΟΗ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&gt;21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>/ mm2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ΤΥΠΟΥ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συσφίξεως διά αναδιπλώσεως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/>
                <w:b w:val="0"/>
                <w:bCs w:val="0"/>
                <w:szCs w:val="18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ΕΓΓΥΗΣΗ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≥3 έτη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color w:val="000000"/>
                <w:sz w:val="18"/>
                <w:szCs w:val="18"/>
              </w:rPr>
              <w:endnoteReference w:customMarkFollows="1" w:id="12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12</w:t>
            </w:r>
          </w:p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Cs w:val="18"/>
              </w:rPr>
              <w:t>Λυχνιολαβή</w:t>
            </w:r>
            <w:proofErr w:type="spellEnd"/>
            <w:r>
              <w:rPr>
                <w:rFonts w:ascii="Calibri" w:hAnsi="Calibri"/>
                <w:szCs w:val="18"/>
              </w:rPr>
              <w:t xml:space="preserve"> πορσελάνης για λαμπτήρες 40-100W κοχλιώσεως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ΤΥΠΟΣ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Τύπουοροφής</w:t>
            </w:r>
            <w:proofErr w:type="spellEnd"/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(Plafond, roof, ceiling)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ΜΕΓΕΘΟΣ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Ε27 κατά IEC 60238    και IEC 60061-2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ΣΦΙΚΤΗΡΩΝ ΚΑΛΩΔΙΩΝ ΛΥΧΝΙΟΛΑΒΗΣ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κατασκευασμένοι από ορείχαλκο και κατάλληλοι για καλώδια 2.5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1584"/>
                <w:tab w:val="left" w:pos="4253"/>
              </w:tabs>
              <w:ind w:left="3492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ΤΡΟΠΟΣ ΣΤΕΡΕΩΣΗΣ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Τέτοιος έτσι ώστε να αποφεύγεται η περιστροφή ους κατά την σύσφιξη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1584"/>
                <w:tab w:val="left" w:pos="4253"/>
              </w:tabs>
              <w:ind w:left="3492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ΥΛΙΚΟ ΚΑΤΑΣΚΕΥΗΣ ΚΟΧΛΙΩΝ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Χαλύβδινοι ηλεκτρολυτικά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επιψευδαργυρωμένοι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κατά ΧΚ 11.01 ή ΙΝΟΧ Α2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ISO 9001 ΕΡΓΟΣΤΑΣΙΟΥ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ΚΑΤΑΣΚΕΥΑΣΤΗΣ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color w:val="000000"/>
                <w:sz w:val="18"/>
                <w:szCs w:val="18"/>
              </w:rPr>
              <w:endnoteReference w:customMarkFollows="1" w:id="13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13</w:t>
            </w:r>
          </w:p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Cs w:val="18"/>
              </w:rPr>
              <w:t>Στριφώνι</w:t>
            </w:r>
            <w:proofErr w:type="spellEnd"/>
            <w:r>
              <w:rPr>
                <w:rFonts w:ascii="Calibri" w:hAnsi="Calibri"/>
                <w:szCs w:val="18"/>
              </w:rPr>
              <w:t xml:space="preserve">/Κοχλιοτομημένος ήλος </w:t>
            </w:r>
            <w:proofErr w:type="spellStart"/>
            <w:r>
              <w:rPr>
                <w:rFonts w:ascii="Calibri" w:hAnsi="Calibri"/>
                <w:szCs w:val="18"/>
              </w:rPr>
              <w:t>δι’εξελάσεως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ΥΛΙΚΟ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St37 ,γαλβανισμένο εν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θερμώ</w:t>
            </w:r>
            <w:proofErr w:type="spellEnd"/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ΣΠΕΙΡΩΜΑΤΑ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Έχει επτά σπειρώματα ανά μία ίντσα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ΔΙΑΜΕΤΡΟΣ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3/8¨ δηλαδή 10x80mm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ISO 9001 ΕΡΓΟΣΤΑΣΙΟΥ ΚΑΤΑΣΚΕΥΗΣ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 xml:space="preserve">ΚΑΤΑΣΚΕΥΑΣΤΗΣ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  <w:tab w:val="left" w:pos="1584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Calibri" w:hAnsi="Calibri"/>
                <w:b w:val="0"/>
                <w:bCs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sz w:val="22"/>
                <w:szCs w:val="22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color w:val="000000"/>
                <w:sz w:val="18"/>
                <w:szCs w:val="18"/>
              </w:rPr>
              <w:endnoteReference w:customMarkFollows="1" w:id="14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14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Μικρολαμπτήρες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 w:cs="Sylfaen"/>
                <w:szCs w:val="18"/>
              </w:rPr>
              <w:t>LED 10m επεκτεινόμενοι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b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b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ΚΑΤΑΝΑΛΩΣΗ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b/>
                <w:sz w:val="18"/>
                <w:szCs w:val="18"/>
              </w:rPr>
              <w:t>≤</w:t>
            </w:r>
            <w:r>
              <w:rPr>
                <w:rFonts w:asciiTheme="minorHAnsi" w:hAnsiTheme="minorHAnsi"/>
                <w:iCs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Theme="minorHAnsi" w:hAnsiTheme="minorHAnsi"/>
                <w:iCs/>
                <w:color w:val="000000"/>
                <w:sz w:val="18"/>
                <w:szCs w:val="18"/>
                <w:lang w:val="en-US"/>
              </w:rPr>
              <w:t>Watt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ΛΑΜΠΤΗΡΕΣ /ΜΜ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100 λαμπτήρες/10</w:t>
            </w:r>
            <w: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ΔΙΑΤΟΜΗ ΛΑΜΠΤΗΡΑ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6-7mm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 w:val="18"/>
                <w:szCs w:val="18"/>
              </w:rPr>
              <w:t>220-240V</w:t>
            </w:r>
            <w:r>
              <w:rPr>
                <w:rFonts w:asciiTheme="minorHAnsi" w:hAnsiTheme="minorHAnsi"/>
                <w:iCs/>
                <w:sz w:val="18"/>
                <w:szCs w:val="18"/>
              </w:rPr>
              <w:t>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IP65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ΧΡΩΜΑ ΛΑΜΠΤΗΡΩΝ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 w:val="18"/>
                <w:szCs w:val="18"/>
              </w:rPr>
              <w:t>λευκό ψυχρό ή θερμό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ΚΑΛΩΔΙΟ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hAnsiTheme="minorHAnsi" w:cs="Sylfaen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καουτσούκ τύπου H03RNF ή H05RNF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Symbol"/>
                <w:b/>
                <w:bCs/>
                <w:color w:val="000000"/>
                <w:sz w:val="18"/>
                <w:szCs w:val="18"/>
              </w:rPr>
              <w:endnoteReference w:customMarkFollows="1" w:id="15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15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Φωτοσωλήνας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bCs w:val="0"/>
                <w:szCs w:val="18"/>
              </w:rPr>
              <w:t xml:space="preserve">LED στρογγυλής διατομής </w:t>
            </w:r>
            <w:proofErr w:type="spellStart"/>
            <w:r>
              <w:rPr>
                <w:rFonts w:asciiTheme="minorHAnsi" w:hAnsiTheme="minorHAnsi"/>
                <w:bCs w:val="0"/>
                <w:szCs w:val="18"/>
              </w:rPr>
              <w:t>μονοκάναλος</w:t>
            </w:r>
            <w:proofErr w:type="spellEnd"/>
            <w:r>
              <w:rPr>
                <w:rFonts w:asciiTheme="minorHAnsi" w:hAnsiTheme="minorHAns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szCs w:val="18"/>
              </w:rPr>
              <w:t xml:space="preserve">θερμό φως </w:t>
            </w:r>
            <w:r>
              <w:rPr>
                <w:rFonts w:asciiTheme="minorHAnsi" w:hAnsiTheme="minorHAnsi"/>
                <w:bCs w:val="0"/>
                <w:szCs w:val="18"/>
              </w:rPr>
              <w:t>με 36LED/m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ΚΑΤΑΝΑΛΩΣΗ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color w:val="000000"/>
                <w:sz w:val="18"/>
                <w:szCs w:val="18"/>
              </w:rPr>
              <w:t xml:space="preserve">≤4,6 </w:t>
            </w:r>
            <w:r>
              <w:rPr>
                <w:rFonts w:asciiTheme="minorHAnsi" w:hAnsiTheme="minorHAnsi"/>
                <w:iCs/>
                <w:color w:val="000000"/>
                <w:sz w:val="18"/>
                <w:szCs w:val="18"/>
                <w:lang w:val="en-US"/>
              </w:rPr>
              <w:t>Watt</w:t>
            </w:r>
            <w:r>
              <w:rPr>
                <w:rFonts w:asciiTheme="minorHAnsi" w:hAnsiTheme="minorHAnsi"/>
                <w:iCs/>
                <w:color w:val="000000"/>
                <w:sz w:val="18"/>
                <w:szCs w:val="18"/>
              </w:rPr>
              <w:t>/</w:t>
            </w:r>
            <w:r>
              <w:rPr>
                <w:rFonts w:asciiTheme="minorHAnsi" w:hAnsiTheme="minorHAnsi"/>
                <w:i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ΛΑΜΠΤΗΡΕΣ /ΜΜ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36 λαμπτήρες/</w:t>
            </w:r>
            <w: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ΔΙΑΤΟΜΗ ΦΩΤΟΣΩΛΗΝΑ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 w:val="18"/>
                <w:szCs w:val="18"/>
              </w:rPr>
              <w:t>220-240V</w:t>
            </w:r>
            <w:r>
              <w:rPr>
                <w:rFonts w:asciiTheme="minorHAnsi" w:hAnsiTheme="minorHAnsi"/>
                <w:iCs/>
                <w:sz w:val="18"/>
                <w:szCs w:val="18"/>
              </w:rPr>
              <w:t>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IP65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ΧΡΩΜΑ ΛΑΜΠΤΗΡΩΝ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 w:val="18"/>
                <w:szCs w:val="18"/>
              </w:rPr>
              <w:t>λευκό θερμό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ΔΙΑΡΚΕΙΑ ΖΩΗΣ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hAnsiTheme="minorHAnsi" w:cs="Sylfaen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100.000</w:t>
            </w:r>
            <w:r>
              <w:rPr>
                <w:rFonts w:asciiTheme="minorHAnsi" w:hAnsiTheme="minorHAnsi"/>
                <w:sz w:val="18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endnoteReference w:customMarkFollows="1" w:id="16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16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Theme="minorHAnsi" w:hAnsiTheme="minorHAnsi" w:cs="Calibri"/>
                <w:szCs w:val="18"/>
              </w:rPr>
            </w:pP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Φωτοσωλήνας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bCs w:val="0"/>
                <w:szCs w:val="18"/>
              </w:rPr>
              <w:t xml:space="preserve">LED στρογγυλής διατομής </w:t>
            </w:r>
            <w:proofErr w:type="spellStart"/>
            <w:r>
              <w:rPr>
                <w:rFonts w:asciiTheme="minorHAnsi" w:hAnsiTheme="minorHAnsi"/>
                <w:bCs w:val="0"/>
                <w:szCs w:val="18"/>
              </w:rPr>
              <w:t>μονοκάναλος</w:t>
            </w:r>
            <w:proofErr w:type="spellEnd"/>
            <w:r>
              <w:rPr>
                <w:rFonts w:asciiTheme="minorHAnsi" w:hAnsiTheme="minorHAns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szCs w:val="18"/>
              </w:rPr>
              <w:t xml:space="preserve">ψυχρό φως </w:t>
            </w:r>
            <w:r>
              <w:rPr>
                <w:rFonts w:asciiTheme="minorHAnsi" w:hAnsiTheme="minorHAnsi"/>
                <w:bCs w:val="0"/>
                <w:szCs w:val="18"/>
              </w:rPr>
              <w:t>με 36LED/m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ΚΑΤΑΝΑΛΩΣΗ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/>
                <w:iCs/>
                <w:color w:val="000000"/>
                <w:sz w:val="18"/>
                <w:szCs w:val="18"/>
              </w:rPr>
              <w:t xml:space="preserve">≤4,6 </w:t>
            </w:r>
            <w:r>
              <w:rPr>
                <w:rFonts w:asciiTheme="minorHAnsi" w:hAnsiTheme="minorHAnsi"/>
                <w:iCs/>
                <w:color w:val="000000"/>
                <w:sz w:val="18"/>
                <w:szCs w:val="18"/>
                <w:lang w:val="en-US"/>
              </w:rPr>
              <w:t>Watt</w:t>
            </w:r>
            <w:r>
              <w:rPr>
                <w:rFonts w:asciiTheme="minorHAnsi" w:hAnsiTheme="minorHAnsi"/>
                <w:iCs/>
                <w:color w:val="000000"/>
                <w:sz w:val="18"/>
                <w:szCs w:val="18"/>
              </w:rPr>
              <w:t>/</w:t>
            </w:r>
            <w:r>
              <w:rPr>
                <w:rFonts w:asciiTheme="minorHAnsi" w:hAnsiTheme="minorHAnsi"/>
                <w:i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ΛΑΜΠΤΗΡΕΣ /ΜΜ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36 λαμπτήρες/</w:t>
            </w:r>
            <w: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ΔΙΑΤΟΜΗ ΦΩΤΟΣΩΛΗΝΑ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 w:val="18"/>
                <w:szCs w:val="18"/>
              </w:rPr>
              <w:t>220-240V</w:t>
            </w:r>
            <w:r>
              <w:rPr>
                <w:rFonts w:asciiTheme="minorHAnsi" w:hAnsiTheme="minorHAnsi"/>
                <w:iCs/>
                <w:sz w:val="18"/>
                <w:szCs w:val="18"/>
              </w:rPr>
              <w:t>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>IP 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ΧΡΩΜΑ ΛΑΜΠΤΗΡΩΝ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 w:cs="Sylfaen"/>
                <w:color w:val="000000"/>
                <w:sz w:val="18"/>
                <w:szCs w:val="18"/>
              </w:rPr>
              <w:t xml:space="preserve">λευκό ψυχρό 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ΔΙΑΡΚΕΙΑ ΖΩΗΣ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hAnsiTheme="minorHAnsi" w:cs="Sylfaen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100.000</w:t>
            </w:r>
            <w:r>
              <w:rPr>
                <w:rFonts w:asciiTheme="minorHAnsi" w:hAnsiTheme="minorHAnsi"/>
                <w:sz w:val="18"/>
                <w:szCs w:val="18"/>
                <w:lang w:val="en-US"/>
              </w:rPr>
              <w:t>h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Theme="minorHAnsi" w:hAnsiTheme="minorHAns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ind w:firstLine="34"/>
              <w:jc w:val="left"/>
              <w:rPr>
                <w:rFonts w:asciiTheme="minorHAnsi" w:hAnsiTheme="minorHAnsi" w:cs="Calibri"/>
                <w:b w:val="0"/>
                <w:bCs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Α/Α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ΠΕΡΙΓΡΑΦΗ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ΑΠΑΙΤΗΣΗ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ΤΕΚΜΗΡΙΩΣΗ - ΣΥΜΜΟΡΦΩΣΗ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99999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t>ΠΑΡΑΠΟΜΠΗ</w:t>
            </w:r>
            <w:r>
              <w:rPr>
                <w:rStyle w:val="EndnoteAnchor"/>
                <w:rFonts w:asciiTheme="minorHAnsi" w:hAnsiTheme="minorHAnsi" w:cs="Calibri"/>
                <w:b/>
                <w:bCs/>
                <w:color w:val="000000"/>
                <w:sz w:val="18"/>
                <w:szCs w:val="18"/>
              </w:rPr>
              <w:endnoteReference w:customMarkFollows="1" w:id="17"/>
              <w:t></w:t>
            </w: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17</w:t>
            </w: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Theme="minorHAnsi" w:hAnsiTheme="minorHAnsi" w:cs="Calibri"/>
                <w:szCs w:val="18"/>
                <w:highlight w:val="yellow"/>
              </w:rPr>
            </w:pPr>
            <w:r>
              <w:rPr>
                <w:rFonts w:asciiTheme="minorHAnsi" w:hAnsiTheme="minorHAnsi" w:cs="Arial"/>
                <w:bCs w:val="0"/>
                <w:szCs w:val="18"/>
              </w:rPr>
              <w:t xml:space="preserve">Καλώδιο τροφοδοσίας με φις </w:t>
            </w:r>
            <w:r>
              <w:rPr>
                <w:rFonts w:asciiTheme="minorHAnsi" w:hAnsiTheme="minorHAnsi" w:cs="Calibri"/>
                <w:bCs w:val="0"/>
                <w:szCs w:val="18"/>
              </w:rPr>
              <w:t xml:space="preserve">για </w:t>
            </w: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μονοκάναλο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bCs w:val="0"/>
                <w:szCs w:val="18"/>
              </w:rPr>
              <w:t>φωτοσωλήνα</w:t>
            </w:r>
            <w:proofErr w:type="spellEnd"/>
            <w:r>
              <w:rPr>
                <w:rFonts w:asciiTheme="minorHAnsi" w:hAnsiTheme="minorHAnsi" w:cs="Calibri"/>
                <w:bCs w:val="0"/>
                <w:szCs w:val="18"/>
              </w:rPr>
              <w:t xml:space="preserve"> </w:t>
            </w:r>
            <w:r>
              <w:rPr>
                <w:rFonts w:asciiTheme="minorHAnsi" w:hAnsiTheme="minorHAnsi"/>
                <w:bCs w:val="0"/>
                <w:szCs w:val="18"/>
              </w:rPr>
              <w:t>LED /</w:t>
            </w:r>
            <w:r>
              <w:rPr>
                <w:rFonts w:asciiTheme="minorHAnsi" w:hAnsiTheme="minorHAnsi" w:cs="Calibri"/>
                <w:bCs w:val="0"/>
                <w:szCs w:val="18"/>
              </w:rPr>
              <w:t>Φ13</w:t>
            </w:r>
            <w:r>
              <w:rPr>
                <w:rFonts w:asciiTheme="minorHAnsi" w:hAnsiTheme="minorHAnsi" w:cs="Calibri"/>
                <w:bCs w:val="0"/>
                <w:szCs w:val="18"/>
                <w:lang w:val="en-US"/>
              </w:rPr>
              <w:t>mm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ΥΛΙΚΟ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καουτσούκ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ΤΥΠΟΣ ΚΑΛΩΔΙΟΥ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H05RNF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eastAsia="TT43Ao00" w:hAnsiTheme="minorHAnsi" w:cs="TT43Ao00"/>
                <w:b w:val="0"/>
                <w:iCs/>
                <w:szCs w:val="18"/>
              </w:rPr>
            </w:pPr>
            <w:r>
              <w:rPr>
                <w:rFonts w:asciiTheme="minorHAnsi" w:eastAsia="TT43Ao00" w:hAnsiTheme="minorHAnsi" w:cs="TT43Ao00"/>
                <w:b w:val="0"/>
                <w:iCs/>
                <w:szCs w:val="18"/>
              </w:rPr>
              <w:t>IP 65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ΧΡΗΣΗ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9E466C">
            <w:pPr>
              <w:pStyle w:val="Heading9"/>
              <w:numPr>
                <w:ilvl w:val="8"/>
                <w:numId w:val="6"/>
              </w:numPr>
              <w:tabs>
                <w:tab w:val="left" w:pos="4253"/>
              </w:tabs>
              <w:ind w:left="0" w:firstLine="34"/>
              <w:jc w:val="left"/>
              <w:rPr>
                <w:rFonts w:asciiTheme="minorHAnsi" w:eastAsia="TT43Ao00" w:hAnsiTheme="minorHAnsi" w:cs="TT43Ao00"/>
                <w:b w:val="0"/>
                <w:iCs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t xml:space="preserve">για </w:t>
            </w:r>
            <w:proofErr w:type="spellStart"/>
            <w:r>
              <w:rPr>
                <w:rFonts w:asciiTheme="minorHAnsi" w:hAnsiTheme="minorHAnsi"/>
                <w:b w:val="0"/>
                <w:szCs w:val="18"/>
              </w:rPr>
              <w:t>φωτοσωλήνα</w:t>
            </w:r>
            <w:proofErr w:type="spellEnd"/>
            <w:r>
              <w:rPr>
                <w:rFonts w:asciiTheme="minorHAnsi" w:hAnsiTheme="minorHAnsi"/>
                <w:b w:val="0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 w:val="0"/>
                <w:szCs w:val="18"/>
              </w:rPr>
              <w:t>μονοκάναλο</w:t>
            </w:r>
            <w:proofErr w:type="spellEnd"/>
            <w:r>
              <w:rPr>
                <w:rFonts w:asciiTheme="minorHAnsi" w:hAnsiTheme="minorHAnsi"/>
                <w:b w:val="0"/>
                <w:szCs w:val="18"/>
              </w:rPr>
              <w:t xml:space="preserve"> LED/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</w:rPr>
              <w:t>Φ13</w:t>
            </w:r>
            <w:r>
              <w:rPr>
                <w:rFonts w:asciiTheme="minorHAnsi" w:hAnsiTheme="minorHAnsi" w:cs="Calibri"/>
                <w:b w:val="0"/>
                <w:bCs w:val="0"/>
                <w:szCs w:val="18"/>
                <w:lang w:val="en-US"/>
              </w:rPr>
              <w:t>mm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220-240V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ΚΑΤΑΣΚΕΥΑΣΤΗΣ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ΧΩΡΑ ΠΡΟΕΛΕΥΣΗΣ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ΠΙΣΤΟΠΟΙΗΤΙΚΟ CE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</w:rPr>
            </w:pPr>
            <w:r>
              <w:rPr>
                <w:rFonts w:asciiTheme="minorHAnsi" w:eastAsia="TT43Ao00" w:hAnsiTheme="minorHAnsi" w:cs="TT43Ao00"/>
                <w:sz w:val="18"/>
                <w:szCs w:val="18"/>
              </w:rPr>
              <w:t>ΝΑΙ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E466C" w:rsidTr="0046533F">
        <w:tc>
          <w:tcPr>
            <w:tcW w:w="7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9E466C" w:rsidRDefault="009E466C" w:rsidP="0046533F">
            <w:pPr>
              <w:pStyle w:val="10"/>
              <w:rPr>
                <w:b/>
                <w:sz w:val="22"/>
                <w:szCs w:val="22"/>
              </w:rPr>
            </w:pPr>
          </w:p>
        </w:tc>
        <w:tc>
          <w:tcPr>
            <w:tcW w:w="4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Theme="minorHAnsi" w:hAnsiTheme="minorHAnsi" w:cs="Calibri"/>
                <w:b w:val="0"/>
                <w:szCs w:val="18"/>
              </w:rPr>
            </w:pPr>
            <w:r>
              <w:rPr>
                <w:rFonts w:asciiTheme="minorHAnsi" w:hAnsiTheme="minorHAns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rPr>
                <w:rFonts w:asciiTheme="minorHAnsi" w:eastAsia="TT43Ao00" w:hAnsiTheme="minorHAnsi" w:cs="TT43Ao00"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9E466C" w:rsidRDefault="009E466C" w:rsidP="0046533F">
            <w:pPr>
              <w:pStyle w:val="ab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9E466C" w:rsidRDefault="009E466C" w:rsidP="009E466C">
      <w:pPr>
        <w:pStyle w:val="Header"/>
      </w:pPr>
    </w:p>
    <w:p w:rsidR="002F3029" w:rsidRDefault="002F3029"/>
    <w:sectPr w:rsidR="002F3029" w:rsidSect="00403151">
      <w:headerReference w:type="default" r:id="rId7"/>
      <w:footerReference w:type="default" r:id="rId8"/>
      <w:pgSz w:w="11906" w:h="16838"/>
      <w:pgMar w:top="766" w:right="851" w:bottom="567" w:left="851" w:header="709" w:footer="229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66C" w:rsidRDefault="009E466C" w:rsidP="009E466C">
      <w:r>
        <w:separator/>
      </w:r>
    </w:p>
  </w:endnote>
  <w:endnote w:type="continuationSeparator" w:id="0">
    <w:p w:rsidR="009E466C" w:rsidRDefault="009E466C" w:rsidP="009E466C">
      <w:r>
        <w:continuationSeparator/>
      </w:r>
    </w:p>
  </w:endnote>
  <w:endnote w:id="1">
    <w:p w:rsidR="009E466C" w:rsidRDefault="009E466C" w:rsidP="009E466C">
      <w:pPr>
        <w:pStyle w:val="a6"/>
        <w:rPr>
          <w:rFonts w:ascii="Times New Roman" w:hAnsi="Times New Roman"/>
          <w:lang w:val="en-US"/>
        </w:rPr>
      </w:pPr>
    </w:p>
    <w:p w:rsidR="009E466C" w:rsidRDefault="009E466C" w:rsidP="009E466C">
      <w:pPr>
        <w:pStyle w:val="a6"/>
        <w:rPr>
          <w:rFonts w:ascii="Times New Roman" w:hAnsi="Times New Roman"/>
        </w:rPr>
      </w:pPr>
    </w:p>
    <w:p w:rsidR="009E466C" w:rsidRDefault="009E466C" w:rsidP="009E466C">
      <w:pPr>
        <w:pStyle w:val="a6"/>
        <w:rPr>
          <w:rFonts w:ascii="Times New Roman" w:hAnsi="Times New Roman"/>
        </w:rPr>
      </w:pPr>
    </w:p>
    <w:p w:rsidR="009E466C" w:rsidRDefault="009E466C" w:rsidP="009E466C">
      <w:pPr>
        <w:pStyle w:val="EndnoteText"/>
        <w:rPr>
          <w:lang w:val="en-US"/>
        </w:rPr>
      </w:pPr>
    </w:p>
  </w:endnote>
  <w:endnote w:id="2">
    <w:p w:rsidR="009E466C" w:rsidRDefault="009E466C" w:rsidP="009E466C">
      <w:pPr>
        <w:pStyle w:val="a6"/>
        <w:rPr>
          <w:rFonts w:ascii="Times New Roman" w:hAnsi="Times New Roman"/>
        </w:rPr>
      </w:pPr>
    </w:p>
    <w:p w:rsidR="009E466C" w:rsidRDefault="009E466C" w:rsidP="009E466C">
      <w:pPr>
        <w:pStyle w:val="a6"/>
        <w:rPr>
          <w:rFonts w:ascii="Times New Roman" w:hAnsi="Times New Roman"/>
        </w:rPr>
      </w:pPr>
    </w:p>
    <w:p w:rsidR="009E466C" w:rsidRDefault="009E466C" w:rsidP="009E466C">
      <w:pPr>
        <w:pStyle w:val="a6"/>
        <w:rPr>
          <w:rFonts w:ascii="Times New Roman" w:hAnsi="Times New Roman"/>
        </w:rPr>
      </w:pPr>
    </w:p>
    <w:p w:rsidR="009E466C" w:rsidRDefault="009E466C" w:rsidP="009E466C">
      <w:pPr>
        <w:pStyle w:val="EndnoteText"/>
        <w:rPr>
          <w:lang w:val="en-US"/>
        </w:rPr>
      </w:pPr>
    </w:p>
  </w:endnote>
  <w:endnote w:id="3">
    <w:p w:rsidR="009E466C" w:rsidRDefault="009E466C" w:rsidP="009E466C">
      <w:pPr>
        <w:pStyle w:val="EndnoteText"/>
        <w:rPr>
          <w:lang w:val="en-US"/>
        </w:rPr>
      </w:pPr>
    </w:p>
  </w:endnote>
  <w:endnote w:id="4">
    <w:p w:rsidR="009E466C" w:rsidRDefault="009E466C" w:rsidP="009E466C">
      <w:pPr>
        <w:pStyle w:val="EndnoteText"/>
        <w:rPr>
          <w:lang w:val="en-US"/>
        </w:rPr>
      </w:pPr>
    </w:p>
  </w:endnote>
  <w:endnote w:id="5">
    <w:p w:rsidR="009E466C" w:rsidRDefault="009E466C" w:rsidP="009E466C">
      <w:pPr>
        <w:pStyle w:val="EndnoteText"/>
        <w:rPr>
          <w:lang w:val="en-US"/>
        </w:rPr>
      </w:pPr>
    </w:p>
  </w:endnote>
  <w:endnote w:id="6">
    <w:p w:rsidR="009E466C" w:rsidRDefault="009E466C" w:rsidP="009E466C">
      <w:pPr>
        <w:pStyle w:val="EndnoteText"/>
        <w:rPr>
          <w:lang w:val="en-US"/>
        </w:rPr>
      </w:pPr>
    </w:p>
  </w:endnote>
  <w:endnote w:id="7">
    <w:p w:rsidR="009E466C" w:rsidRDefault="009E466C" w:rsidP="009E466C">
      <w:pPr>
        <w:pStyle w:val="EndnoteText"/>
        <w:rPr>
          <w:lang w:val="en-US"/>
        </w:rPr>
      </w:pPr>
    </w:p>
  </w:endnote>
  <w:endnote w:id="8">
    <w:p w:rsidR="009E466C" w:rsidRDefault="009E466C" w:rsidP="009E466C">
      <w:pPr>
        <w:pStyle w:val="EndnoteText"/>
        <w:rPr>
          <w:lang w:val="en-US"/>
        </w:rPr>
      </w:pPr>
    </w:p>
  </w:endnote>
  <w:endnote w:id="9">
    <w:p w:rsidR="009E466C" w:rsidRDefault="009E466C" w:rsidP="009E466C">
      <w:pPr>
        <w:pStyle w:val="EndnoteText"/>
        <w:rPr>
          <w:lang w:val="en-US"/>
        </w:rPr>
      </w:pPr>
    </w:p>
  </w:endnote>
  <w:endnote w:id="10">
    <w:p w:rsidR="009E466C" w:rsidRDefault="009E466C" w:rsidP="009E466C">
      <w:pPr>
        <w:pStyle w:val="EndnoteText"/>
        <w:rPr>
          <w:lang w:val="en-US"/>
        </w:rPr>
      </w:pPr>
    </w:p>
  </w:endnote>
  <w:endnote w:id="11">
    <w:p w:rsidR="009E466C" w:rsidRDefault="009E466C" w:rsidP="009E466C">
      <w:pPr>
        <w:pStyle w:val="EndnoteText"/>
        <w:rPr>
          <w:lang w:val="en-US"/>
        </w:rPr>
      </w:pPr>
    </w:p>
  </w:endnote>
  <w:endnote w:id="12">
    <w:p w:rsidR="009E466C" w:rsidRDefault="009E466C" w:rsidP="009E466C">
      <w:pPr>
        <w:pStyle w:val="EndnoteText"/>
        <w:rPr>
          <w:lang w:val="en-US"/>
        </w:rPr>
      </w:pPr>
    </w:p>
  </w:endnote>
  <w:endnote w:id="13">
    <w:p w:rsidR="009E466C" w:rsidRDefault="009E466C" w:rsidP="009E466C">
      <w:pPr>
        <w:pStyle w:val="EndnoteText"/>
        <w:rPr>
          <w:lang w:val="en-US"/>
        </w:rPr>
      </w:pPr>
    </w:p>
  </w:endnote>
  <w:endnote w:id="14">
    <w:p w:rsidR="009E466C" w:rsidRDefault="009E466C" w:rsidP="009E466C">
      <w:pPr>
        <w:pStyle w:val="EndnoteText"/>
        <w:rPr>
          <w:lang w:val="en-US"/>
        </w:rPr>
      </w:pPr>
    </w:p>
  </w:endnote>
  <w:endnote w:id="15">
    <w:p w:rsidR="009E466C" w:rsidRDefault="009E466C" w:rsidP="009E466C">
      <w:pPr>
        <w:pStyle w:val="EndnoteText"/>
        <w:rPr>
          <w:lang w:val="en-US"/>
        </w:rPr>
      </w:pPr>
    </w:p>
  </w:endnote>
  <w:endnote w:id="16">
    <w:p w:rsidR="009E466C" w:rsidRDefault="009E466C" w:rsidP="009E466C">
      <w:pPr>
        <w:pStyle w:val="EndnoteText"/>
        <w:rPr>
          <w:lang w:val="en-US"/>
        </w:rPr>
      </w:pPr>
    </w:p>
  </w:endnote>
  <w:endnote w:id="17">
    <w:p w:rsidR="009E466C" w:rsidRDefault="009E466C" w:rsidP="009E466C">
      <w:pPr>
        <w:pStyle w:val="EndnoteText"/>
        <w:rPr>
          <w:lang w:val="en-US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T43Ao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NeueBoo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FE" w:rsidRDefault="009E466C">
    <w:pPr>
      <w:pStyle w:val="Footer"/>
      <w:pBdr>
        <w:top w:val="single" w:sz="4" w:space="1" w:color="000000"/>
      </w:pBdr>
      <w:jc w:val="center"/>
    </w:pPr>
    <w:r>
      <w:pict>
        <v:rect id="Frame1" o:spid="_x0000_s1025" style="position:absolute;left:0;text-align:left;margin-left:0;margin-top:.05pt;width:11pt;height:13.35pt;z-index:25166028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C30DFE" w:rsidRDefault="009E466C">
                <w:pPr>
                  <w:pStyle w:val="Footer"/>
                  <w:rPr>
                    <w:rFonts w:ascii="Book Antiqua" w:hAnsi="Book Antiqua"/>
                    <w:sz w:val="20"/>
                  </w:rPr>
                </w:pPr>
                <w:r>
                  <w:rPr>
                    <w:rStyle w:val="a3"/>
                    <w:rFonts w:ascii="Book Antiqua" w:hAnsi="Book Antiqua"/>
                    <w:color w:val="000000"/>
                    <w:sz w:val="20"/>
                  </w:rPr>
                  <w:fldChar w:fldCharType="begin"/>
                </w:r>
                <w:r>
                  <w:rPr>
                    <w:rStyle w:val="a3"/>
                    <w:rFonts w:ascii="Book Antiqua" w:hAnsi="Book Antiqua"/>
                    <w:color w:val="000000"/>
                    <w:sz w:val="20"/>
                  </w:rPr>
                  <w:instrText>PAGE</w:instrText>
                </w:r>
                <w:r>
                  <w:rPr>
                    <w:rStyle w:val="a3"/>
                    <w:rFonts w:ascii="Book Antiqua" w:hAnsi="Book Antiqua"/>
                    <w:color w:val="000000"/>
                    <w:sz w:val="20"/>
                  </w:rPr>
                  <w:fldChar w:fldCharType="separate"/>
                </w:r>
                <w:r>
                  <w:rPr>
                    <w:rStyle w:val="a3"/>
                    <w:rFonts w:ascii="Book Antiqua" w:hAnsi="Book Antiqua"/>
                    <w:noProof/>
                    <w:color w:val="000000"/>
                    <w:sz w:val="20"/>
                  </w:rPr>
                  <w:t>2</w:t>
                </w:r>
                <w:r>
                  <w:rPr>
                    <w:rStyle w:val="a3"/>
                    <w:rFonts w:ascii="Book Antiqua" w:hAnsi="Book Antiqua"/>
                    <w:color w:val="000000"/>
                    <w:sz w:val="2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66C" w:rsidRDefault="009E466C" w:rsidP="009E466C">
      <w:r>
        <w:separator/>
      </w:r>
    </w:p>
  </w:footnote>
  <w:footnote w:type="continuationSeparator" w:id="0">
    <w:p w:rsidR="009E466C" w:rsidRDefault="009E466C" w:rsidP="009E46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DFE" w:rsidRDefault="009E466C">
    <w:pPr>
      <w:pStyle w:val="Header"/>
      <w:jc w:val="center"/>
      <w:rPr>
        <w:rFonts w:ascii="Book Antiqua" w:hAnsi="Book Antiqua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C7B"/>
    <w:multiLevelType w:val="multilevel"/>
    <w:tmpl w:val="9F4EE4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5F0B85"/>
    <w:multiLevelType w:val="multilevel"/>
    <w:tmpl w:val="4E104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  <w:color w:val="000000"/>
      </w:rPr>
    </w:lvl>
  </w:abstractNum>
  <w:abstractNum w:abstractNumId="2">
    <w:nsid w:val="0A517DA1"/>
    <w:multiLevelType w:val="multilevel"/>
    <w:tmpl w:val="98BAC7E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0D6C255A"/>
    <w:multiLevelType w:val="multilevel"/>
    <w:tmpl w:val="2EFE5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CB524AA"/>
    <w:multiLevelType w:val="multilevel"/>
    <w:tmpl w:val="85CA27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4B7174B3"/>
    <w:multiLevelType w:val="multilevel"/>
    <w:tmpl w:val="B23294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D3B1ACA"/>
    <w:multiLevelType w:val="multilevel"/>
    <w:tmpl w:val="EB5CC5F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527518BE"/>
    <w:multiLevelType w:val="multilevel"/>
    <w:tmpl w:val="DBA60E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66482963"/>
    <w:multiLevelType w:val="hybridMultilevel"/>
    <w:tmpl w:val="5FF8323E"/>
    <w:lvl w:ilvl="0" w:tplc="0408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A4F88"/>
    <w:multiLevelType w:val="multilevel"/>
    <w:tmpl w:val="CEB6A4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Calibr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6C7475F5"/>
    <w:multiLevelType w:val="multilevel"/>
    <w:tmpl w:val="F54C041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796F5ED6"/>
    <w:multiLevelType w:val="multilevel"/>
    <w:tmpl w:val="EA54316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5"/>
  </w:num>
  <w:num w:numId="5">
    <w:abstractNumId w:val="11"/>
  </w:num>
  <w:num w:numId="6">
    <w:abstractNumId w:val="6"/>
  </w:num>
  <w:num w:numId="7">
    <w:abstractNumId w:val="3"/>
  </w:num>
  <w:num w:numId="8">
    <w:abstractNumId w:val="10"/>
  </w:num>
  <w:num w:numId="9">
    <w:abstractNumId w:val="1"/>
  </w:num>
  <w:num w:numId="10">
    <w:abstractNumId w:val="2"/>
  </w:num>
  <w:num w:numId="11">
    <w:abstractNumId w:val="4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E466C"/>
    <w:rsid w:val="002F3029"/>
    <w:rsid w:val="009E4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 w:qFormat="1"/>
    <w:lsdException w:name="Body Text Indent 3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9E466C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9E466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customStyle="1" w:styleId="Heading3">
    <w:name w:val="Heading 3"/>
    <w:basedOn w:val="a"/>
    <w:next w:val="a"/>
    <w:qFormat/>
    <w:rsid w:val="009E466C"/>
    <w:pPr>
      <w:keepNext/>
      <w:jc w:val="center"/>
      <w:outlineLvl w:val="2"/>
    </w:pPr>
    <w:rPr>
      <w:b/>
      <w:bCs/>
      <w:u w:val="single"/>
    </w:rPr>
  </w:style>
  <w:style w:type="paragraph" w:customStyle="1" w:styleId="Heading4">
    <w:name w:val="Heading 4"/>
    <w:basedOn w:val="a"/>
    <w:next w:val="a"/>
    <w:qFormat/>
    <w:rsid w:val="009E466C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customStyle="1" w:styleId="Heading5">
    <w:name w:val="Heading 5"/>
    <w:basedOn w:val="a"/>
    <w:next w:val="a"/>
    <w:qFormat/>
    <w:rsid w:val="009E466C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Char"/>
    <w:qFormat/>
    <w:rsid w:val="009E466C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customStyle="1" w:styleId="Heading7">
    <w:name w:val="Heading 7"/>
    <w:basedOn w:val="a"/>
    <w:next w:val="a"/>
    <w:qFormat/>
    <w:rsid w:val="009E466C"/>
    <w:pPr>
      <w:keepNext/>
      <w:widowControl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customStyle="1" w:styleId="Heading8">
    <w:name w:val="Heading 8"/>
    <w:basedOn w:val="a"/>
    <w:next w:val="a"/>
    <w:qFormat/>
    <w:rsid w:val="009E466C"/>
    <w:pPr>
      <w:keepNext/>
      <w:outlineLvl w:val="7"/>
    </w:pPr>
    <w:rPr>
      <w:rFonts w:ascii="Calibri" w:hAnsi="Calibri"/>
      <w:b/>
      <w:bCs/>
    </w:rPr>
  </w:style>
  <w:style w:type="paragraph" w:customStyle="1" w:styleId="Heading9">
    <w:name w:val="Heading 9"/>
    <w:basedOn w:val="a"/>
    <w:next w:val="a"/>
    <w:link w:val="9Char"/>
    <w:qFormat/>
    <w:rsid w:val="009E466C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styleId="a3">
    <w:name w:val="page number"/>
    <w:basedOn w:val="a0"/>
    <w:semiHidden/>
    <w:qFormat/>
    <w:rsid w:val="009E466C"/>
  </w:style>
  <w:style w:type="character" w:customStyle="1" w:styleId="Char">
    <w:name w:val="Σώμα κειμένου Char"/>
    <w:basedOn w:val="a0"/>
    <w:link w:val="a4"/>
    <w:uiPriority w:val="99"/>
    <w:qFormat/>
    <w:rsid w:val="009E466C"/>
    <w:rPr>
      <w:sz w:val="24"/>
      <w:szCs w:val="24"/>
    </w:rPr>
  </w:style>
  <w:style w:type="character" w:customStyle="1" w:styleId="3Char">
    <w:name w:val="Σώμα κείμενου με εσοχή 3 Char"/>
    <w:basedOn w:val="a0"/>
    <w:link w:val="3"/>
    <w:uiPriority w:val="99"/>
    <w:semiHidden/>
    <w:qFormat/>
    <w:rsid w:val="009E466C"/>
    <w:rPr>
      <w:sz w:val="16"/>
      <w:szCs w:val="16"/>
    </w:rPr>
  </w:style>
  <w:style w:type="character" w:customStyle="1" w:styleId="1Char">
    <w:name w:val="Επικεφαλίδα 1 Char"/>
    <w:link w:val="1"/>
    <w:qFormat/>
    <w:rsid w:val="009E466C"/>
    <w:rPr>
      <w:b/>
      <w:bCs/>
      <w:szCs w:val="24"/>
    </w:rPr>
  </w:style>
  <w:style w:type="character" w:customStyle="1" w:styleId="Char0">
    <w:name w:val="Σώμα κείμενου με εσοχή Char"/>
    <w:link w:val="a5"/>
    <w:semiHidden/>
    <w:qFormat/>
    <w:rsid w:val="009E466C"/>
    <w:rPr>
      <w:sz w:val="24"/>
      <w:szCs w:val="24"/>
    </w:rPr>
  </w:style>
  <w:style w:type="character" w:customStyle="1" w:styleId="Char2">
    <w:name w:val="Κείμενο πλαισίου Char2"/>
    <w:link w:val="a6"/>
    <w:uiPriority w:val="99"/>
    <w:qFormat/>
    <w:rsid w:val="009E466C"/>
    <w:rPr>
      <w:sz w:val="24"/>
      <w:szCs w:val="24"/>
    </w:rPr>
  </w:style>
  <w:style w:type="character" w:customStyle="1" w:styleId="Char1">
    <w:name w:val="Κείμενο πλαισίου Char"/>
    <w:basedOn w:val="a0"/>
    <w:link w:val="EndnoteText"/>
    <w:uiPriority w:val="99"/>
    <w:qFormat/>
    <w:rsid w:val="009E466C"/>
    <w:rPr>
      <w:rFonts w:ascii="Tahoma" w:hAnsi="Tahoma" w:cs="Tahoma"/>
      <w:sz w:val="16"/>
      <w:szCs w:val="16"/>
    </w:rPr>
  </w:style>
  <w:style w:type="character" w:styleId="-">
    <w:name w:val="Hyperlink"/>
    <w:rsid w:val="009E466C"/>
    <w:rPr>
      <w:color w:val="000080"/>
      <w:u w:val="single"/>
    </w:rPr>
  </w:style>
  <w:style w:type="character" w:customStyle="1" w:styleId="6Char">
    <w:name w:val="Επικεφαλίδα 6 Char"/>
    <w:basedOn w:val="a0"/>
    <w:link w:val="Heading6"/>
    <w:qFormat/>
    <w:rsid w:val="009E466C"/>
    <w:rPr>
      <w:rFonts w:ascii="Book Antiqua" w:eastAsia="Times New Roman" w:hAnsi="Book Antiqua" w:cs="Times New Roman"/>
      <w:b/>
      <w:bCs/>
      <w:sz w:val="20"/>
      <w:szCs w:val="24"/>
      <w:lang w:eastAsia="el-GR"/>
    </w:rPr>
  </w:style>
  <w:style w:type="character" w:customStyle="1" w:styleId="a7">
    <w:name w:val="Σύμβολο υποσημείωσης"/>
    <w:qFormat/>
    <w:rsid w:val="009E466C"/>
    <w:rPr>
      <w:vertAlign w:val="superscript"/>
    </w:rPr>
  </w:style>
  <w:style w:type="character" w:customStyle="1" w:styleId="Char3">
    <w:name w:val="Κείμενο σημείωσης τέλους Char"/>
    <w:basedOn w:val="a0"/>
    <w:uiPriority w:val="99"/>
    <w:qFormat/>
    <w:rsid w:val="009E466C"/>
    <w:rPr>
      <w:lang w:eastAsia="ar-SA"/>
    </w:rPr>
  </w:style>
  <w:style w:type="character" w:customStyle="1" w:styleId="Char10">
    <w:name w:val="Σώμα κειμένου Char1"/>
    <w:basedOn w:val="a0"/>
    <w:qFormat/>
    <w:rsid w:val="009E46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9Char">
    <w:name w:val="Επικεφαλίδα 9 Char"/>
    <w:basedOn w:val="a0"/>
    <w:link w:val="Heading9"/>
    <w:qFormat/>
    <w:rsid w:val="009E466C"/>
    <w:rPr>
      <w:rFonts w:ascii="Cambria" w:eastAsia="Times New Roman" w:hAnsi="Cambria" w:cs="Times New Roman"/>
      <w:b/>
      <w:bCs/>
      <w:sz w:val="18"/>
      <w:szCs w:val="24"/>
      <w:lang w:eastAsia="el-GR"/>
    </w:rPr>
  </w:style>
  <w:style w:type="character" w:customStyle="1" w:styleId="WW8Num1z0">
    <w:name w:val="WW8Num1z0"/>
    <w:qFormat/>
    <w:rsid w:val="009E466C"/>
    <w:rPr>
      <w:rFonts w:ascii="Symbol" w:hAnsi="Symbol" w:cs="Symbol"/>
    </w:rPr>
  </w:style>
  <w:style w:type="character" w:styleId="a8">
    <w:name w:val="Strong"/>
    <w:qFormat/>
    <w:rsid w:val="009E466C"/>
    <w:rPr>
      <w:b/>
      <w:bCs/>
    </w:rPr>
  </w:style>
  <w:style w:type="character" w:customStyle="1" w:styleId="FootnoteReference2">
    <w:name w:val="Footnote Reference2"/>
    <w:qFormat/>
    <w:rsid w:val="009E466C"/>
    <w:rPr>
      <w:vertAlign w:val="superscript"/>
    </w:rPr>
  </w:style>
  <w:style w:type="character" w:customStyle="1" w:styleId="WW-FootnoteReference15">
    <w:name w:val="WW-Footnote Reference15"/>
    <w:qFormat/>
    <w:rsid w:val="009E466C"/>
    <w:rPr>
      <w:vertAlign w:val="superscript"/>
    </w:rPr>
  </w:style>
  <w:style w:type="character" w:customStyle="1" w:styleId="EndnoteCharacters">
    <w:name w:val="Endnote Characters"/>
    <w:qFormat/>
    <w:rsid w:val="009E466C"/>
  </w:style>
  <w:style w:type="character" w:customStyle="1" w:styleId="EndnoteAnchor">
    <w:name w:val="Endnote Anchor"/>
    <w:rsid w:val="009E466C"/>
    <w:rPr>
      <w:vertAlign w:val="superscript"/>
    </w:rPr>
  </w:style>
  <w:style w:type="character" w:customStyle="1" w:styleId="FootnoteAnchor">
    <w:name w:val="Footnote Anchor"/>
    <w:rsid w:val="009E466C"/>
    <w:rPr>
      <w:vertAlign w:val="superscript"/>
    </w:rPr>
  </w:style>
  <w:style w:type="character" w:customStyle="1" w:styleId="FootnoteCharacters">
    <w:name w:val="Footnote Characters"/>
    <w:qFormat/>
    <w:rsid w:val="009E466C"/>
  </w:style>
  <w:style w:type="character" w:customStyle="1" w:styleId="NumberingSymbols">
    <w:name w:val="Numbering Symbols"/>
    <w:qFormat/>
    <w:rsid w:val="009E466C"/>
    <w:rPr>
      <w:b w:val="0"/>
      <w:bCs w:val="0"/>
      <w:color w:val="000000"/>
    </w:rPr>
  </w:style>
  <w:style w:type="character" w:customStyle="1" w:styleId="Char11">
    <w:name w:val="Κείμενο πλαισίου Char1"/>
    <w:qFormat/>
    <w:rsid w:val="009E466C"/>
    <w:rPr>
      <w:sz w:val="24"/>
    </w:rPr>
  </w:style>
  <w:style w:type="paragraph" w:customStyle="1" w:styleId="Heading">
    <w:name w:val="Heading"/>
    <w:basedOn w:val="a"/>
    <w:next w:val="a4"/>
    <w:qFormat/>
    <w:rsid w:val="009E466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Char"/>
    <w:uiPriority w:val="99"/>
    <w:rsid w:val="009E466C"/>
    <w:pPr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Char20">
    <w:name w:val="Σώμα κειμένου Char2"/>
    <w:basedOn w:val="a0"/>
    <w:link w:val="a4"/>
    <w:uiPriority w:val="99"/>
    <w:semiHidden/>
    <w:rsid w:val="009E466C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List"/>
    <w:basedOn w:val="a4"/>
    <w:rsid w:val="009E466C"/>
    <w:rPr>
      <w:rFonts w:cs="Arial"/>
    </w:rPr>
  </w:style>
  <w:style w:type="paragraph" w:customStyle="1" w:styleId="Caption">
    <w:name w:val="Caption"/>
    <w:basedOn w:val="a"/>
    <w:qFormat/>
    <w:rsid w:val="009E466C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9E466C"/>
    <w:pPr>
      <w:suppressLineNumbers/>
    </w:pPr>
    <w:rPr>
      <w:rFonts w:cs="Arial"/>
    </w:rPr>
  </w:style>
  <w:style w:type="paragraph" w:styleId="aa">
    <w:name w:val="Title"/>
    <w:basedOn w:val="a"/>
    <w:link w:val="Char4"/>
    <w:qFormat/>
    <w:rsid w:val="009E466C"/>
    <w:pPr>
      <w:jc w:val="center"/>
    </w:pPr>
    <w:rPr>
      <w:b/>
      <w:bCs/>
      <w:sz w:val="20"/>
    </w:rPr>
  </w:style>
  <w:style w:type="character" w:customStyle="1" w:styleId="Char4">
    <w:name w:val="Τίτλος Char"/>
    <w:basedOn w:val="a0"/>
    <w:link w:val="aa"/>
    <w:rsid w:val="009E466C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paragraph" w:customStyle="1" w:styleId="HeaderandFooter">
    <w:name w:val="Header and Footer"/>
    <w:basedOn w:val="a"/>
    <w:qFormat/>
    <w:rsid w:val="009E466C"/>
  </w:style>
  <w:style w:type="paragraph" w:customStyle="1" w:styleId="Header">
    <w:name w:val="Header"/>
    <w:basedOn w:val="a"/>
    <w:rsid w:val="009E466C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semiHidden/>
    <w:rsid w:val="009E466C"/>
    <w:pPr>
      <w:tabs>
        <w:tab w:val="center" w:pos="4153"/>
        <w:tab w:val="right" w:pos="8306"/>
      </w:tabs>
    </w:pPr>
  </w:style>
  <w:style w:type="paragraph" w:customStyle="1" w:styleId="FootnoteText">
    <w:name w:val="Footnote Text"/>
    <w:basedOn w:val="a"/>
    <w:semiHidden/>
    <w:rsid w:val="009E466C"/>
    <w:rPr>
      <w:sz w:val="20"/>
      <w:szCs w:val="20"/>
      <w:lang w:val="en-AU" w:eastAsia="en-US"/>
    </w:rPr>
  </w:style>
  <w:style w:type="paragraph" w:styleId="30">
    <w:name w:val="Body Text 3"/>
    <w:basedOn w:val="a"/>
    <w:link w:val="3Char0"/>
    <w:semiHidden/>
    <w:qFormat/>
    <w:rsid w:val="009E466C"/>
    <w:pPr>
      <w:tabs>
        <w:tab w:val="left" w:pos="14300"/>
      </w:tabs>
      <w:spacing w:before="9" w:line="360" w:lineRule="auto"/>
      <w:jc w:val="both"/>
    </w:pPr>
    <w:rPr>
      <w:sz w:val="22"/>
      <w:lang w:eastAsia="ar-SA"/>
    </w:rPr>
  </w:style>
  <w:style w:type="character" w:customStyle="1" w:styleId="3Char0">
    <w:name w:val="Σώμα κείμενου 3 Char"/>
    <w:basedOn w:val="a0"/>
    <w:link w:val="30"/>
    <w:semiHidden/>
    <w:rsid w:val="009E466C"/>
    <w:rPr>
      <w:rFonts w:ascii="Times New Roman" w:eastAsia="Times New Roman" w:hAnsi="Times New Roman" w:cs="Times New Roman"/>
      <w:szCs w:val="24"/>
      <w:lang w:eastAsia="ar-SA"/>
    </w:rPr>
  </w:style>
  <w:style w:type="paragraph" w:styleId="Web">
    <w:name w:val="Normal (Web)"/>
    <w:basedOn w:val="a"/>
    <w:uiPriority w:val="99"/>
    <w:semiHidden/>
    <w:unhideWhenUsed/>
    <w:qFormat/>
    <w:rsid w:val="009E466C"/>
    <w:pPr>
      <w:spacing w:beforeAutospacing="1" w:afterAutospacing="1"/>
    </w:pPr>
  </w:style>
  <w:style w:type="paragraph" w:styleId="a5">
    <w:name w:val="Body Text Indent"/>
    <w:basedOn w:val="a"/>
    <w:link w:val="Char0"/>
    <w:semiHidden/>
    <w:unhideWhenUsed/>
    <w:rsid w:val="009E466C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Char12">
    <w:name w:val="Σώμα κείμενου με εσοχή Char1"/>
    <w:basedOn w:val="a0"/>
    <w:link w:val="a5"/>
    <w:uiPriority w:val="99"/>
    <w:semiHidden/>
    <w:rsid w:val="009E466C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Body Text Indent 3"/>
    <w:basedOn w:val="a"/>
    <w:link w:val="3Char"/>
    <w:uiPriority w:val="99"/>
    <w:semiHidden/>
    <w:unhideWhenUsed/>
    <w:qFormat/>
    <w:rsid w:val="009E466C"/>
    <w:pPr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Char1">
    <w:name w:val="Σώμα κείμενου με εσοχή 3 Char1"/>
    <w:basedOn w:val="a0"/>
    <w:link w:val="3"/>
    <w:uiPriority w:val="99"/>
    <w:semiHidden/>
    <w:rsid w:val="009E466C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b">
    <w:name w:val="No Spacing"/>
    <w:qFormat/>
    <w:rsid w:val="009E4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1">
    <w:name w:val="Βασικό1"/>
    <w:link w:val="1Char"/>
    <w:qFormat/>
    <w:rsid w:val="009E466C"/>
    <w:pPr>
      <w:suppressAutoHyphens/>
      <w:spacing w:after="0"/>
    </w:pPr>
    <w:rPr>
      <w:b/>
      <w:bCs/>
      <w:szCs w:val="24"/>
    </w:rPr>
  </w:style>
  <w:style w:type="paragraph" w:customStyle="1" w:styleId="11">
    <w:name w:val="Επικεφαλίδα 11"/>
    <w:basedOn w:val="a"/>
    <w:qFormat/>
    <w:rsid w:val="009E466C"/>
    <w:pPr>
      <w:keepNext/>
      <w:tabs>
        <w:tab w:val="left" w:pos="1080"/>
      </w:tabs>
      <w:spacing w:before="12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customStyle="1" w:styleId="21">
    <w:name w:val="Επικεφαλίδα 21"/>
    <w:basedOn w:val="a"/>
    <w:qFormat/>
    <w:rsid w:val="009E466C"/>
    <w:pPr>
      <w:keepNext/>
      <w:shd w:val="clear" w:color="auto" w:fill="D9D9D9"/>
      <w:tabs>
        <w:tab w:val="left" w:pos="1440"/>
      </w:tabs>
      <w:spacing w:before="12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customStyle="1" w:styleId="31">
    <w:name w:val="Επικεφαλίδα 31"/>
    <w:basedOn w:val="a"/>
    <w:qFormat/>
    <w:rsid w:val="009E466C"/>
    <w:pPr>
      <w:keepNext/>
      <w:spacing w:before="12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customStyle="1" w:styleId="41">
    <w:name w:val="Επικεφαλίδα 41"/>
    <w:basedOn w:val="a"/>
    <w:qFormat/>
    <w:rsid w:val="009E466C"/>
    <w:pPr>
      <w:keepNext/>
      <w:tabs>
        <w:tab w:val="left" w:pos="1260"/>
      </w:tabs>
      <w:spacing w:before="12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a6">
    <w:name w:val="Balloon Text"/>
    <w:basedOn w:val="a"/>
    <w:link w:val="Char2"/>
    <w:uiPriority w:val="99"/>
    <w:unhideWhenUsed/>
    <w:qFormat/>
    <w:rsid w:val="009E466C"/>
    <w:rPr>
      <w:rFonts w:asciiTheme="minorHAnsi" w:eastAsiaTheme="minorHAnsi" w:hAnsiTheme="minorHAnsi" w:cstheme="minorBidi"/>
      <w:lang w:eastAsia="en-US"/>
    </w:rPr>
  </w:style>
  <w:style w:type="character" w:customStyle="1" w:styleId="Char30">
    <w:name w:val="Κείμενο πλαισίου Char3"/>
    <w:basedOn w:val="a0"/>
    <w:link w:val="a6"/>
    <w:uiPriority w:val="99"/>
    <w:semiHidden/>
    <w:rsid w:val="009E466C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Default">
    <w:name w:val="Default"/>
    <w:uiPriority w:val="99"/>
    <w:qFormat/>
    <w:rsid w:val="009E466C"/>
    <w:pPr>
      <w:suppressAutoHyphens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el-GR"/>
    </w:rPr>
  </w:style>
  <w:style w:type="paragraph" w:styleId="ac">
    <w:name w:val="List Paragraph"/>
    <w:basedOn w:val="a"/>
    <w:uiPriority w:val="34"/>
    <w:qFormat/>
    <w:rsid w:val="009E466C"/>
    <w:pPr>
      <w:ind w:left="720"/>
      <w:contextualSpacing/>
    </w:pPr>
  </w:style>
  <w:style w:type="paragraph" w:customStyle="1" w:styleId="EndnoteText">
    <w:name w:val="Endnote Text"/>
    <w:basedOn w:val="a"/>
    <w:link w:val="Char1"/>
    <w:uiPriority w:val="99"/>
    <w:unhideWhenUsed/>
    <w:rsid w:val="009E466C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product-descr">
    <w:name w:val="product-descr"/>
    <w:basedOn w:val="a"/>
    <w:qFormat/>
    <w:rsid w:val="009E466C"/>
    <w:pPr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customStyle="1" w:styleId="foothanging">
    <w:name w:val="foot_hanging"/>
    <w:basedOn w:val="FootnoteText"/>
    <w:qFormat/>
    <w:rsid w:val="009E466C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customStyle="1" w:styleId="FrameContents">
    <w:name w:val="Frame Contents"/>
    <w:basedOn w:val="a"/>
    <w:qFormat/>
    <w:rsid w:val="009E466C"/>
  </w:style>
  <w:style w:type="paragraph" w:customStyle="1" w:styleId="TableContents">
    <w:name w:val="Table Contents"/>
    <w:basedOn w:val="a"/>
    <w:qFormat/>
    <w:rsid w:val="009E466C"/>
    <w:pPr>
      <w:suppressLineNumbers/>
    </w:pPr>
  </w:style>
  <w:style w:type="paragraph" w:customStyle="1" w:styleId="TableHeading">
    <w:name w:val="Table Heading"/>
    <w:basedOn w:val="TableContents"/>
    <w:qFormat/>
    <w:rsid w:val="009E466C"/>
    <w:pPr>
      <w:jc w:val="center"/>
    </w:pPr>
    <w:rPr>
      <w:b/>
      <w:bCs/>
    </w:rPr>
  </w:style>
  <w:style w:type="paragraph" w:customStyle="1" w:styleId="10">
    <w:name w:val="Χωρίς διάστιχο1"/>
    <w:qFormat/>
    <w:rsid w:val="009E46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d">
    <w:name w:val="Table Grid"/>
    <w:basedOn w:val="a1"/>
    <w:uiPriority w:val="59"/>
    <w:rsid w:val="009E466C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2732</Words>
  <Characters>14758</Characters>
  <Application>Microsoft Office Word</Application>
  <DocSecurity>0</DocSecurity>
  <Lines>122</Lines>
  <Paragraphs>34</Paragraphs>
  <ScaleCrop>false</ScaleCrop>
  <Company/>
  <LinksUpToDate>false</LinksUpToDate>
  <CharactersWithSpaces>17456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2021-09-24T09:32:00Z</dcterms:created>
  <dcterms:modified xsi:type="dcterms:W3CDTF">2021-09-24T09:32:00Z</dcterms:modified>
</cp:coreProperties>
</file>