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DE4" w:rsidRPr="00734142" w:rsidRDefault="00734142" w:rsidP="00734142">
      <w:pPr>
        <w:jc w:val="both"/>
        <w:rPr>
          <w:rFonts w:ascii="Calibri" w:hAnsi="Calibri"/>
          <w:b/>
          <w:bCs/>
          <w:lang w:val="en-US"/>
        </w:rPr>
      </w:pPr>
      <w:r>
        <w:rPr>
          <w:rFonts w:ascii="Calibri" w:hAnsi="Calibri"/>
          <w:b/>
          <w:bCs/>
          <w:noProof/>
        </w:rPr>
        <w:drawing>
          <wp:anchor distT="0" distB="0" distL="114300" distR="114300" simplePos="0" relativeHeight="251662336" behindDoc="0" locked="0" layoutInCell="1" allowOverlap="1">
            <wp:simplePos x="0" y="0"/>
            <wp:positionH relativeFrom="column">
              <wp:posOffset>-52705</wp:posOffset>
            </wp:positionH>
            <wp:positionV relativeFrom="paragraph">
              <wp:posOffset>-748665</wp:posOffset>
            </wp:positionV>
            <wp:extent cx="791210" cy="779145"/>
            <wp:effectExtent l="19050" t="0" r="8890" b="0"/>
            <wp:wrapNone/>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5"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3F2DE4" w:rsidRPr="007D46B0" w:rsidRDefault="003F2DE4" w:rsidP="003F2DE4">
      <w:pPr>
        <w:rPr>
          <w:rFonts w:cs="Calibri"/>
          <w:b/>
          <w:bCs/>
          <w:sz w:val="20"/>
          <w:szCs w:val="20"/>
        </w:rPr>
      </w:pPr>
      <w:r w:rsidRPr="007D46B0">
        <w:rPr>
          <w:rFonts w:cs="Calibri"/>
          <w:b/>
          <w:bCs/>
          <w:sz w:val="20"/>
          <w:szCs w:val="20"/>
        </w:rPr>
        <w:t>ΕΛΛΗΝΙΚΗ ΔΗΜΟΚΡΑΤΙΑ</w:t>
      </w:r>
    </w:p>
    <w:p w:rsidR="003F2DE4" w:rsidRDefault="003F2DE4" w:rsidP="003F2DE4">
      <w:pPr>
        <w:rPr>
          <w:rFonts w:cs="Calibri"/>
          <w:b/>
          <w:bCs/>
          <w:sz w:val="20"/>
          <w:szCs w:val="20"/>
        </w:rPr>
      </w:pPr>
      <w:r w:rsidRPr="007D46B0">
        <w:rPr>
          <w:rFonts w:cs="Calibri"/>
          <w:b/>
          <w:bCs/>
          <w:sz w:val="20"/>
          <w:szCs w:val="20"/>
        </w:rPr>
        <w:t xml:space="preserve">ΔΗΜΟΣ </w:t>
      </w:r>
      <w:r>
        <w:rPr>
          <w:rFonts w:cs="Calibri"/>
          <w:b/>
          <w:bCs/>
          <w:sz w:val="20"/>
          <w:szCs w:val="20"/>
        </w:rPr>
        <w:t xml:space="preserve">ΚΕΝΤΡΙΚΗΣ </w:t>
      </w:r>
      <w:r w:rsidRPr="007D46B0">
        <w:rPr>
          <w:rFonts w:cs="Calibri"/>
          <w:b/>
          <w:bCs/>
          <w:sz w:val="20"/>
          <w:szCs w:val="20"/>
        </w:rPr>
        <w:t>ΚΕΡΚΥΡΑΣ</w:t>
      </w:r>
      <w:r>
        <w:rPr>
          <w:rFonts w:cs="Calibri"/>
          <w:b/>
          <w:bCs/>
          <w:sz w:val="20"/>
          <w:szCs w:val="20"/>
        </w:rPr>
        <w:t xml:space="preserve"> ΚΑΙ </w:t>
      </w:r>
    </w:p>
    <w:p w:rsidR="003F2DE4" w:rsidRPr="007D46B0" w:rsidRDefault="003F2DE4" w:rsidP="003F2DE4">
      <w:pPr>
        <w:rPr>
          <w:rFonts w:cs="Calibri"/>
          <w:b/>
          <w:bCs/>
          <w:sz w:val="20"/>
          <w:szCs w:val="20"/>
        </w:rPr>
      </w:pPr>
      <w:r>
        <w:rPr>
          <w:rFonts w:cs="Calibri"/>
          <w:b/>
          <w:bCs/>
          <w:sz w:val="20"/>
          <w:szCs w:val="20"/>
        </w:rPr>
        <w:t>ΔΙΑΠΟΝΤΙΩΝ ΝΗΣΩΝ</w:t>
      </w:r>
    </w:p>
    <w:p w:rsidR="003F2DE4" w:rsidRPr="00794CEF" w:rsidRDefault="003F2DE4" w:rsidP="003F2DE4">
      <w:pPr>
        <w:rPr>
          <w:rFonts w:cs="Calibri"/>
          <w:b/>
          <w:sz w:val="20"/>
          <w:szCs w:val="20"/>
        </w:rPr>
      </w:pPr>
      <w:r>
        <w:rPr>
          <w:rFonts w:cs="Calibri"/>
          <w:b/>
          <w:sz w:val="20"/>
          <w:szCs w:val="20"/>
        </w:rPr>
        <w:t>ΔΙΕΥΘΥΝΣΗ ΕΠΙΧΕΙΡΗΣΙΑΚΟΥ ΕΡΓΟΥ</w:t>
      </w:r>
    </w:p>
    <w:p w:rsidR="003F2DE4" w:rsidRDefault="003F2DE4" w:rsidP="003F2DE4">
      <w:pPr>
        <w:rPr>
          <w:rFonts w:cs="Calibri"/>
          <w:b/>
          <w:sz w:val="20"/>
          <w:szCs w:val="20"/>
        </w:rPr>
      </w:pPr>
      <w:r w:rsidRPr="00794CEF">
        <w:rPr>
          <w:rFonts w:cs="Calibri"/>
          <w:b/>
          <w:sz w:val="20"/>
          <w:szCs w:val="20"/>
        </w:rPr>
        <w:t>ΤΜΗΜΑ ΣΥΝΤΗΡΗΣΗΣ ΠΡΑΣΙΝΟΥ</w:t>
      </w:r>
    </w:p>
    <w:p w:rsidR="003F2DE4" w:rsidRDefault="003F2DE4" w:rsidP="003F2DE4">
      <w:pPr>
        <w:rPr>
          <w:rFonts w:cs="Calibri"/>
          <w:b/>
          <w:sz w:val="20"/>
          <w:szCs w:val="20"/>
        </w:rPr>
      </w:pPr>
      <w:r w:rsidRPr="00794CEF">
        <w:rPr>
          <w:rFonts w:cs="Calibri"/>
          <w:b/>
          <w:sz w:val="20"/>
          <w:szCs w:val="20"/>
        </w:rPr>
        <w:t xml:space="preserve"> </w:t>
      </w:r>
      <w:r w:rsidR="00EA564E">
        <w:rPr>
          <w:rFonts w:cs="Courier New"/>
          <w:b/>
          <w:bCs/>
          <w:sz w:val="20"/>
          <w:szCs w:val="20"/>
        </w:rPr>
        <w:t>ΑΡ. ΜΕΛΕΤΗΣ :1</w:t>
      </w:r>
      <w:r w:rsidR="007273B2" w:rsidRPr="002F0FD6">
        <w:rPr>
          <w:rFonts w:cs="Courier New"/>
          <w:b/>
          <w:bCs/>
          <w:sz w:val="20"/>
          <w:szCs w:val="20"/>
        </w:rPr>
        <w:t>4</w:t>
      </w:r>
      <w:r>
        <w:rPr>
          <w:rFonts w:cs="Courier New"/>
          <w:b/>
          <w:bCs/>
          <w:sz w:val="20"/>
          <w:szCs w:val="20"/>
        </w:rPr>
        <w:t>/20</w:t>
      </w:r>
      <w:r w:rsidR="00EA564E">
        <w:rPr>
          <w:rFonts w:cs="Courier New"/>
          <w:b/>
          <w:bCs/>
          <w:sz w:val="20"/>
          <w:szCs w:val="20"/>
        </w:rPr>
        <w:t>21</w:t>
      </w:r>
      <w:r>
        <w:rPr>
          <w:rFonts w:cs="Courier New"/>
          <w:b/>
          <w:bCs/>
          <w:sz w:val="20"/>
          <w:szCs w:val="20"/>
        </w:rPr>
        <w:t xml:space="preserve"> </w:t>
      </w:r>
      <w:r w:rsidRPr="00AF5FA4">
        <w:rPr>
          <w:szCs w:val="20"/>
        </w:rPr>
        <w:t xml:space="preserve"> </w:t>
      </w:r>
    </w:p>
    <w:p w:rsidR="003F2DE4" w:rsidRPr="00FB5945" w:rsidRDefault="003F2DE4" w:rsidP="003F2DE4">
      <w:pPr>
        <w:rPr>
          <w:rFonts w:cs="Calibri"/>
          <w:b/>
          <w:sz w:val="20"/>
          <w:szCs w:val="20"/>
        </w:rPr>
      </w:pPr>
    </w:p>
    <w:p w:rsidR="00EA564E" w:rsidRPr="008602A8" w:rsidRDefault="003F2DE4" w:rsidP="003F2DE4">
      <w:pPr>
        <w:rPr>
          <w:rFonts w:cs="Calibri"/>
          <w:b/>
          <w:bCs/>
        </w:rPr>
      </w:pPr>
      <w:r w:rsidRPr="0094529C">
        <w:rPr>
          <w:rFonts w:cs="Calibri"/>
          <w:b/>
          <w:bCs/>
          <w:sz w:val="28"/>
          <w:szCs w:val="28"/>
        </w:rPr>
        <w:t xml:space="preserve">              </w:t>
      </w:r>
      <w:r>
        <w:rPr>
          <w:rFonts w:cs="Calibri"/>
          <w:b/>
          <w:bCs/>
          <w:sz w:val="28"/>
          <w:szCs w:val="28"/>
        </w:rPr>
        <w:t xml:space="preserve">                 </w:t>
      </w:r>
      <w:r w:rsidRPr="0087409C">
        <w:rPr>
          <w:rFonts w:cs="Calibri"/>
          <w:b/>
          <w:bCs/>
        </w:rPr>
        <w:t>ΠΡΟΫΠΟΛΟΓΙΣΜΟΣ</w:t>
      </w:r>
      <w:r w:rsidRPr="003D741B">
        <w:rPr>
          <w:rFonts w:cs="Calibri"/>
          <w:b/>
          <w:bCs/>
        </w:rPr>
        <w:t xml:space="preserve">  </w:t>
      </w:r>
      <w:r>
        <w:rPr>
          <w:rFonts w:cs="Calibri"/>
          <w:b/>
          <w:bCs/>
        </w:rPr>
        <w:t>ΠΡΟΣΦΟΡΑΣ</w:t>
      </w:r>
    </w:p>
    <w:p w:rsidR="00EA564E" w:rsidRPr="00D27D47" w:rsidRDefault="003F2DE4" w:rsidP="00D27D47">
      <w:pPr>
        <w:rPr>
          <w:rFonts w:cs="Calibri"/>
          <w:b/>
          <w:bCs/>
        </w:rPr>
      </w:pPr>
      <w:r w:rsidRPr="0087409C">
        <w:rPr>
          <w:rFonts w:cs="Calibri"/>
          <w:b/>
          <w:bCs/>
        </w:rPr>
        <w:t xml:space="preserve"> </w:t>
      </w:r>
      <w:r w:rsidR="00D27D47">
        <w:rPr>
          <w:rFonts w:cs="Calibri"/>
          <w:b/>
          <w:bCs/>
        </w:rPr>
        <w:t xml:space="preserve">  </w:t>
      </w:r>
      <w:r>
        <w:rPr>
          <w:rFonts w:cs="Calibri"/>
          <w:b/>
          <w:bCs/>
        </w:rPr>
        <w:t>Κ.Α.   35.</w:t>
      </w:r>
      <w:r w:rsidRPr="00185849">
        <w:rPr>
          <w:rFonts w:cs="Calibri"/>
          <w:b/>
          <w:bCs/>
        </w:rPr>
        <w:t>7135</w:t>
      </w:r>
      <w:r w:rsidRPr="0087409C">
        <w:rPr>
          <w:rFonts w:cs="Calibri"/>
          <w:b/>
          <w:bCs/>
        </w:rPr>
        <w:t>.00</w:t>
      </w:r>
      <w:r w:rsidRPr="003D741B">
        <w:rPr>
          <w:rFonts w:cs="Calibri"/>
          <w:b/>
          <w:bCs/>
        </w:rPr>
        <w:t>2</w:t>
      </w:r>
      <w:r w:rsidRPr="0087409C">
        <w:rPr>
          <w:rFonts w:cs="Calibri"/>
          <w:b/>
          <w:bCs/>
        </w:rPr>
        <w:t xml:space="preserve">   </w:t>
      </w:r>
      <w:r w:rsidR="00EA564E">
        <w:rPr>
          <w:rFonts w:cs="Calibri"/>
          <w:b/>
          <w:bCs/>
        </w:rPr>
        <w:t xml:space="preserve">     «ΠΡΟΜΗΘΕΙΑ  ΓΛΑΣΤΡΩΝ</w:t>
      </w:r>
      <w:r>
        <w:rPr>
          <w:rFonts w:cs="Calibri"/>
          <w:b/>
          <w:bCs/>
        </w:rPr>
        <w:t>»</w:t>
      </w:r>
      <w:r>
        <w:rPr>
          <w:rFonts w:cs="Arial"/>
          <w:b/>
          <w:sz w:val="20"/>
          <w:szCs w:val="20"/>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8"/>
        <w:gridCol w:w="5557"/>
        <w:gridCol w:w="1246"/>
        <w:gridCol w:w="1388"/>
        <w:gridCol w:w="1369"/>
      </w:tblGrid>
      <w:tr w:rsidR="00EA564E" w:rsidRPr="009B4DDF" w:rsidTr="00734142">
        <w:tc>
          <w:tcPr>
            <w:tcW w:w="280"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Α/Α</w:t>
            </w:r>
          </w:p>
        </w:tc>
        <w:tc>
          <w:tcPr>
            <w:tcW w:w="2746"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ΠΕΡΙΓΡΑΦΗ</w:t>
            </w:r>
          </w:p>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w:t>
            </w:r>
            <w:r w:rsidRPr="009B4DDF">
              <w:rPr>
                <w:rFonts w:asciiTheme="minorHAnsi" w:hAnsiTheme="minorHAnsi" w:cstheme="minorHAnsi"/>
                <w:b/>
                <w:bCs/>
                <w:sz w:val="22"/>
                <w:szCs w:val="22"/>
                <w:lang w:val="en-US"/>
              </w:rPr>
              <w:t>CPV</w:t>
            </w:r>
            <w:r w:rsidRPr="009B4DDF">
              <w:rPr>
                <w:rFonts w:asciiTheme="minorHAnsi" w:hAnsiTheme="minorHAnsi" w:cstheme="minorHAnsi"/>
                <w:b/>
                <w:bCs/>
                <w:sz w:val="22"/>
                <w:szCs w:val="22"/>
              </w:rPr>
              <w:t xml:space="preserve">  </w:t>
            </w:r>
            <w:r w:rsidRPr="009B4DDF">
              <w:rPr>
                <w:rFonts w:asciiTheme="minorHAnsi" w:hAnsiTheme="minorHAnsi" w:cstheme="minorHAnsi"/>
                <w:b/>
                <w:bCs/>
                <w:sz w:val="22"/>
                <w:szCs w:val="22"/>
                <w:lang w:val="en-US"/>
              </w:rPr>
              <w:t xml:space="preserve"> </w:t>
            </w:r>
            <w:r w:rsidR="007273B2">
              <w:rPr>
                <w:rFonts w:asciiTheme="minorHAnsi" w:hAnsiTheme="minorHAnsi" w:cstheme="minorHAnsi"/>
                <w:b/>
                <w:bCs/>
                <w:sz w:val="22"/>
                <w:szCs w:val="22"/>
                <w:lang w:val="en-US"/>
              </w:rPr>
              <w:t>16160000-4</w:t>
            </w:r>
          </w:p>
          <w:p w:rsidR="00EA564E" w:rsidRPr="009B4DDF" w:rsidRDefault="00EA564E" w:rsidP="00E0324A">
            <w:pPr>
              <w:jc w:val="both"/>
              <w:rPr>
                <w:rFonts w:asciiTheme="minorHAnsi" w:hAnsiTheme="minorHAnsi" w:cstheme="minorHAnsi"/>
                <w:b/>
                <w:bCs/>
                <w:sz w:val="22"/>
                <w:szCs w:val="22"/>
              </w:rPr>
            </w:pPr>
          </w:p>
        </w:tc>
        <w:tc>
          <w:tcPr>
            <w:tcW w:w="604"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ΠΟΣΟΤΗΤΑ</w:t>
            </w:r>
          </w:p>
        </w:tc>
        <w:tc>
          <w:tcPr>
            <w:tcW w:w="690"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ΤΙΜΗ ΜΟΝΑΔΑΣ         (ΕΥΡΩ)</w:t>
            </w:r>
          </w:p>
        </w:tc>
        <w:tc>
          <w:tcPr>
            <w:tcW w:w="680"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ΣΥΝΟΛΟ      ΔΑΠΑΝΗΣ        (ΕΥΡΩ)</w:t>
            </w:r>
          </w:p>
        </w:tc>
      </w:tr>
      <w:tr w:rsidR="00EA564E" w:rsidRPr="009B4DDF" w:rsidTr="00734142">
        <w:tc>
          <w:tcPr>
            <w:tcW w:w="280"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1</w:t>
            </w:r>
          </w:p>
        </w:tc>
        <w:tc>
          <w:tcPr>
            <w:tcW w:w="2746"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Γλάστρα  κεραμική, χειροποίητη, αντοχής, χρώμα άσπρο κίτρινο, με 3 ζωνάρια, διάμετρο 55 εκατοστά πάνω, 45 εκατοστά κάτω. Ύψος 80 εκατοστά, πάχος 3 εκατοστά πάνω χείλος και 2 εκατοστά κάτω στη βάση της. Συμπεριλαμβάνεται μεταλλική  βάση από λάμα </w:t>
            </w:r>
            <w:proofErr w:type="spellStart"/>
            <w:r w:rsidRPr="009B4DDF">
              <w:rPr>
                <w:rFonts w:asciiTheme="minorHAnsi" w:hAnsiTheme="minorHAnsi" w:cstheme="minorHAnsi"/>
                <w:bCs/>
                <w:sz w:val="22"/>
                <w:szCs w:val="22"/>
              </w:rPr>
              <w:t>γαλβανιζέ</w:t>
            </w:r>
            <w:proofErr w:type="spellEnd"/>
            <w:r w:rsidRPr="009B4DDF">
              <w:rPr>
                <w:rFonts w:asciiTheme="minorHAnsi" w:hAnsiTheme="minorHAnsi" w:cstheme="minorHAnsi"/>
                <w:bCs/>
                <w:sz w:val="22"/>
                <w:szCs w:val="22"/>
              </w:rPr>
              <w:t xml:space="preserve">, 3 εκατοστά πλάτος, πάχος 0,5 εκατοστά, με ένα δαχτυλίδι και τρία πόδια στήριξης ύψος 40 εκατοστά,  βάση  στα πόδια με τρύπες στην άκρη ώστε να βιδωθούν στο πεζοδρόμιο (περιλαμβάνονται οι βίδες). Χρώματος  παραδοσιακό πράσινο  </w:t>
            </w:r>
            <w:proofErr w:type="spellStart"/>
            <w:r w:rsidRPr="009B4DDF">
              <w:rPr>
                <w:rFonts w:asciiTheme="minorHAnsi" w:hAnsiTheme="minorHAnsi" w:cstheme="minorHAnsi"/>
                <w:bCs/>
                <w:sz w:val="22"/>
                <w:szCs w:val="22"/>
              </w:rPr>
              <w:t>κυπαρισσί</w:t>
            </w:r>
            <w:proofErr w:type="spellEnd"/>
            <w:r w:rsidRPr="009B4DDF">
              <w:rPr>
                <w:rFonts w:asciiTheme="minorHAnsi" w:hAnsiTheme="minorHAnsi" w:cstheme="minorHAnsi"/>
                <w:bCs/>
                <w:sz w:val="22"/>
                <w:szCs w:val="22"/>
              </w:rPr>
              <w:t xml:space="preserve"> με κωδικό (</w:t>
            </w:r>
            <w:proofErr w:type="spellStart"/>
            <w:r w:rsidRPr="009B4DDF">
              <w:rPr>
                <w:rFonts w:asciiTheme="minorHAnsi" w:hAnsiTheme="minorHAnsi" w:cstheme="minorHAnsi"/>
                <w:bCs/>
                <w:sz w:val="22"/>
                <w:szCs w:val="22"/>
                <w:lang w:val="en-US"/>
              </w:rPr>
              <w:t>ral</w:t>
            </w:r>
            <w:proofErr w:type="spellEnd"/>
            <w:r w:rsidRPr="009B4DDF">
              <w:rPr>
                <w:rFonts w:asciiTheme="minorHAnsi" w:hAnsiTheme="minorHAnsi" w:cstheme="minorHAnsi"/>
                <w:bCs/>
                <w:sz w:val="22"/>
                <w:szCs w:val="22"/>
              </w:rPr>
              <w:t xml:space="preserve"> 6009).  Στη γλάστρα πάνω από τη βάση θα υπάρχει ανάγλυφο το σήμα της Κέρκυρας. </w:t>
            </w:r>
          </w:p>
        </w:tc>
        <w:tc>
          <w:tcPr>
            <w:tcW w:w="604"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100 </w:t>
            </w:r>
          </w:p>
        </w:tc>
        <w:tc>
          <w:tcPr>
            <w:tcW w:w="690"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w:t>
            </w:r>
          </w:p>
        </w:tc>
        <w:tc>
          <w:tcPr>
            <w:tcW w:w="680"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w:t>
            </w:r>
          </w:p>
        </w:tc>
      </w:tr>
      <w:tr w:rsidR="00EA564E" w:rsidRPr="009B4DDF" w:rsidTr="00734142">
        <w:tc>
          <w:tcPr>
            <w:tcW w:w="280" w:type="pct"/>
          </w:tcPr>
          <w:p w:rsidR="00EA564E" w:rsidRPr="009B4DDF" w:rsidRDefault="00EA564E" w:rsidP="00E0324A">
            <w:pPr>
              <w:jc w:val="both"/>
              <w:rPr>
                <w:rFonts w:asciiTheme="minorHAnsi" w:hAnsiTheme="minorHAnsi" w:cstheme="minorHAnsi"/>
                <w:b/>
                <w:bCs/>
                <w:sz w:val="22"/>
                <w:szCs w:val="22"/>
              </w:rPr>
            </w:pPr>
            <w:r w:rsidRPr="009B4DDF">
              <w:rPr>
                <w:rFonts w:asciiTheme="minorHAnsi" w:hAnsiTheme="minorHAnsi" w:cstheme="minorHAnsi"/>
                <w:b/>
                <w:bCs/>
                <w:sz w:val="22"/>
                <w:szCs w:val="22"/>
              </w:rPr>
              <w:t xml:space="preserve">   2</w:t>
            </w:r>
          </w:p>
        </w:tc>
        <w:tc>
          <w:tcPr>
            <w:tcW w:w="2746"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Γλάστρα κεραμική, </w:t>
            </w:r>
            <w:proofErr w:type="spellStart"/>
            <w:r w:rsidRPr="009B4DDF">
              <w:rPr>
                <w:rFonts w:asciiTheme="minorHAnsi" w:hAnsiTheme="minorHAnsi" w:cstheme="minorHAnsi"/>
                <w:bCs/>
                <w:sz w:val="22"/>
                <w:szCs w:val="22"/>
              </w:rPr>
              <w:t>χειροποίτη</w:t>
            </w:r>
            <w:proofErr w:type="spellEnd"/>
            <w:r w:rsidRPr="009B4DDF">
              <w:rPr>
                <w:rFonts w:asciiTheme="minorHAnsi" w:hAnsiTheme="minorHAnsi" w:cstheme="minorHAnsi"/>
                <w:bCs/>
                <w:sz w:val="22"/>
                <w:szCs w:val="22"/>
              </w:rPr>
              <w:t xml:space="preserve">,  αντοχής, χρώμα άσπρο κίτρινο, σε σχήμα λεκάνης,  με διάμετρο  πάνω 70 εκατοστά και 41 εκατοστά κάτω, ύψος 27 εκατοστά και πάχος χείλους 3 εκατοστά πάνω και 2 εκατοστά κάτω στη βάση της. Συμπεριλαμβάνεται μεταλλική βάση από λάμα </w:t>
            </w:r>
            <w:proofErr w:type="spellStart"/>
            <w:r w:rsidRPr="009B4DDF">
              <w:rPr>
                <w:rFonts w:asciiTheme="minorHAnsi" w:hAnsiTheme="minorHAnsi" w:cstheme="minorHAnsi"/>
                <w:bCs/>
                <w:sz w:val="22"/>
                <w:szCs w:val="22"/>
              </w:rPr>
              <w:t>γαλβανιζέ</w:t>
            </w:r>
            <w:proofErr w:type="spellEnd"/>
            <w:r w:rsidRPr="009B4DDF">
              <w:rPr>
                <w:rFonts w:asciiTheme="minorHAnsi" w:hAnsiTheme="minorHAnsi" w:cstheme="minorHAnsi"/>
                <w:bCs/>
                <w:sz w:val="22"/>
                <w:szCs w:val="22"/>
              </w:rPr>
              <w:t xml:space="preserve"> 3 εκατοστά πλάτος, πάχος 0,5 εκατοστά, με ένα δαχτυλίδι και τρία πόδια στήριξης ύψος 40 εκατοστά, βάση στα πόδια με τρύπες στην  άκρη ώστε να βιδωθούν στο πεζοδρόμιο (περιλαμβάνονται οι βίδες).  Χρώματος παραδοσιακό πράσινο </w:t>
            </w:r>
            <w:proofErr w:type="spellStart"/>
            <w:r w:rsidRPr="009B4DDF">
              <w:rPr>
                <w:rFonts w:asciiTheme="minorHAnsi" w:hAnsiTheme="minorHAnsi" w:cstheme="minorHAnsi"/>
                <w:bCs/>
                <w:sz w:val="22"/>
                <w:szCs w:val="22"/>
              </w:rPr>
              <w:t>κυπαρισσί</w:t>
            </w:r>
            <w:proofErr w:type="spellEnd"/>
            <w:r w:rsidRPr="009B4DDF">
              <w:rPr>
                <w:rFonts w:asciiTheme="minorHAnsi" w:hAnsiTheme="minorHAnsi" w:cstheme="minorHAnsi"/>
                <w:bCs/>
                <w:sz w:val="22"/>
                <w:szCs w:val="22"/>
              </w:rPr>
              <w:t xml:space="preserve"> με κωδικό (</w:t>
            </w:r>
            <w:proofErr w:type="spellStart"/>
            <w:r w:rsidRPr="009B4DDF">
              <w:rPr>
                <w:rFonts w:asciiTheme="minorHAnsi" w:hAnsiTheme="minorHAnsi" w:cstheme="minorHAnsi"/>
                <w:bCs/>
                <w:sz w:val="22"/>
                <w:szCs w:val="22"/>
                <w:lang w:val="en-US"/>
              </w:rPr>
              <w:t>ral</w:t>
            </w:r>
            <w:proofErr w:type="spellEnd"/>
            <w:r w:rsidRPr="009B4DDF">
              <w:rPr>
                <w:rFonts w:asciiTheme="minorHAnsi" w:hAnsiTheme="minorHAnsi" w:cstheme="minorHAnsi"/>
                <w:bCs/>
                <w:sz w:val="22"/>
                <w:szCs w:val="22"/>
              </w:rPr>
              <w:t xml:space="preserve"> 6009).</w:t>
            </w:r>
          </w:p>
        </w:tc>
        <w:tc>
          <w:tcPr>
            <w:tcW w:w="604"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51</w:t>
            </w:r>
          </w:p>
        </w:tc>
        <w:tc>
          <w:tcPr>
            <w:tcW w:w="690"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w:t>
            </w:r>
          </w:p>
        </w:tc>
        <w:tc>
          <w:tcPr>
            <w:tcW w:w="680" w:type="pct"/>
          </w:tcPr>
          <w:p w:rsidR="00EA564E" w:rsidRPr="009B4DDF" w:rsidRDefault="00EA564E" w:rsidP="00E0324A">
            <w:pPr>
              <w:jc w:val="both"/>
              <w:rPr>
                <w:rFonts w:asciiTheme="minorHAnsi" w:hAnsiTheme="minorHAnsi" w:cstheme="minorHAnsi"/>
                <w:bCs/>
                <w:sz w:val="22"/>
                <w:szCs w:val="22"/>
              </w:rPr>
            </w:pPr>
            <w:r w:rsidRPr="009B4DDF">
              <w:rPr>
                <w:rFonts w:asciiTheme="minorHAnsi" w:hAnsiTheme="minorHAnsi" w:cstheme="minorHAnsi"/>
                <w:bCs/>
                <w:sz w:val="22"/>
                <w:szCs w:val="22"/>
              </w:rPr>
              <w:t xml:space="preserve">     </w:t>
            </w:r>
          </w:p>
        </w:tc>
      </w:tr>
      <w:tr w:rsidR="00EA564E" w:rsidRPr="009B4DDF" w:rsidTr="00734142">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3026" w:type="pct"/>
            <w:gridSpan w:val="2"/>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r w:rsidRPr="009B4DDF">
              <w:rPr>
                <w:rFonts w:asciiTheme="minorHAnsi" w:hAnsiTheme="minorHAnsi" w:cstheme="minorHAnsi"/>
                <w:b/>
                <w:sz w:val="22"/>
                <w:szCs w:val="22"/>
              </w:rPr>
              <w:t xml:space="preserve">Σύνολο καθαρής αξίας  </w:t>
            </w:r>
          </w:p>
        </w:tc>
        <w:tc>
          <w:tcPr>
            <w:tcW w:w="604"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9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8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sz w:val="22"/>
                <w:szCs w:val="22"/>
              </w:rPr>
            </w:pPr>
            <w:r w:rsidRPr="009B4DDF">
              <w:rPr>
                <w:rFonts w:asciiTheme="minorHAnsi" w:hAnsiTheme="minorHAnsi" w:cstheme="minorHAnsi"/>
                <w:sz w:val="22"/>
                <w:szCs w:val="22"/>
              </w:rPr>
              <w:t xml:space="preserve">    </w:t>
            </w:r>
          </w:p>
        </w:tc>
      </w:tr>
      <w:tr w:rsidR="00EA564E" w:rsidRPr="009B4DDF" w:rsidTr="00734142">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3026" w:type="pct"/>
            <w:gridSpan w:val="2"/>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r w:rsidRPr="009B4DDF">
              <w:rPr>
                <w:rFonts w:asciiTheme="minorHAnsi" w:hAnsiTheme="minorHAnsi" w:cstheme="minorHAnsi"/>
                <w:b/>
                <w:sz w:val="22"/>
                <w:szCs w:val="22"/>
              </w:rPr>
              <w:t>ΦΠΑ 24%</w:t>
            </w:r>
          </w:p>
        </w:tc>
        <w:tc>
          <w:tcPr>
            <w:tcW w:w="604"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9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8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sz w:val="22"/>
                <w:szCs w:val="22"/>
              </w:rPr>
            </w:pPr>
            <w:r>
              <w:rPr>
                <w:rFonts w:asciiTheme="minorHAnsi" w:hAnsiTheme="minorHAnsi" w:cstheme="minorHAnsi"/>
                <w:sz w:val="22"/>
                <w:szCs w:val="22"/>
              </w:rPr>
              <w:t xml:space="preserve">      </w:t>
            </w:r>
          </w:p>
        </w:tc>
      </w:tr>
      <w:tr w:rsidR="00EA564E" w:rsidRPr="009B4DDF" w:rsidTr="00734142">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3026" w:type="pct"/>
            <w:gridSpan w:val="2"/>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r w:rsidRPr="009B4DDF">
              <w:rPr>
                <w:rFonts w:asciiTheme="minorHAnsi" w:hAnsiTheme="minorHAnsi" w:cstheme="minorHAnsi"/>
                <w:b/>
                <w:sz w:val="22"/>
                <w:szCs w:val="22"/>
              </w:rPr>
              <w:t xml:space="preserve">Γενικό σύνολο δαπάνης </w:t>
            </w:r>
          </w:p>
        </w:tc>
        <w:tc>
          <w:tcPr>
            <w:tcW w:w="604"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9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b/>
                <w:sz w:val="22"/>
                <w:szCs w:val="22"/>
              </w:rPr>
            </w:pPr>
          </w:p>
        </w:tc>
        <w:tc>
          <w:tcPr>
            <w:tcW w:w="680" w:type="pct"/>
            <w:tcBorders>
              <w:top w:val="outset" w:sz="6" w:space="0" w:color="000000"/>
              <w:left w:val="outset" w:sz="6" w:space="0" w:color="000000"/>
              <w:bottom w:val="outset" w:sz="6" w:space="0" w:color="000000"/>
              <w:right w:val="outset" w:sz="6" w:space="0" w:color="000000"/>
            </w:tcBorders>
          </w:tcPr>
          <w:p w:rsidR="00EA564E" w:rsidRPr="009B4DDF" w:rsidRDefault="00EA564E" w:rsidP="00E0324A">
            <w:pPr>
              <w:spacing w:before="100" w:beforeAutospacing="1"/>
              <w:jc w:val="both"/>
              <w:rPr>
                <w:rFonts w:asciiTheme="minorHAnsi" w:hAnsiTheme="minorHAnsi" w:cstheme="minorHAnsi"/>
                <w:sz w:val="22"/>
                <w:szCs w:val="22"/>
              </w:rPr>
            </w:pPr>
            <w:r w:rsidRPr="009B4DDF">
              <w:rPr>
                <w:rFonts w:asciiTheme="minorHAnsi" w:hAnsiTheme="minorHAnsi" w:cstheme="minorHAnsi"/>
                <w:sz w:val="22"/>
                <w:szCs w:val="22"/>
              </w:rPr>
              <w:t xml:space="preserve">   </w:t>
            </w:r>
          </w:p>
        </w:tc>
      </w:tr>
    </w:tbl>
    <w:p w:rsidR="003F2DE4" w:rsidRDefault="003F2DE4" w:rsidP="003F2DE4">
      <w:pPr>
        <w:jc w:val="both"/>
        <w:rPr>
          <w:rFonts w:cs="Arial"/>
          <w:b/>
          <w:sz w:val="20"/>
          <w:szCs w:val="20"/>
        </w:rPr>
      </w:pPr>
      <w:r>
        <w:rPr>
          <w:rFonts w:cs="Arial"/>
          <w:b/>
          <w:sz w:val="20"/>
          <w:szCs w:val="20"/>
        </w:rPr>
        <w:t xml:space="preserve">        </w:t>
      </w:r>
      <w:r w:rsidRPr="009B715B">
        <w:rPr>
          <w:rFonts w:cs="Arial"/>
          <w:b/>
          <w:sz w:val="20"/>
          <w:szCs w:val="20"/>
        </w:rPr>
        <w:t xml:space="preserve">                                                                 </w:t>
      </w:r>
      <w:r>
        <w:rPr>
          <w:rFonts w:cs="Arial"/>
          <w:b/>
          <w:sz w:val="20"/>
          <w:szCs w:val="20"/>
        </w:rPr>
        <w:t xml:space="preserve">                                          </w:t>
      </w:r>
    </w:p>
    <w:p w:rsidR="00D27D47" w:rsidRDefault="003F2DE4" w:rsidP="003F2DE4">
      <w:pPr>
        <w:jc w:val="both"/>
        <w:rPr>
          <w:rFonts w:cs="Arial"/>
          <w:b/>
          <w:sz w:val="20"/>
          <w:szCs w:val="20"/>
        </w:rPr>
      </w:pPr>
      <w:r>
        <w:rPr>
          <w:rFonts w:cs="Arial"/>
          <w:b/>
          <w:sz w:val="20"/>
          <w:szCs w:val="20"/>
        </w:rPr>
        <w:t xml:space="preserve">                                                                                                                Κέρκυρα,  …./…./20</w:t>
      </w:r>
      <w:r w:rsidR="00EA564E">
        <w:rPr>
          <w:rFonts w:cs="Arial"/>
          <w:b/>
          <w:sz w:val="20"/>
          <w:szCs w:val="20"/>
        </w:rPr>
        <w:t>2</w:t>
      </w:r>
      <w:r w:rsidR="00D27D47">
        <w:rPr>
          <w:rFonts w:cs="Arial"/>
          <w:b/>
          <w:sz w:val="20"/>
          <w:szCs w:val="20"/>
        </w:rPr>
        <w:t>1</w:t>
      </w:r>
    </w:p>
    <w:p w:rsidR="003F2DE4" w:rsidRPr="00D27D47" w:rsidRDefault="003F2DE4" w:rsidP="00D27D47">
      <w:pPr>
        <w:jc w:val="both"/>
        <w:rPr>
          <w:rFonts w:cs="Arial"/>
          <w:b/>
          <w:sz w:val="20"/>
          <w:szCs w:val="20"/>
        </w:rPr>
      </w:pPr>
      <w:r>
        <w:rPr>
          <w:rFonts w:cs="Arial"/>
          <w:b/>
          <w:sz w:val="20"/>
          <w:szCs w:val="20"/>
        </w:rPr>
        <w:t xml:space="preserve">                                                                                                                      Ο  ΠΡΟΣΦΕΡΩΝ</w:t>
      </w:r>
    </w:p>
    <w:p w:rsidR="003F2DE4" w:rsidRDefault="003F2DE4" w:rsidP="00AF5FA4">
      <w:pPr>
        <w:pStyle w:val="a3"/>
        <w:rPr>
          <w:rFonts w:ascii="Calibri" w:hAnsi="Calibri"/>
        </w:rPr>
      </w:pPr>
    </w:p>
    <w:p w:rsidR="003F2DE4" w:rsidRPr="005C56E2" w:rsidRDefault="003F2DE4" w:rsidP="003F2DE4">
      <w:pPr>
        <w:rPr>
          <w:rFonts w:ascii="Calibri" w:hAnsi="Calibri"/>
          <w:b/>
          <w:bCs/>
          <w:sz w:val="20"/>
          <w:szCs w:val="20"/>
        </w:rPr>
      </w:pPr>
    </w:p>
    <w:p w:rsidR="003F2DE4" w:rsidRPr="005C56E2" w:rsidRDefault="003F2DE4" w:rsidP="003F2DE4">
      <w:pPr>
        <w:rPr>
          <w:rFonts w:ascii="Calibri" w:hAnsi="Calibri"/>
          <w:b/>
          <w:bCs/>
          <w:sz w:val="20"/>
          <w:szCs w:val="20"/>
        </w:rPr>
      </w:pPr>
    </w:p>
    <w:p w:rsidR="003F2DE4" w:rsidRPr="005C56E2" w:rsidRDefault="003F2DE4" w:rsidP="003F2DE4">
      <w:pPr>
        <w:rPr>
          <w:rFonts w:ascii="Calibri" w:hAnsi="Calibri"/>
          <w:b/>
          <w:bCs/>
          <w:sz w:val="20"/>
          <w:szCs w:val="20"/>
        </w:rPr>
      </w:pPr>
    </w:p>
    <w:tbl>
      <w:tblPr>
        <w:tblpPr w:leftFromText="180" w:rightFromText="180" w:vertAnchor="text" w:tblpXSpec="center" w:tblpY="1"/>
        <w:tblOverlap w:val="never"/>
        <w:tblW w:w="7556" w:type="dxa"/>
        <w:tblLook w:val="04A0"/>
      </w:tblPr>
      <w:tblGrid>
        <w:gridCol w:w="3402"/>
        <w:gridCol w:w="425"/>
        <w:gridCol w:w="3729"/>
      </w:tblGrid>
      <w:tr w:rsidR="003F2DE4" w:rsidRPr="001335BD" w:rsidTr="00CA6A3A">
        <w:trPr>
          <w:trHeight w:val="300"/>
        </w:trPr>
        <w:tc>
          <w:tcPr>
            <w:tcW w:w="3402" w:type="dxa"/>
            <w:shd w:val="clear" w:color="auto" w:fill="auto"/>
            <w:noWrap/>
            <w:vAlign w:val="bottom"/>
          </w:tcPr>
          <w:p w:rsidR="003F2DE4" w:rsidRPr="001335BD" w:rsidRDefault="003F2DE4" w:rsidP="00CA6A3A">
            <w:pPr>
              <w:jc w:val="both"/>
              <w:rPr>
                <w:color w:val="000000"/>
                <w:sz w:val="22"/>
                <w:szCs w:val="22"/>
              </w:rPr>
            </w:pPr>
            <w:r w:rsidRPr="001335BD">
              <w:rPr>
                <w:color w:val="000000"/>
                <w:sz w:val="22"/>
                <w:szCs w:val="22"/>
              </w:rPr>
              <w:t xml:space="preserve">               </w:t>
            </w:r>
          </w:p>
        </w:tc>
        <w:tc>
          <w:tcPr>
            <w:tcW w:w="425" w:type="dxa"/>
            <w:shd w:val="clear" w:color="auto" w:fill="auto"/>
            <w:noWrap/>
            <w:vAlign w:val="bottom"/>
          </w:tcPr>
          <w:p w:rsidR="003F2DE4" w:rsidRPr="001335BD" w:rsidRDefault="003F2DE4" w:rsidP="00CA6A3A">
            <w:pPr>
              <w:jc w:val="both"/>
              <w:rPr>
                <w:color w:val="000000"/>
                <w:sz w:val="22"/>
                <w:szCs w:val="22"/>
              </w:rPr>
            </w:pPr>
          </w:p>
        </w:tc>
        <w:tc>
          <w:tcPr>
            <w:tcW w:w="3729" w:type="dxa"/>
            <w:shd w:val="clear" w:color="auto" w:fill="auto"/>
            <w:noWrap/>
            <w:vAlign w:val="bottom"/>
          </w:tcPr>
          <w:p w:rsidR="003F2DE4" w:rsidRPr="001335BD" w:rsidRDefault="003F2DE4" w:rsidP="00CA6A3A">
            <w:pPr>
              <w:jc w:val="both"/>
              <w:rPr>
                <w:color w:val="000000"/>
                <w:sz w:val="22"/>
                <w:szCs w:val="22"/>
              </w:rPr>
            </w:pPr>
          </w:p>
        </w:tc>
      </w:tr>
    </w:tbl>
    <w:p w:rsidR="003F2DE4" w:rsidRPr="001335BD" w:rsidRDefault="003F2DE4" w:rsidP="003F2DE4">
      <w:pPr>
        <w:jc w:val="both"/>
        <w:rPr>
          <w:b/>
          <w:sz w:val="22"/>
          <w:szCs w:val="22"/>
        </w:rPr>
      </w:pPr>
    </w:p>
    <w:p w:rsidR="00B760A1" w:rsidRDefault="003F2DE4" w:rsidP="003F2DE4">
      <w:pPr>
        <w:jc w:val="both"/>
        <w:rPr>
          <w:rFonts w:ascii="Calibri" w:hAnsi="Calibri"/>
          <w:b/>
        </w:rPr>
      </w:pPr>
      <w:r>
        <w:rPr>
          <w:rFonts w:ascii="Calibri" w:hAnsi="Calibri"/>
          <w:b/>
          <w:sz w:val="20"/>
          <w:szCs w:val="20"/>
          <w:u w:val="single"/>
        </w:rPr>
        <w:br w:type="textWrapping" w:clear="all"/>
      </w:r>
    </w:p>
    <w:p w:rsidR="00B760A1" w:rsidRDefault="00B760A1" w:rsidP="003F2DE4">
      <w:pPr>
        <w:jc w:val="both"/>
        <w:rPr>
          <w:rFonts w:ascii="Calibri" w:hAnsi="Calibri"/>
          <w:b/>
        </w:rPr>
      </w:pPr>
    </w:p>
    <w:p w:rsidR="00B760A1" w:rsidRDefault="00B760A1" w:rsidP="003F2DE4">
      <w:pPr>
        <w:jc w:val="both"/>
        <w:rPr>
          <w:rFonts w:ascii="Calibri" w:hAnsi="Calibri"/>
          <w:b/>
        </w:rPr>
      </w:pPr>
    </w:p>
    <w:p w:rsidR="00B760A1" w:rsidRDefault="00B760A1" w:rsidP="003F2DE4">
      <w:pPr>
        <w:jc w:val="both"/>
        <w:rPr>
          <w:rFonts w:ascii="Calibri" w:hAnsi="Calibri"/>
          <w:b/>
        </w:rPr>
      </w:pPr>
    </w:p>
    <w:sectPr w:rsidR="00B760A1" w:rsidSect="00244B20">
      <w:pgSz w:w="11906" w:h="16838"/>
      <w:pgMar w:top="1304" w:right="907" w:bottom="1304"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B86"/>
      </v:shape>
    </w:pict>
  </w:numPicBullet>
  <w:abstractNum w:abstractNumId="0">
    <w:nsid w:val="03E35526"/>
    <w:multiLevelType w:val="hybridMultilevel"/>
    <w:tmpl w:val="CB1A4B9A"/>
    <w:lvl w:ilvl="0" w:tplc="04080007">
      <w:start w:val="1"/>
      <w:numFmt w:val="bullet"/>
      <w:lvlText w:val=""/>
      <w:lvlPicBulletId w:val="0"/>
      <w:lvlJc w:val="left"/>
      <w:pPr>
        <w:ind w:left="720" w:hanging="360"/>
      </w:pPr>
      <w:rPr>
        <w:rFonts w:ascii="Symbol" w:hAnsi="Symbol" w:hint="default"/>
      </w:rPr>
    </w:lvl>
    <w:lvl w:ilvl="1" w:tplc="8958886E">
      <w:start w:val="1"/>
      <w:numFmt w:val="bullet"/>
      <w:lvlText w:val=""/>
      <w:lvlJc w:val="left"/>
      <w:pPr>
        <w:tabs>
          <w:tab w:val="num" w:pos="1364"/>
        </w:tabs>
        <w:ind w:left="1307" w:hanging="227"/>
      </w:pPr>
      <w:rPr>
        <w:rFonts w:ascii="Symbol" w:hAnsi="Symbol" w:cs="Times New Roman" w:hint="default"/>
        <w:color w:val="auto"/>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99478EC"/>
    <w:multiLevelType w:val="hybridMultilevel"/>
    <w:tmpl w:val="A7B419AC"/>
    <w:lvl w:ilvl="0" w:tplc="1A26AA26">
      <w:start w:val="1"/>
      <w:numFmt w:val="decimal"/>
      <w:lvlText w:val="%1."/>
      <w:lvlJc w:val="left"/>
      <w:pPr>
        <w:tabs>
          <w:tab w:val="num" w:pos="1080"/>
        </w:tabs>
        <w:ind w:left="1080" w:hanging="360"/>
      </w:pPr>
      <w:rPr>
        <w:rFonts w:cs="Times New Roman"/>
        <w:b/>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2">
    <w:nsid w:val="1CB75643"/>
    <w:multiLevelType w:val="hybridMultilevel"/>
    <w:tmpl w:val="213094D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4C535F79"/>
    <w:multiLevelType w:val="hybridMultilevel"/>
    <w:tmpl w:val="AC7EFBC2"/>
    <w:lvl w:ilvl="0" w:tplc="04080007">
      <w:start w:val="1"/>
      <w:numFmt w:val="bullet"/>
      <w:lvlText w:val=""/>
      <w:lvlPicBulletId w:val="0"/>
      <w:lvlJc w:val="left"/>
      <w:pPr>
        <w:ind w:left="720" w:hanging="360"/>
      </w:pPr>
      <w:rPr>
        <w:rFonts w:ascii="Symbol" w:hAnsi="Symbol" w:hint="default"/>
      </w:rPr>
    </w:lvl>
    <w:lvl w:ilvl="1" w:tplc="B78AAC20">
      <w:start w:val="1"/>
      <w:numFmt w:val="bullet"/>
      <w:lvlText w:val=""/>
      <w:lvlJc w:val="left"/>
      <w:pPr>
        <w:tabs>
          <w:tab w:val="num" w:pos="434"/>
        </w:tabs>
        <w:ind w:left="1154" w:hanging="360"/>
      </w:pPr>
      <w:rPr>
        <w:rFonts w:ascii="Symbol" w:hAnsi="Symbol" w:hint="default"/>
      </w:rPr>
    </w:lvl>
    <w:lvl w:ilvl="2" w:tplc="02943CDC">
      <w:start w:val="1"/>
      <w:numFmt w:val="bullet"/>
      <w:lvlText w:val=""/>
      <w:lvlPicBulletId w:val="0"/>
      <w:lvlJc w:val="left"/>
      <w:pPr>
        <w:tabs>
          <w:tab w:val="num" w:pos="2084"/>
        </w:tabs>
        <w:ind w:left="2027" w:hanging="227"/>
      </w:pPr>
      <w:rPr>
        <w:rFonts w:ascii="Symbol" w:hAnsi="Symbol" w:cs="Times New Roman" w:hint="default"/>
        <w:color w:val="auto"/>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F1B0E82"/>
    <w:multiLevelType w:val="hybridMultilevel"/>
    <w:tmpl w:val="FBAEDB96"/>
    <w:lvl w:ilvl="0" w:tplc="883039A0">
      <w:start w:val="1"/>
      <w:numFmt w:val="decimal"/>
      <w:lvlText w:val="%1."/>
      <w:lvlJc w:val="left"/>
      <w:pPr>
        <w:tabs>
          <w:tab w:val="num" w:pos="720"/>
        </w:tabs>
        <w:ind w:left="720" w:hanging="360"/>
      </w:pPr>
      <w:rPr>
        <w:rFonts w:cs="Times New Roman"/>
        <w:b/>
        <w:lang w:val="el-GR"/>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622868A6"/>
    <w:multiLevelType w:val="hybridMultilevel"/>
    <w:tmpl w:val="C7940F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87623C5"/>
    <w:multiLevelType w:val="hybridMultilevel"/>
    <w:tmpl w:val="C06EE0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78DE4127"/>
    <w:multiLevelType w:val="hybridMultilevel"/>
    <w:tmpl w:val="55840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3"/>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noPunctuationKerning/>
  <w:characterSpacingControl w:val="doNotCompress"/>
  <w:compat/>
  <w:rsids>
    <w:rsidRoot w:val="00C76704"/>
    <w:rsid w:val="00015A71"/>
    <w:rsid w:val="00021E81"/>
    <w:rsid w:val="00024879"/>
    <w:rsid w:val="00030717"/>
    <w:rsid w:val="0004265C"/>
    <w:rsid w:val="00045D80"/>
    <w:rsid w:val="000461B0"/>
    <w:rsid w:val="00046DDE"/>
    <w:rsid w:val="000530F9"/>
    <w:rsid w:val="00072A00"/>
    <w:rsid w:val="0008385E"/>
    <w:rsid w:val="00090911"/>
    <w:rsid w:val="000E4B11"/>
    <w:rsid w:val="000F7D1E"/>
    <w:rsid w:val="000F7D3E"/>
    <w:rsid w:val="00103B19"/>
    <w:rsid w:val="001110E7"/>
    <w:rsid w:val="001254E9"/>
    <w:rsid w:val="00130605"/>
    <w:rsid w:val="00150E7E"/>
    <w:rsid w:val="00174B73"/>
    <w:rsid w:val="00193F03"/>
    <w:rsid w:val="001A680C"/>
    <w:rsid w:val="001C2818"/>
    <w:rsid w:val="001D59C0"/>
    <w:rsid w:val="001E7DF5"/>
    <w:rsid w:val="001F7C4E"/>
    <w:rsid w:val="002370E7"/>
    <w:rsid w:val="00244B20"/>
    <w:rsid w:val="002570E1"/>
    <w:rsid w:val="002839AB"/>
    <w:rsid w:val="002A0E14"/>
    <w:rsid w:val="002A19D4"/>
    <w:rsid w:val="002A356A"/>
    <w:rsid w:val="002C2317"/>
    <w:rsid w:val="002C5DB2"/>
    <w:rsid w:val="002F0FD6"/>
    <w:rsid w:val="002F1166"/>
    <w:rsid w:val="002F4955"/>
    <w:rsid w:val="002F5074"/>
    <w:rsid w:val="002F558F"/>
    <w:rsid w:val="003020DC"/>
    <w:rsid w:val="003022B5"/>
    <w:rsid w:val="00325C45"/>
    <w:rsid w:val="003262CC"/>
    <w:rsid w:val="003514A7"/>
    <w:rsid w:val="00361415"/>
    <w:rsid w:val="0037435E"/>
    <w:rsid w:val="003978B3"/>
    <w:rsid w:val="003A4471"/>
    <w:rsid w:val="003B2393"/>
    <w:rsid w:val="003B38AA"/>
    <w:rsid w:val="003E1848"/>
    <w:rsid w:val="003F2DE4"/>
    <w:rsid w:val="003F7348"/>
    <w:rsid w:val="00414971"/>
    <w:rsid w:val="0047675A"/>
    <w:rsid w:val="004D66B1"/>
    <w:rsid w:val="004E006A"/>
    <w:rsid w:val="004E602E"/>
    <w:rsid w:val="004F3809"/>
    <w:rsid w:val="00526C46"/>
    <w:rsid w:val="00537387"/>
    <w:rsid w:val="00546266"/>
    <w:rsid w:val="005512E2"/>
    <w:rsid w:val="005513B0"/>
    <w:rsid w:val="005557A7"/>
    <w:rsid w:val="00590E32"/>
    <w:rsid w:val="00593782"/>
    <w:rsid w:val="005972EE"/>
    <w:rsid w:val="005D55FE"/>
    <w:rsid w:val="005E3A39"/>
    <w:rsid w:val="005E7A3D"/>
    <w:rsid w:val="005F4318"/>
    <w:rsid w:val="005F56DE"/>
    <w:rsid w:val="005F6377"/>
    <w:rsid w:val="00604EFA"/>
    <w:rsid w:val="00610AC9"/>
    <w:rsid w:val="00621ED8"/>
    <w:rsid w:val="0062605E"/>
    <w:rsid w:val="0065275F"/>
    <w:rsid w:val="00654792"/>
    <w:rsid w:val="00655488"/>
    <w:rsid w:val="00666D3C"/>
    <w:rsid w:val="006870C6"/>
    <w:rsid w:val="006A11B4"/>
    <w:rsid w:val="006A4C18"/>
    <w:rsid w:val="006E2EE9"/>
    <w:rsid w:val="00711E11"/>
    <w:rsid w:val="00726858"/>
    <w:rsid w:val="007273B2"/>
    <w:rsid w:val="00734142"/>
    <w:rsid w:val="00737747"/>
    <w:rsid w:val="007668B1"/>
    <w:rsid w:val="007766AE"/>
    <w:rsid w:val="0077782B"/>
    <w:rsid w:val="0078595D"/>
    <w:rsid w:val="00786766"/>
    <w:rsid w:val="007A46AE"/>
    <w:rsid w:val="007B5997"/>
    <w:rsid w:val="007C05E9"/>
    <w:rsid w:val="007C62EB"/>
    <w:rsid w:val="007F3336"/>
    <w:rsid w:val="00800080"/>
    <w:rsid w:val="00801AB5"/>
    <w:rsid w:val="008066B7"/>
    <w:rsid w:val="008149D2"/>
    <w:rsid w:val="0083506F"/>
    <w:rsid w:val="00837898"/>
    <w:rsid w:val="00843C12"/>
    <w:rsid w:val="008503C0"/>
    <w:rsid w:val="008545EB"/>
    <w:rsid w:val="0086224B"/>
    <w:rsid w:val="00867394"/>
    <w:rsid w:val="00873753"/>
    <w:rsid w:val="00873FC8"/>
    <w:rsid w:val="0089683B"/>
    <w:rsid w:val="008C0FE5"/>
    <w:rsid w:val="008D48AC"/>
    <w:rsid w:val="008D69A3"/>
    <w:rsid w:val="008D75C3"/>
    <w:rsid w:val="008E3603"/>
    <w:rsid w:val="008F40DA"/>
    <w:rsid w:val="00910026"/>
    <w:rsid w:val="00925461"/>
    <w:rsid w:val="009353D3"/>
    <w:rsid w:val="009366D1"/>
    <w:rsid w:val="009373E6"/>
    <w:rsid w:val="00966470"/>
    <w:rsid w:val="009671F1"/>
    <w:rsid w:val="00973102"/>
    <w:rsid w:val="009B4DDF"/>
    <w:rsid w:val="009C3004"/>
    <w:rsid w:val="009C7638"/>
    <w:rsid w:val="009D4261"/>
    <w:rsid w:val="009D46D5"/>
    <w:rsid w:val="009D63C2"/>
    <w:rsid w:val="009F131B"/>
    <w:rsid w:val="00A115F7"/>
    <w:rsid w:val="00A226A2"/>
    <w:rsid w:val="00A52AAB"/>
    <w:rsid w:val="00A70E11"/>
    <w:rsid w:val="00A84304"/>
    <w:rsid w:val="00A84722"/>
    <w:rsid w:val="00AA0CE3"/>
    <w:rsid w:val="00AB3A2A"/>
    <w:rsid w:val="00AB3FB5"/>
    <w:rsid w:val="00AE47CC"/>
    <w:rsid w:val="00AF5FA4"/>
    <w:rsid w:val="00B02117"/>
    <w:rsid w:val="00B476AD"/>
    <w:rsid w:val="00B760A1"/>
    <w:rsid w:val="00B76F77"/>
    <w:rsid w:val="00BA6CD4"/>
    <w:rsid w:val="00BD283A"/>
    <w:rsid w:val="00C01F69"/>
    <w:rsid w:val="00C16497"/>
    <w:rsid w:val="00C22B52"/>
    <w:rsid w:val="00C41C8B"/>
    <w:rsid w:val="00C43BF2"/>
    <w:rsid w:val="00C43D58"/>
    <w:rsid w:val="00C611BD"/>
    <w:rsid w:val="00C61BF2"/>
    <w:rsid w:val="00C65294"/>
    <w:rsid w:val="00C66301"/>
    <w:rsid w:val="00C76704"/>
    <w:rsid w:val="00C854EC"/>
    <w:rsid w:val="00C91351"/>
    <w:rsid w:val="00CB4DA4"/>
    <w:rsid w:val="00CC0EA5"/>
    <w:rsid w:val="00CC4EDE"/>
    <w:rsid w:val="00CE215A"/>
    <w:rsid w:val="00CF2456"/>
    <w:rsid w:val="00CF55DA"/>
    <w:rsid w:val="00D10327"/>
    <w:rsid w:val="00D13C47"/>
    <w:rsid w:val="00D166AF"/>
    <w:rsid w:val="00D272C6"/>
    <w:rsid w:val="00D27D47"/>
    <w:rsid w:val="00D47D4A"/>
    <w:rsid w:val="00D550B5"/>
    <w:rsid w:val="00D62B6C"/>
    <w:rsid w:val="00DA24E7"/>
    <w:rsid w:val="00DA48FB"/>
    <w:rsid w:val="00DD3B24"/>
    <w:rsid w:val="00DE1AA7"/>
    <w:rsid w:val="00DE2512"/>
    <w:rsid w:val="00E22499"/>
    <w:rsid w:val="00E26E02"/>
    <w:rsid w:val="00E272CF"/>
    <w:rsid w:val="00E34243"/>
    <w:rsid w:val="00E43172"/>
    <w:rsid w:val="00E46A49"/>
    <w:rsid w:val="00E802BC"/>
    <w:rsid w:val="00E816BD"/>
    <w:rsid w:val="00E84959"/>
    <w:rsid w:val="00EA564E"/>
    <w:rsid w:val="00EA7952"/>
    <w:rsid w:val="00F13181"/>
    <w:rsid w:val="00F22CDE"/>
    <w:rsid w:val="00F44E2E"/>
    <w:rsid w:val="00F47E89"/>
    <w:rsid w:val="00FA05AB"/>
    <w:rsid w:val="00FA3E5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6AE"/>
    <w:rPr>
      <w:sz w:val="24"/>
      <w:szCs w:val="24"/>
    </w:rPr>
  </w:style>
  <w:style w:type="paragraph" w:styleId="1">
    <w:name w:val="heading 1"/>
    <w:basedOn w:val="a"/>
    <w:next w:val="a"/>
    <w:link w:val="1Char"/>
    <w:qFormat/>
    <w:rsid w:val="007766AE"/>
    <w:pPr>
      <w:keepNext/>
      <w:outlineLvl w:val="0"/>
    </w:pPr>
    <w:rPr>
      <w:b/>
      <w:bCs/>
      <w:sz w:val="20"/>
    </w:rPr>
  </w:style>
  <w:style w:type="paragraph" w:styleId="2">
    <w:name w:val="heading 2"/>
    <w:basedOn w:val="a"/>
    <w:next w:val="a"/>
    <w:qFormat/>
    <w:rsid w:val="007766AE"/>
    <w:pPr>
      <w:keepNext/>
      <w:pBdr>
        <w:top w:val="single" w:sz="4" w:space="1" w:color="auto"/>
        <w:left w:val="single" w:sz="4" w:space="4" w:color="auto"/>
        <w:bottom w:val="single" w:sz="4" w:space="1" w:color="auto"/>
        <w:right w:val="single" w:sz="4" w:space="4" w:color="auto"/>
      </w:pBdr>
      <w:jc w:val="center"/>
      <w:outlineLvl w:val="1"/>
    </w:pPr>
    <w:rPr>
      <w:b/>
      <w:bCs/>
      <w:sz w:val="36"/>
    </w:rPr>
  </w:style>
  <w:style w:type="paragraph" w:styleId="3">
    <w:name w:val="heading 3"/>
    <w:basedOn w:val="a"/>
    <w:next w:val="a"/>
    <w:link w:val="3Char"/>
    <w:uiPriority w:val="9"/>
    <w:semiHidden/>
    <w:unhideWhenUsed/>
    <w:qFormat/>
    <w:rsid w:val="003F2DE4"/>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rsid w:val="007766AE"/>
    <w:pPr>
      <w:jc w:val="both"/>
    </w:pPr>
  </w:style>
  <w:style w:type="paragraph" w:styleId="a4">
    <w:name w:val="List Paragraph"/>
    <w:basedOn w:val="a"/>
    <w:uiPriority w:val="34"/>
    <w:qFormat/>
    <w:rsid w:val="003F7348"/>
    <w:pPr>
      <w:ind w:left="720"/>
      <w:contextualSpacing/>
    </w:pPr>
  </w:style>
  <w:style w:type="character" w:customStyle="1" w:styleId="1Char">
    <w:name w:val="Επικεφαλίδα 1 Char"/>
    <w:basedOn w:val="a0"/>
    <w:link w:val="1"/>
    <w:rsid w:val="003F2DE4"/>
    <w:rPr>
      <w:b/>
      <w:bCs/>
      <w:szCs w:val="24"/>
    </w:rPr>
  </w:style>
  <w:style w:type="character" w:customStyle="1" w:styleId="Char">
    <w:name w:val="Σώμα κειμένου Char"/>
    <w:basedOn w:val="a0"/>
    <w:link w:val="a3"/>
    <w:semiHidden/>
    <w:rsid w:val="003F2DE4"/>
    <w:rPr>
      <w:sz w:val="24"/>
      <w:szCs w:val="24"/>
    </w:rPr>
  </w:style>
  <w:style w:type="character" w:customStyle="1" w:styleId="3Char">
    <w:name w:val="Επικεφαλίδα 3 Char"/>
    <w:basedOn w:val="a0"/>
    <w:link w:val="3"/>
    <w:uiPriority w:val="9"/>
    <w:semiHidden/>
    <w:rsid w:val="003F2DE4"/>
    <w:rPr>
      <w:rFonts w:asciiTheme="majorHAnsi" w:eastAsiaTheme="majorEastAsia" w:hAnsiTheme="majorHAnsi" w:cstheme="majorBidi"/>
      <w:b/>
      <w:bCs/>
      <w:sz w:val="26"/>
      <w:szCs w:val="26"/>
    </w:rPr>
  </w:style>
  <w:style w:type="paragraph" w:styleId="30">
    <w:name w:val="Body Text Indent 3"/>
    <w:basedOn w:val="a"/>
    <w:link w:val="3Char0"/>
    <w:uiPriority w:val="99"/>
    <w:semiHidden/>
    <w:unhideWhenUsed/>
    <w:rsid w:val="003F2DE4"/>
    <w:pPr>
      <w:spacing w:after="120"/>
      <w:ind w:left="283"/>
    </w:pPr>
    <w:rPr>
      <w:sz w:val="16"/>
      <w:szCs w:val="16"/>
    </w:rPr>
  </w:style>
  <w:style w:type="character" w:customStyle="1" w:styleId="3Char0">
    <w:name w:val="Σώμα κείμενου με εσοχή 3 Char"/>
    <w:basedOn w:val="a0"/>
    <w:link w:val="30"/>
    <w:uiPriority w:val="99"/>
    <w:semiHidden/>
    <w:rsid w:val="003F2DE4"/>
    <w:rPr>
      <w:sz w:val="16"/>
      <w:szCs w:val="16"/>
    </w:rPr>
  </w:style>
  <w:style w:type="character" w:styleId="-">
    <w:name w:val="Hyperlink"/>
    <w:rsid w:val="003F2DE4"/>
    <w:rPr>
      <w:rFonts w:cs="Times New Roman"/>
      <w:color w:val="0000FF"/>
      <w:u w:val="single"/>
    </w:rPr>
  </w:style>
  <w:style w:type="paragraph" w:styleId="a5">
    <w:name w:val="annotation text"/>
    <w:basedOn w:val="a"/>
    <w:link w:val="Char0"/>
    <w:semiHidden/>
    <w:rsid w:val="003F2DE4"/>
    <w:pPr>
      <w:keepLines/>
      <w:widowControl w:val="0"/>
      <w:tabs>
        <w:tab w:val="left" w:pos="187"/>
      </w:tabs>
      <w:overflowPunct w:val="0"/>
      <w:autoSpaceDE w:val="0"/>
      <w:autoSpaceDN w:val="0"/>
      <w:adjustRightInd w:val="0"/>
      <w:spacing w:before="120" w:after="120" w:line="220" w:lineRule="exact"/>
      <w:ind w:left="187" w:hanging="187"/>
      <w:jc w:val="both"/>
      <w:textAlignment w:val="baseline"/>
    </w:pPr>
    <w:rPr>
      <w:sz w:val="20"/>
      <w:szCs w:val="20"/>
    </w:rPr>
  </w:style>
  <w:style w:type="character" w:customStyle="1" w:styleId="Char0">
    <w:name w:val="Κείμενο σχολίου Char"/>
    <w:basedOn w:val="a0"/>
    <w:link w:val="a5"/>
    <w:semiHidden/>
    <w:rsid w:val="003F2DE4"/>
  </w:style>
  <w:style w:type="paragraph" w:customStyle="1" w:styleId="yiv9060283497">
    <w:name w:val="yiv9060283497"/>
    <w:basedOn w:val="a"/>
    <w:rsid w:val="003F2DE4"/>
    <w:pPr>
      <w:spacing w:before="100" w:beforeAutospacing="1" w:after="100" w:afterAutospacing="1"/>
    </w:pPr>
  </w:style>
  <w:style w:type="paragraph" w:customStyle="1" w:styleId="western">
    <w:name w:val="western"/>
    <w:basedOn w:val="a"/>
    <w:rsid w:val="003F2DE4"/>
    <w:pPr>
      <w:spacing w:before="100" w:beforeAutospacing="1" w:after="100" w:afterAutospacing="1"/>
    </w:pPr>
  </w:style>
  <w:style w:type="character" w:customStyle="1" w:styleId="newviewbody">
    <w:name w:val="new_view_body"/>
    <w:basedOn w:val="a0"/>
    <w:rsid w:val="003F2DE4"/>
  </w:style>
  <w:style w:type="character" w:styleId="a6">
    <w:name w:val="Strong"/>
    <w:uiPriority w:val="22"/>
    <w:qFormat/>
    <w:rsid w:val="003F2DE4"/>
    <w:rPr>
      <w:rFonts w:cs="Times New Roman"/>
      <w:b/>
      <w:bCs/>
    </w:rPr>
  </w:style>
  <w:style w:type="paragraph" w:styleId="a7">
    <w:name w:val="Balloon Text"/>
    <w:basedOn w:val="a"/>
    <w:link w:val="Char1"/>
    <w:uiPriority w:val="99"/>
    <w:semiHidden/>
    <w:unhideWhenUsed/>
    <w:rsid w:val="002F0FD6"/>
    <w:rPr>
      <w:rFonts w:ascii="Tahoma" w:hAnsi="Tahoma" w:cs="Tahoma"/>
      <w:sz w:val="16"/>
      <w:szCs w:val="16"/>
    </w:rPr>
  </w:style>
  <w:style w:type="character" w:customStyle="1" w:styleId="Char1">
    <w:name w:val="Κείμενο πλαισίου Char"/>
    <w:basedOn w:val="a0"/>
    <w:link w:val="a7"/>
    <w:uiPriority w:val="99"/>
    <w:semiHidden/>
    <w:rsid w:val="002F0F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220</Words>
  <Characters>1844</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ΔΗΜΟΣ  ΚΕΡΚΥΡΑΙΩΝ</vt:lpstr>
    </vt:vector>
  </TitlesOfParts>
  <Company>.</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ΚΕΡΚΥΡΑΙΩΝ</dc:title>
  <dc:creator>.</dc:creator>
  <cp:lastModifiedBy>CD423</cp:lastModifiedBy>
  <cp:revision>6</cp:revision>
  <cp:lastPrinted>2017-09-15T11:41:00Z</cp:lastPrinted>
  <dcterms:created xsi:type="dcterms:W3CDTF">2021-11-29T09:55:00Z</dcterms:created>
  <dcterms:modified xsi:type="dcterms:W3CDTF">2021-12-07T07:11:00Z</dcterms:modified>
</cp:coreProperties>
</file>