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8D4" w:rsidRPr="000978CF" w:rsidRDefault="00F418D4" w:rsidP="00F418D4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1832330"/>
      <w:r>
        <w:rPr>
          <w:lang w:val="el-GR"/>
        </w:rPr>
        <w:t>ΠΑΡΑΡΤΗΜΑ ΙV – Υπόδειγμα Οικονομικής Προσφοράς</w:t>
      </w:r>
      <w:bookmarkEnd w:id="0"/>
    </w:p>
    <w:tbl>
      <w:tblPr>
        <w:tblW w:w="4200" w:type="pct"/>
        <w:jc w:val="center"/>
        <w:tblLayout w:type="fixed"/>
        <w:tblLook w:val="0000"/>
      </w:tblPr>
      <w:tblGrid>
        <w:gridCol w:w="6175"/>
        <w:gridCol w:w="649"/>
        <w:gridCol w:w="5596"/>
      </w:tblGrid>
      <w:tr w:rsidR="00F418D4" w:rsidRPr="00BF3F26" w:rsidTr="00583961">
        <w:trPr>
          <w:trHeight w:val="2126"/>
          <w:jc w:val="center"/>
        </w:trPr>
        <w:tc>
          <w:tcPr>
            <w:tcW w:w="5829" w:type="dxa"/>
            <w:tcBorders>
              <w:bottom w:val="single" w:sz="4" w:space="0" w:color="000000"/>
            </w:tcBorders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 w:cs="Arial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734060" cy="708025"/>
                  <wp:effectExtent l="19050" t="0" r="8890" b="0"/>
                  <wp:docPr id="1" name="Εικόνα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70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8D4" w:rsidRPr="00BF3F26" w:rsidRDefault="00F418D4" w:rsidP="00583961">
            <w:pPr>
              <w:widowControl w:val="0"/>
              <w:jc w:val="center"/>
              <w:rPr>
                <w:rFonts w:ascii="Garamond" w:hAnsi="Garamond" w:cs="Arial"/>
                <w:b/>
              </w:rPr>
            </w:pPr>
            <w:r w:rsidRPr="00BF3F26">
              <w:rPr>
                <w:rFonts w:ascii="Garamond" w:hAnsi="Garamond" w:cs="Arial"/>
                <w:b/>
              </w:rPr>
              <w:t xml:space="preserve">ΕΛΛΗΝΙΚΗ ΔΗΜΟΚΡΑΤΙΑ </w:t>
            </w:r>
          </w:p>
          <w:p w:rsidR="00F418D4" w:rsidRPr="00BF3F26" w:rsidRDefault="00F418D4" w:rsidP="00583961">
            <w:pPr>
              <w:widowControl w:val="0"/>
              <w:jc w:val="center"/>
              <w:rPr>
                <w:rFonts w:ascii="Garamond" w:hAnsi="Garamond" w:cs="Arial"/>
              </w:rPr>
            </w:pPr>
            <w:r w:rsidRPr="00BF3F26">
              <w:rPr>
                <w:rFonts w:ascii="Garamond" w:hAnsi="Garamond"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13" w:type="dxa"/>
          </w:tcPr>
          <w:p w:rsidR="00F418D4" w:rsidRPr="00BF3F26" w:rsidRDefault="00F418D4" w:rsidP="00583961">
            <w:pPr>
              <w:widowControl w:val="0"/>
              <w:rPr>
                <w:rFonts w:ascii="Garamond" w:hAnsi="Garamond" w:cs="Arial"/>
              </w:rPr>
            </w:pPr>
          </w:p>
        </w:tc>
        <w:tc>
          <w:tcPr>
            <w:tcW w:w="5282" w:type="dxa"/>
          </w:tcPr>
          <w:p w:rsidR="00F418D4" w:rsidRPr="00BF3F26" w:rsidRDefault="00F418D4" w:rsidP="00583961">
            <w:pPr>
              <w:widowControl w:val="0"/>
              <w:rPr>
                <w:rFonts w:ascii="Garamond" w:hAnsi="Garamond" w:cs="Arial"/>
                <w:b/>
              </w:rPr>
            </w:pPr>
          </w:p>
          <w:p w:rsidR="00F418D4" w:rsidRPr="00BF3F26" w:rsidRDefault="00F418D4" w:rsidP="00583961">
            <w:pPr>
              <w:widowControl w:val="0"/>
              <w:rPr>
                <w:rFonts w:ascii="Garamond" w:hAnsi="Garamond" w:cs="Arial"/>
                <w:b/>
              </w:rPr>
            </w:pPr>
          </w:p>
          <w:p w:rsidR="00F418D4" w:rsidRPr="00BF3F26" w:rsidRDefault="00F418D4" w:rsidP="00583961">
            <w:pPr>
              <w:widowControl w:val="0"/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u w:val="single"/>
              </w:rPr>
            </w:pPr>
            <w:r w:rsidRPr="00BF3F26">
              <w:rPr>
                <w:rFonts w:ascii="Garamond" w:hAnsi="Garamond" w:cs="Arial"/>
                <w:b/>
                <w:caps/>
                <w:spacing w:val="40"/>
                <w:u w:val="single"/>
              </w:rPr>
              <w:t>εντυπο προσφορασ</w:t>
            </w:r>
          </w:p>
          <w:p w:rsidR="00F418D4" w:rsidRPr="00BF3F26" w:rsidRDefault="00F418D4" w:rsidP="00583961">
            <w:pPr>
              <w:widowControl w:val="0"/>
              <w:jc w:val="center"/>
              <w:rPr>
                <w:rFonts w:ascii="Garamond" w:hAnsi="Garamond" w:cs="Arial"/>
                <w:bCs/>
                <w:iCs/>
                <w:sz w:val="24"/>
              </w:rPr>
            </w:pPr>
            <w:r w:rsidRPr="00BF3F26">
              <w:rPr>
                <w:rFonts w:ascii="Garamond" w:hAnsi="Garamond"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F418D4" w:rsidRPr="00BF3F26" w:rsidRDefault="00F418D4" w:rsidP="00583961">
            <w:pPr>
              <w:widowControl w:val="0"/>
              <w:jc w:val="center"/>
              <w:rPr>
                <w:rFonts w:ascii="Garamond" w:hAnsi="Garamond" w:cs="Arial"/>
                <w:b/>
                <w:u w:val="single"/>
              </w:rPr>
            </w:pPr>
          </w:p>
        </w:tc>
      </w:tr>
    </w:tbl>
    <w:p w:rsidR="00F418D4" w:rsidRPr="00BF3F26" w:rsidRDefault="00F418D4" w:rsidP="00F418D4">
      <w:pPr>
        <w:ind w:left="34"/>
      </w:pPr>
    </w:p>
    <w:tbl>
      <w:tblPr>
        <w:tblW w:w="13924" w:type="dxa"/>
        <w:tblInd w:w="103" w:type="dxa"/>
        <w:tblLayout w:type="fixed"/>
        <w:tblLook w:val="04A0"/>
      </w:tblPr>
      <w:tblGrid>
        <w:gridCol w:w="1362"/>
        <w:gridCol w:w="1764"/>
        <w:gridCol w:w="1753"/>
        <w:gridCol w:w="2377"/>
        <w:gridCol w:w="1555"/>
        <w:gridCol w:w="1131"/>
        <w:gridCol w:w="1621"/>
        <w:gridCol w:w="2361"/>
      </w:tblGrid>
      <w:tr w:rsidR="00F418D4" w:rsidTr="00583961">
        <w:trPr>
          <w:trHeight w:val="72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CPV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Κατασκευαστής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Μοντέλο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Κωδικός Αναλωσίμου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Τύπος Αναλωσίμου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Ποσότητα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Τιμή μονάδας</w:t>
            </w:r>
            <w:r>
              <w:rPr>
                <w:rFonts w:ascii="Garamond" w:hAnsi="Garamond"/>
                <w:b/>
                <w:bCs/>
                <w:color w:val="000000"/>
              </w:rPr>
              <w:br/>
              <w:t xml:space="preserve"> (χωρίς ΦΠΑ)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DDDDD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Σύνολο (Χωρίς ΦΠΑ)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Epson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L300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6641 BLK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DesignJet</w:t>
            </w:r>
            <w:proofErr w:type="spellEnd"/>
            <w:r>
              <w:rPr>
                <w:rFonts w:ascii="Garamond" w:hAnsi="Garamond"/>
              </w:rPr>
              <w:t xml:space="preserve"> 500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4844 BLK.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DesignJet</w:t>
            </w:r>
            <w:proofErr w:type="spellEnd"/>
            <w:r>
              <w:rPr>
                <w:rFonts w:ascii="Garamond" w:hAnsi="Garamond"/>
              </w:rPr>
              <w:t xml:space="preserve"> 500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4911 CYAN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DesignJet</w:t>
            </w:r>
            <w:proofErr w:type="spellEnd"/>
            <w:r>
              <w:rPr>
                <w:rFonts w:ascii="Garamond" w:hAnsi="Garamond"/>
              </w:rPr>
              <w:t xml:space="preserve"> 500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4912 MAGENTA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DesignJet</w:t>
            </w:r>
            <w:proofErr w:type="spellEnd"/>
            <w:r>
              <w:rPr>
                <w:rFonts w:ascii="Garamond" w:hAnsi="Garamond"/>
              </w:rPr>
              <w:t xml:space="preserve"> 500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4913 YELLOW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DesignJet</w:t>
            </w:r>
            <w:proofErr w:type="spellEnd"/>
            <w:r>
              <w:rPr>
                <w:rFonts w:ascii="Garamond" w:hAnsi="Garamond"/>
              </w:rPr>
              <w:t xml:space="preserve"> 500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PRINTHEAD 11 BLK.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LaserJet</w:t>
            </w:r>
            <w:proofErr w:type="spellEnd"/>
            <w:r>
              <w:rPr>
                <w:rFonts w:ascii="Garamond" w:hAnsi="Garamond"/>
              </w:rPr>
              <w:t xml:space="preserve"> P1102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85A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700Z5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802Hblk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802Hcyan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802Hmagenta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802Hyellow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30124000-4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CX410de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C540X75G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WASTE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MS 312dn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50F0Z00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MS 312dn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51F2H0E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MS-310d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50F0Z00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MS-310d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50F2H0E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MX310dn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50F0Z00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MX310dn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60F2H00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OKI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B412-DN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44574302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OKI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B412-DN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45807106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Kyocera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KM-1650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TK410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ML - 2851 ND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ML-2850A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Pro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Xpress</w:t>
            </w:r>
            <w:proofErr w:type="spellEnd"/>
            <w:r>
              <w:rPr>
                <w:rFonts w:ascii="Garamond" w:hAnsi="Garamond"/>
              </w:rPr>
              <w:t xml:space="preserve"> M3875MD MFP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R204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Pro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Xpress</w:t>
            </w:r>
            <w:proofErr w:type="spellEnd"/>
            <w:r>
              <w:rPr>
                <w:rFonts w:ascii="Garamond" w:hAnsi="Garamond"/>
              </w:rPr>
              <w:t xml:space="preserve"> M3875MD MFP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204L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Xpress</w:t>
            </w:r>
            <w:proofErr w:type="spellEnd"/>
            <w:r>
              <w:rPr>
                <w:rFonts w:ascii="Garamond" w:hAnsi="Garamond"/>
              </w:rPr>
              <w:t xml:space="preserve"> M2625D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MLT-D116L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Xpress</w:t>
            </w:r>
            <w:proofErr w:type="spellEnd"/>
            <w:r>
              <w:rPr>
                <w:rFonts w:ascii="Garamond" w:hAnsi="Garamond"/>
              </w:rPr>
              <w:t xml:space="preserve"> M2625D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R116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Copycentre</w:t>
            </w:r>
            <w:proofErr w:type="spellEnd"/>
            <w:r>
              <w:rPr>
                <w:rFonts w:ascii="Garamond" w:hAnsi="Garamond"/>
              </w:rPr>
              <w:t xml:space="preserve"> C123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006R01182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Copycentre</w:t>
            </w:r>
            <w:proofErr w:type="spellEnd"/>
            <w:r>
              <w:rPr>
                <w:rFonts w:ascii="Garamond" w:hAnsi="Garamond"/>
              </w:rPr>
              <w:t xml:space="preserve"> C123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013R00589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Phaser</w:t>
            </w:r>
            <w:proofErr w:type="spellEnd"/>
            <w:r>
              <w:rPr>
                <w:rFonts w:ascii="Garamond" w:hAnsi="Garamond"/>
              </w:rPr>
              <w:t xml:space="preserve"> 3250DN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106R01374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WorkCentre</w:t>
            </w:r>
            <w:proofErr w:type="spellEnd"/>
            <w:r>
              <w:rPr>
                <w:rFonts w:ascii="Garamond" w:hAnsi="Garamond"/>
              </w:rPr>
              <w:t xml:space="preserve"> 3550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106R01530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WORKCENTRE 5325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006R01159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WORKCENTRE 5325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013R00591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B2338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B232000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B2338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56F0Z00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MultiXpress</w:t>
            </w:r>
            <w:proofErr w:type="spellEnd"/>
            <w:r>
              <w:rPr>
                <w:rFonts w:ascii="Garamond" w:hAnsi="Garamond"/>
              </w:rPr>
              <w:t xml:space="preserve"> SL-K3250NR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MLT-D704S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MultiXpress</w:t>
            </w:r>
            <w:proofErr w:type="spellEnd"/>
            <w:r>
              <w:rPr>
                <w:rFonts w:ascii="Garamond" w:hAnsi="Garamond"/>
              </w:rPr>
              <w:t xml:space="preserve"> SL-K3250NR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MLT-R704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30124000-4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MultiXpress</w:t>
            </w:r>
            <w:proofErr w:type="spellEnd"/>
            <w:r>
              <w:rPr>
                <w:rFonts w:ascii="Garamond" w:hAnsi="Garamond"/>
              </w:rPr>
              <w:t xml:space="preserve"> SL-K3250NR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MLT-W708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WASTE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CLX-6260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CLT-K506L (</w:t>
            </w:r>
            <w:proofErr w:type="spellStart"/>
            <w:r>
              <w:rPr>
                <w:rFonts w:ascii="Garamond" w:hAnsi="Garamond"/>
                <w:b/>
                <w:bCs/>
              </w:rPr>
              <w:t>Black</w:t>
            </w:r>
            <w:proofErr w:type="spellEnd"/>
            <w:r>
              <w:rPr>
                <w:rFonts w:ascii="Garamond" w:hAnsi="Garamond"/>
                <w:b/>
                <w:bCs/>
              </w:rPr>
              <w:t>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CLX-6260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CLT-C506L/ELS(</w:t>
            </w:r>
            <w:proofErr w:type="spellStart"/>
            <w:r>
              <w:rPr>
                <w:rFonts w:ascii="Garamond" w:hAnsi="Garamond"/>
                <w:b/>
                <w:bCs/>
              </w:rPr>
              <w:t>Cyan</w:t>
            </w:r>
            <w:proofErr w:type="spellEnd"/>
            <w:r>
              <w:rPr>
                <w:rFonts w:ascii="Garamond" w:hAnsi="Garamond"/>
                <w:b/>
                <w:bCs/>
              </w:rPr>
              <w:t>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CLX-6260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CLT-M506L/ELS(</w:t>
            </w:r>
            <w:proofErr w:type="spellStart"/>
            <w:r>
              <w:rPr>
                <w:rFonts w:ascii="Garamond" w:hAnsi="Garamond"/>
                <w:b/>
                <w:bCs/>
              </w:rPr>
              <w:t>Magenta</w:t>
            </w:r>
            <w:proofErr w:type="spellEnd"/>
            <w:r>
              <w:rPr>
                <w:rFonts w:ascii="Garamond" w:hAnsi="Garamond"/>
                <w:b/>
                <w:bCs/>
              </w:rPr>
              <w:t>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30125120-8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CLX-6260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CLT-Y506L/ELS(</w:t>
            </w:r>
            <w:proofErr w:type="spellStart"/>
            <w:r>
              <w:rPr>
                <w:rFonts w:ascii="Garamond" w:hAnsi="Garamond"/>
                <w:b/>
                <w:bCs/>
              </w:rPr>
              <w:t>Yellow</w:t>
            </w:r>
            <w:proofErr w:type="spellEnd"/>
            <w:r>
              <w:rPr>
                <w:rFonts w:ascii="Garamond" w:hAnsi="Garamond"/>
                <w:b/>
                <w:bCs/>
              </w:rPr>
              <w:t>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TONERCOPY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30124000-4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CLX-6260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CLT-W506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WASTE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Epson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EPL-6200L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S050167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Epson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EPL-6200L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S051099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LaserJet</w:t>
            </w:r>
            <w:proofErr w:type="spellEnd"/>
            <w:r>
              <w:rPr>
                <w:rFonts w:ascii="Garamond" w:hAnsi="Garamond"/>
              </w:rPr>
              <w:t xml:space="preserve"> P1006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35A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E350d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E250X22G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Lexmark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E350d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250A11E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Phaser</w:t>
            </w:r>
            <w:proofErr w:type="spellEnd"/>
            <w:r>
              <w:rPr>
                <w:rFonts w:ascii="Garamond" w:hAnsi="Garamond"/>
              </w:rPr>
              <w:t xml:space="preserve"> 3200 MFP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113R00730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HL5100DN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High Yield Toner TN-3480 -8000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HL5100DN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>
              <w:rPr>
                <w:rFonts w:ascii="Garamond" w:hAnsi="Garamond"/>
                <w:b/>
                <w:bCs/>
              </w:rPr>
              <w:t>Drum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(DR-3400)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IR C3125I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C-EXV 54 </w:t>
            </w:r>
            <w:proofErr w:type="spellStart"/>
            <w:r>
              <w:rPr>
                <w:rFonts w:ascii="Garamond" w:hAnsi="Garamond"/>
                <w:b/>
                <w:bCs/>
              </w:rPr>
              <w:t>Black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8500 </w:t>
            </w:r>
            <w:proofErr w:type="spellStart"/>
            <w:r>
              <w:rPr>
                <w:rFonts w:ascii="Garamond" w:hAnsi="Garamond"/>
                <w:b/>
                <w:bCs/>
              </w:rPr>
              <w:t>pages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IR C3125I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C-EXV 54 </w:t>
            </w:r>
            <w:proofErr w:type="spellStart"/>
            <w:r>
              <w:rPr>
                <w:rFonts w:ascii="Garamond" w:hAnsi="Garamond"/>
                <w:b/>
                <w:bCs/>
              </w:rPr>
              <w:t>Cyan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 8500 </w:t>
            </w:r>
            <w:proofErr w:type="spellStart"/>
            <w:r>
              <w:rPr>
                <w:rFonts w:ascii="Garamond" w:hAnsi="Garamond"/>
                <w:b/>
                <w:bCs/>
              </w:rPr>
              <w:t>pages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IR C3125I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C-EXV 54 </w:t>
            </w:r>
            <w:proofErr w:type="spellStart"/>
            <w:r>
              <w:rPr>
                <w:rFonts w:ascii="Garamond" w:hAnsi="Garamond"/>
                <w:b/>
                <w:bCs/>
              </w:rPr>
              <w:t>Magenta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 8500 </w:t>
            </w:r>
            <w:proofErr w:type="spellStart"/>
            <w:r>
              <w:rPr>
                <w:rFonts w:ascii="Garamond" w:hAnsi="Garamond"/>
                <w:b/>
                <w:bCs/>
              </w:rPr>
              <w:t>pages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IR C3125I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C-EXV 54 </w:t>
            </w:r>
            <w:proofErr w:type="spellStart"/>
            <w:r>
              <w:rPr>
                <w:rFonts w:ascii="Garamond" w:hAnsi="Garamond"/>
                <w:b/>
                <w:bCs/>
              </w:rPr>
              <w:t>Yellow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 8500 </w:t>
            </w:r>
            <w:proofErr w:type="spellStart"/>
            <w:r>
              <w:rPr>
                <w:rFonts w:ascii="Garamond" w:hAnsi="Garamond"/>
                <w:b/>
                <w:bCs/>
              </w:rPr>
              <w:t>pages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>
              <w:rPr>
                <w:rFonts w:ascii="Garamond" w:hAnsi="Garamond"/>
                <w:b/>
                <w:bCs/>
              </w:rPr>
              <w:t>PrintHead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PF-06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>
              <w:rPr>
                <w:rFonts w:ascii="Garamond" w:hAnsi="Garamond"/>
                <w:b/>
                <w:bCs/>
              </w:rPr>
              <w:t>Maintenance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bCs/>
              </w:rPr>
              <w:t>Catridge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MC-31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>
              <w:rPr>
                <w:rFonts w:ascii="Garamond" w:hAnsi="Garamond"/>
                <w:b/>
                <w:bCs/>
              </w:rPr>
              <w:t>Cutter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bCs/>
              </w:rPr>
              <w:t>Blade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CT-08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Ink Tank PFI-320 Matt Black(300ml)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Ink Tank PFI-320 Black(300ml)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Ink Tank PFI-320 Cyan(300ml)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F418D4">
              <w:rPr>
                <w:rFonts w:ascii="Garamond" w:hAnsi="Garamond"/>
                <w:b/>
                <w:bCs/>
                <w:lang w:val="en-US"/>
              </w:rPr>
              <w:t>Ink Tank PFI-320 Magenta(300ml)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Canon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TM300 MFP </w:t>
            </w:r>
            <w:proofErr w:type="spellStart"/>
            <w:r>
              <w:rPr>
                <w:rFonts w:ascii="Garamond" w:hAnsi="Garamond"/>
              </w:rPr>
              <w:t>Scanner</w:t>
            </w:r>
            <w:proofErr w:type="spellEnd"/>
            <w:r>
              <w:rPr>
                <w:rFonts w:ascii="Garamond" w:hAnsi="Garamond"/>
              </w:rPr>
              <w:t xml:space="preserve"> L36EI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 xml:space="preserve">Ink Tank PFI-320 </w:t>
            </w:r>
            <w:proofErr w:type="spellStart"/>
            <w:r w:rsidRPr="00AD20E9">
              <w:rPr>
                <w:rFonts w:ascii="Garamond" w:hAnsi="Garamond"/>
                <w:b/>
                <w:bCs/>
                <w:lang w:val="en-US"/>
              </w:rPr>
              <w:t>Yelllow</w:t>
            </w:r>
            <w:proofErr w:type="spellEnd"/>
            <w:r w:rsidRPr="00AD20E9">
              <w:rPr>
                <w:rFonts w:ascii="Garamond" w:hAnsi="Garamond"/>
                <w:b/>
                <w:bCs/>
                <w:lang w:val="en-US"/>
              </w:rPr>
              <w:t xml:space="preserve"> 300ml)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58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High Yield Toner TN-247  Black -3000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76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High Yield Toner TN-247  Cyan -2300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76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High Yield Toner TN-247  Magenta -2300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96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High Yield Toner TN-247  Yellow -2300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>
              <w:rPr>
                <w:rFonts w:ascii="Garamond" w:hAnsi="Garamond"/>
                <w:b/>
                <w:bCs/>
              </w:rPr>
              <w:t>Drum</w:t>
            </w:r>
            <w:proofErr w:type="spellEnd"/>
            <w:r>
              <w:rPr>
                <w:rFonts w:ascii="Garamond" w:hAnsi="Garamond"/>
                <w:b/>
                <w:bCs/>
              </w:rPr>
              <w:t xml:space="preserve"> (243CL) 18000pages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75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30124000-4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Waste Toner box (WT-223CL) 50000pages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WASTE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84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30124000-4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MFCL3770CDW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Pr="00AD20E9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  <w:lang w:val="en-US"/>
              </w:rPr>
            </w:pPr>
            <w:r w:rsidRPr="00AD20E9">
              <w:rPr>
                <w:rFonts w:ascii="Garamond" w:hAnsi="Garamond"/>
                <w:b/>
                <w:bCs/>
                <w:lang w:val="en-US"/>
              </w:rPr>
              <w:t>Belt Unit (BU-223CL) 50000 pages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BELT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Xerox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PHASER 3320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106R02305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HL6450DW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TN-3520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HL6450DW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DR-3400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MFC-L9577CDW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TN910BK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MFC-L9577CDW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TN910 </w:t>
            </w:r>
            <w:proofErr w:type="spellStart"/>
            <w:r>
              <w:rPr>
                <w:rFonts w:ascii="Garamond" w:hAnsi="Garamond"/>
                <w:b/>
                <w:bCs/>
              </w:rPr>
              <w:t>Cyan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MFC-L9577CDW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TN910 </w:t>
            </w:r>
            <w:proofErr w:type="spellStart"/>
            <w:r>
              <w:rPr>
                <w:rFonts w:ascii="Garamond" w:hAnsi="Garamond"/>
                <w:b/>
                <w:bCs/>
              </w:rPr>
              <w:t>Magenta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MFC-L9577CDW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TN910 </w:t>
            </w:r>
            <w:proofErr w:type="spellStart"/>
            <w:r>
              <w:rPr>
                <w:rFonts w:ascii="Garamond" w:hAnsi="Garamond"/>
                <w:b/>
                <w:bCs/>
              </w:rPr>
              <w:t>Yellow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30124300-7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Brother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MFC-L9577CDW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DR421 CL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DRUM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LaseJet</w:t>
            </w:r>
            <w:proofErr w:type="spellEnd"/>
            <w:r>
              <w:rPr>
                <w:rFonts w:ascii="Garamond" w:hAnsi="Garamond"/>
              </w:rPr>
              <w:t xml:space="preserve"> 1012 - 1022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12A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Ricoh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 112su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407166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45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30125110-5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Samsung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SCX-4521F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MLT-D119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TONER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37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DeskJet</w:t>
            </w:r>
            <w:proofErr w:type="spellEnd"/>
            <w:r>
              <w:rPr>
                <w:rFonts w:ascii="Garamond" w:hAnsi="Garamond"/>
              </w:rPr>
              <w:t xml:space="preserve"> 2630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304XL Μαύρο (N9K08AE)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6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30192113-6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HP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DeskJet</w:t>
            </w:r>
            <w:proofErr w:type="spellEnd"/>
            <w:r>
              <w:rPr>
                <w:rFonts w:ascii="Garamond" w:hAnsi="Garamond"/>
              </w:rPr>
              <w:t xml:space="preserve"> 2630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304XL Έγχρωμο Πολλαπλό (N9K07AE)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INKJET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600"/>
        </w:trPr>
        <w:tc>
          <w:tcPr>
            <w:tcW w:w="136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17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75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23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55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rPr>
                <w:rFonts w:ascii="Garamond" w:hAnsi="Garamond"/>
                <w:b/>
                <w:i/>
                <w:color w:val="000000"/>
                <w:sz w:val="28"/>
              </w:rPr>
            </w:pPr>
            <w:r>
              <w:rPr>
                <w:rFonts w:ascii="Garamond" w:hAnsi="Garamond"/>
                <w:b/>
                <w:i/>
                <w:color w:val="000000"/>
                <w:sz w:val="28"/>
              </w:rPr>
              <w:t>Σύνολο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600"/>
        </w:trPr>
        <w:tc>
          <w:tcPr>
            <w:tcW w:w="1362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2377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rPr>
                <w:rFonts w:ascii="Garamond" w:hAnsi="Garamond"/>
                <w:b/>
                <w:i/>
                <w:color w:val="000000"/>
                <w:sz w:val="28"/>
              </w:rPr>
            </w:pPr>
            <w:r>
              <w:rPr>
                <w:rFonts w:ascii="Garamond" w:hAnsi="Garamond"/>
                <w:b/>
                <w:i/>
                <w:color w:val="000000"/>
                <w:sz w:val="28"/>
              </w:rPr>
              <w:t>ΦΠΑ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  <w:tr w:rsidR="00F418D4" w:rsidTr="00583961">
        <w:trPr>
          <w:trHeight w:val="600"/>
        </w:trPr>
        <w:tc>
          <w:tcPr>
            <w:tcW w:w="1362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2377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jc w:val="center"/>
              <w:rPr>
                <w:rFonts w:ascii="Garamond" w:hAnsi="Garamond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8D4" w:rsidRDefault="00F418D4" w:rsidP="00583961">
            <w:pPr>
              <w:widowControl w:val="0"/>
              <w:rPr>
                <w:rFonts w:ascii="Garamond" w:hAnsi="Garamond"/>
                <w:b/>
                <w:i/>
                <w:color w:val="000000"/>
                <w:sz w:val="28"/>
              </w:rPr>
            </w:pPr>
            <w:r>
              <w:rPr>
                <w:rFonts w:ascii="Garamond" w:hAnsi="Garamond"/>
                <w:b/>
                <w:i/>
                <w:color w:val="000000"/>
                <w:sz w:val="28"/>
              </w:rPr>
              <w:t>Τελικό Σύνολο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8D4" w:rsidRDefault="00F418D4" w:rsidP="00583961">
            <w:pPr>
              <w:widowControl w:val="0"/>
            </w:pPr>
            <w:r>
              <w:rPr>
                <w:rFonts w:ascii="Garamond" w:hAnsi="Garamond"/>
                <w:color w:val="000000"/>
              </w:rPr>
              <w:t>€</w:t>
            </w:r>
          </w:p>
        </w:tc>
      </w:tr>
    </w:tbl>
    <w:p w:rsidR="00F418D4" w:rsidRDefault="00F418D4" w:rsidP="00F418D4"/>
    <w:p w:rsidR="00F418D4" w:rsidRDefault="00F418D4" w:rsidP="00F418D4"/>
    <w:tbl>
      <w:tblPr>
        <w:tblW w:w="2410" w:type="dxa"/>
        <w:tblLayout w:type="fixed"/>
        <w:tblLook w:val="04A0"/>
      </w:tblPr>
      <w:tblGrid>
        <w:gridCol w:w="2410"/>
      </w:tblGrid>
      <w:tr w:rsidR="00F418D4" w:rsidTr="00583961">
        <w:tc>
          <w:tcPr>
            <w:tcW w:w="2410" w:type="dxa"/>
          </w:tcPr>
          <w:p w:rsidR="00F418D4" w:rsidRDefault="00F418D4" w:rsidP="00583961">
            <w:pPr>
              <w:widowControl w:val="0"/>
              <w:ind w:left="-142" w:right="-242"/>
              <w:jc w:val="center"/>
              <w:rPr>
                <w:rFonts w:ascii="Garamond" w:hAnsi="Garamond" w:cs="Arial"/>
                <w:b/>
                <w:caps/>
                <w:spacing w:val="40"/>
              </w:rPr>
            </w:pPr>
            <w:r>
              <w:rPr>
                <w:rFonts w:ascii="Garamond" w:hAnsi="Garamond" w:cs="Arial"/>
                <w:b/>
                <w:caps/>
                <w:spacing w:val="40"/>
              </w:rPr>
              <w:t>-</w:t>
            </w:r>
            <w:r>
              <w:rPr>
                <w:rFonts w:ascii="Garamond" w:hAnsi="Garamond" w:cs="Arial"/>
                <w:b/>
                <w:caps/>
                <w:spacing w:val="40"/>
                <w:sz w:val="18"/>
              </w:rPr>
              <w:t xml:space="preserve">Ο Προσφερων </w:t>
            </w:r>
            <w:r>
              <w:rPr>
                <w:rFonts w:ascii="Garamond" w:hAnsi="Garamond" w:cs="Arial"/>
                <w:b/>
                <w:caps/>
                <w:spacing w:val="40"/>
              </w:rPr>
              <w:t>-</w:t>
            </w:r>
          </w:p>
        </w:tc>
      </w:tr>
    </w:tbl>
    <w:p w:rsidR="00F418D4" w:rsidRDefault="00F418D4" w:rsidP="00F418D4"/>
    <w:p w:rsidR="00F418D4" w:rsidRDefault="00F418D4" w:rsidP="00F418D4"/>
    <w:p w:rsidR="00F418D4" w:rsidRDefault="00F418D4" w:rsidP="00F418D4"/>
    <w:p w:rsidR="00F418D4" w:rsidRDefault="00F418D4" w:rsidP="00F418D4">
      <w:pPr>
        <w:jc w:val="right"/>
      </w:pPr>
    </w:p>
    <w:p w:rsidR="00F418D4" w:rsidRDefault="00F418D4" w:rsidP="00F418D4">
      <w:pPr>
        <w:spacing w:before="57" w:after="57"/>
        <w:sectPr w:rsidR="00F418D4" w:rsidSect="00BF3F26">
          <w:pgSz w:w="16838" w:h="11906" w:orient="landscape"/>
          <w:pgMar w:top="1134" w:right="1134" w:bottom="1134" w:left="1134" w:header="720" w:footer="0" w:gutter="0"/>
          <w:cols w:space="720"/>
          <w:titlePg/>
          <w:docGrid w:linePitch="600" w:charSpace="36864"/>
        </w:sectPr>
      </w:pPr>
    </w:p>
    <w:p w:rsidR="00000000" w:rsidRDefault="00F418D4"/>
    <w:sectPr w:rsidR="00000000" w:rsidSect="00F418D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18D4"/>
    <w:rsid w:val="00F41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41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F418D4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F418D4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F41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F41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418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833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2022-12-22T11:20:00Z</dcterms:created>
  <dcterms:modified xsi:type="dcterms:W3CDTF">2022-12-22T11:22:00Z</dcterms:modified>
</cp:coreProperties>
</file>