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7A7" w:rsidRPr="000978CF" w:rsidRDefault="00A807A7" w:rsidP="00A807A7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120523755"/>
      <w:r>
        <w:rPr>
          <w:lang w:val="el-GR"/>
        </w:rPr>
        <w:t>ΠΑΡΑΡΤΗΜΑ ΙV – Υπόδειγμα Οικονομικής Προσφοράς</w:t>
      </w:r>
      <w:bookmarkEnd w:id="0"/>
    </w:p>
    <w:p w:rsidR="00A807A7" w:rsidRDefault="00A807A7" w:rsidP="00A807A7">
      <w:r>
        <w:rPr>
          <w:noProof/>
        </w:rPr>
        <w:drawing>
          <wp:inline distT="0" distB="0" distL="0" distR="0">
            <wp:extent cx="514985" cy="466725"/>
            <wp:effectExtent l="1905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" w:name="_Toc119925781"/>
    </w:p>
    <w:p w:rsidR="00A807A7" w:rsidRPr="00FF1626" w:rsidRDefault="00A807A7" w:rsidP="00A807A7">
      <w:pPr>
        <w:framePr w:hSpace="180" w:wrap="around" w:vAnchor="text" w:hAnchor="margin" w:xAlign="center" w:y="79"/>
        <w:spacing w:after="0"/>
        <w:rPr>
          <w:rFonts w:ascii="Times New Roman" w:eastAsia="Calibri" w:hAnsi="Times New Roman" w:cs="Times New Roman"/>
          <w:b/>
          <w:sz w:val="24"/>
          <w:lang w:eastAsia="en-US"/>
        </w:rPr>
      </w:pPr>
      <w:r w:rsidRPr="00FF1626">
        <w:rPr>
          <w:rFonts w:ascii="Times New Roman" w:eastAsia="Calibri" w:hAnsi="Times New Roman" w:cs="Times New Roman"/>
          <w:b/>
          <w:sz w:val="24"/>
          <w:lang w:eastAsia="en-US"/>
        </w:rPr>
        <w:t>ΕΛΛΗΝΙΚΗ  ΔΗΜΟΚΡΑΤΙΑ</w:t>
      </w:r>
    </w:p>
    <w:p w:rsidR="00A807A7" w:rsidRPr="00FF1626" w:rsidRDefault="00A807A7" w:rsidP="00A807A7">
      <w:pPr>
        <w:framePr w:hSpace="180" w:wrap="around" w:vAnchor="text" w:hAnchor="margin" w:xAlign="center" w:y="79"/>
        <w:spacing w:after="0"/>
        <w:rPr>
          <w:rFonts w:ascii="Times New Roman" w:eastAsia="Calibri" w:hAnsi="Times New Roman" w:cs="Times New Roman"/>
          <w:b/>
          <w:sz w:val="24"/>
          <w:lang w:eastAsia="en-US"/>
        </w:rPr>
      </w:pPr>
      <w:r w:rsidRPr="00FF1626">
        <w:rPr>
          <w:rFonts w:ascii="Times New Roman" w:eastAsia="Calibri" w:hAnsi="Times New Roman" w:cs="Times New Roman"/>
          <w:b/>
          <w:sz w:val="24"/>
          <w:lang w:eastAsia="en-US"/>
        </w:rPr>
        <w:t>ΔΗΜΟΣ ΚΕΝΤΡΙΚΗΣ ΚΕΡΚΥΡΑΣ &amp; ΔΙΑΠΟΝΤΙΩΝ ΝΗΣΩΝ</w:t>
      </w:r>
    </w:p>
    <w:p w:rsidR="00A807A7" w:rsidRDefault="00A807A7" w:rsidP="00A807A7">
      <w:pPr>
        <w:spacing w:after="0"/>
      </w:pPr>
      <w:r w:rsidRPr="00F90729">
        <w:rPr>
          <w:rFonts w:ascii="Times New Roman" w:eastAsia="Calibri" w:hAnsi="Times New Roman" w:cs="Times New Roman"/>
          <w:b/>
          <w:sz w:val="24"/>
          <w:lang w:eastAsia="en-US"/>
        </w:rPr>
        <w:t>Δ/ΝΣΗ ΕΠΙΧΕΙΡΗΣΙΑΚΟΥ ΕΡΓΟΥ</w:t>
      </w:r>
    </w:p>
    <w:p w:rsidR="00A807A7" w:rsidRPr="00F90729" w:rsidRDefault="00A807A7" w:rsidP="00A807A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ΕΝ</w:t>
      </w:r>
      <w:r w:rsidRPr="00F90729">
        <w:rPr>
          <w:rFonts w:ascii="Times New Roman" w:hAnsi="Times New Roman"/>
          <w:b/>
          <w:bCs/>
        </w:rPr>
        <w:t>ΤΥΠΟ ΟΙΚΟΝΟΜΙΚΗΣ ΠΡΟΣΦΟΡΑΣ</w:t>
      </w:r>
      <w:bookmarkEnd w:id="1"/>
    </w:p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"/>
        <w:gridCol w:w="3192"/>
        <w:gridCol w:w="1417"/>
        <w:gridCol w:w="2693"/>
        <w:gridCol w:w="1590"/>
      </w:tblGrid>
      <w:tr w:rsidR="00A807A7" w:rsidRPr="00284B77" w:rsidTr="0036056F">
        <w:trPr>
          <w:trHeight w:val="603"/>
          <w:jc w:val="center"/>
        </w:trPr>
        <w:tc>
          <w:tcPr>
            <w:tcW w:w="631" w:type="dxa"/>
            <w:shd w:val="clear" w:color="auto" w:fill="D9D9D9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3192" w:type="dxa"/>
            <w:shd w:val="clear" w:color="auto" w:fill="D9D9D9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ΕΙΔΟΣ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ΤΕΜΑΧΙΑ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ΤΙΜΗ  ΜΟΝΑΔΑΣ ΧΩΡΙΣ ΦΠΑ (€)</w:t>
            </w:r>
          </w:p>
        </w:tc>
        <w:tc>
          <w:tcPr>
            <w:tcW w:w="1590" w:type="dxa"/>
            <w:shd w:val="clear" w:color="auto" w:fill="D9D9D9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ΔΑΠΑΝΗ ΧΩΡΙΣ ΦΠΑ(€)</w:t>
            </w:r>
          </w:p>
        </w:tc>
      </w:tr>
      <w:tr w:rsidR="00A807A7" w:rsidRPr="00284B77" w:rsidTr="0036056F">
        <w:trPr>
          <w:trHeight w:val="381"/>
          <w:jc w:val="center"/>
        </w:trPr>
        <w:tc>
          <w:tcPr>
            <w:tcW w:w="9523" w:type="dxa"/>
            <w:gridSpan w:val="5"/>
            <w:shd w:val="clear" w:color="auto" w:fill="D9D9D9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ΤΜΗΜΑ Α</w:t>
            </w:r>
          </w:p>
        </w:tc>
      </w:tr>
      <w:tr w:rsidR="00A807A7" w:rsidRPr="00284B77" w:rsidTr="0036056F">
        <w:trPr>
          <w:trHeight w:val="778"/>
          <w:jc w:val="center"/>
        </w:trPr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Πλαστικός  κάδος  απορριμμάτων  χωρητικότητας 240 λίτρων πράσινου χρώματος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807A7" w:rsidRPr="00284B77" w:rsidTr="0036056F">
        <w:trPr>
          <w:trHeight w:val="475"/>
          <w:jc w:val="center"/>
        </w:trPr>
        <w:tc>
          <w:tcPr>
            <w:tcW w:w="9523" w:type="dxa"/>
            <w:gridSpan w:val="5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ΤΜΗΜΑ Β</w:t>
            </w:r>
          </w:p>
        </w:tc>
      </w:tr>
      <w:tr w:rsidR="00A807A7" w:rsidRPr="00284B77" w:rsidTr="0036056F">
        <w:trPr>
          <w:trHeight w:val="598"/>
          <w:jc w:val="center"/>
        </w:trPr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Πλαστικός  κάδος  απορριμμάτων  χωρητικότητας 660 λίτρων πράσινου χρώματος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807A7" w:rsidRPr="00284B77" w:rsidTr="0036056F">
        <w:trPr>
          <w:trHeight w:val="443"/>
          <w:jc w:val="center"/>
        </w:trPr>
        <w:tc>
          <w:tcPr>
            <w:tcW w:w="9523" w:type="dxa"/>
            <w:gridSpan w:val="5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ΤΜΗΜΑ Γ</w:t>
            </w:r>
          </w:p>
        </w:tc>
      </w:tr>
      <w:tr w:rsidR="00A807A7" w:rsidRPr="00284B77" w:rsidTr="0036056F">
        <w:trPr>
          <w:trHeight w:val="602"/>
          <w:jc w:val="center"/>
        </w:trPr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Πλαστικός  κάδος  απορριμμάτων  χωρητικότητας 1100 λίτρων πράσινου χρώματος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807A7" w:rsidRPr="00284B77" w:rsidTr="0036056F">
        <w:trPr>
          <w:trHeight w:val="325"/>
          <w:jc w:val="center"/>
        </w:trPr>
        <w:tc>
          <w:tcPr>
            <w:tcW w:w="9523" w:type="dxa"/>
            <w:gridSpan w:val="5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ΤΜΗΜΑ Δ</w:t>
            </w:r>
          </w:p>
        </w:tc>
      </w:tr>
      <w:tr w:rsidR="00A807A7" w:rsidRPr="00284B77" w:rsidTr="0036056F">
        <w:trPr>
          <w:trHeight w:val="590"/>
          <w:jc w:val="center"/>
        </w:trPr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Πλαστικός  κάδος  απορριμμάτων  χωρητικότητας 240 λίτρων μπλε χρώματος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FF162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807A7" w:rsidRPr="00FF1626" w:rsidTr="0036056F">
        <w:trPr>
          <w:trHeight w:val="392"/>
          <w:jc w:val="center"/>
        </w:trPr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16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Σύνολο προσφερόμενων τμημάτων προ ΦΠΑ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</w:p>
        </w:tc>
      </w:tr>
      <w:tr w:rsidR="00A807A7" w:rsidRPr="00284B77" w:rsidTr="0036056F">
        <w:trPr>
          <w:trHeight w:val="376"/>
          <w:jc w:val="center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  <w:r w:rsidRPr="00FF16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ΦΠΑ (24%)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</w:p>
        </w:tc>
      </w:tr>
      <w:tr w:rsidR="00A807A7" w:rsidRPr="00FF1626" w:rsidTr="0036056F">
        <w:trPr>
          <w:trHeight w:val="376"/>
          <w:jc w:val="center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  <w:r w:rsidRPr="00FF16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Σύνολο προσφερόμενων τμημάτων με ΦΠΑ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A807A7" w:rsidRPr="00FF1626" w:rsidRDefault="00A807A7" w:rsidP="0036056F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</w:p>
        </w:tc>
      </w:tr>
    </w:tbl>
    <w:p w:rsidR="00A807A7" w:rsidRPr="00FF1626" w:rsidRDefault="00A807A7" w:rsidP="00A807A7">
      <w:pPr>
        <w:spacing w:after="240"/>
        <w:ind w:left="-567" w:right="-482" w:hanging="284"/>
        <w:jc w:val="center"/>
        <w:rPr>
          <w:rFonts w:ascii="Times New Roman" w:eastAsia="Calibri" w:hAnsi="Times New Roman" w:cs="Times New Roman"/>
          <w:sz w:val="24"/>
        </w:rPr>
      </w:pPr>
    </w:p>
    <w:p w:rsidR="00A807A7" w:rsidRPr="00A807A7" w:rsidRDefault="00A807A7" w:rsidP="00A807A7">
      <w:pPr>
        <w:spacing w:after="240"/>
        <w:ind w:left="-567" w:right="-482" w:hanging="284"/>
        <w:jc w:val="center"/>
        <w:rPr>
          <w:rFonts w:ascii="Times New Roman" w:eastAsia="Calibri" w:hAnsi="Times New Roman" w:cs="Times New Roman"/>
          <w:color w:val="000000"/>
          <w:sz w:val="24"/>
          <w:lang w:val="en-US"/>
        </w:rPr>
      </w:pPr>
      <w:r w:rsidRPr="00FF1626">
        <w:rPr>
          <w:rFonts w:ascii="Times New Roman" w:eastAsia="Calibri" w:hAnsi="Times New Roman" w:cs="Times New Roman"/>
          <w:sz w:val="24"/>
        </w:rPr>
        <w:t>Κέρκυρα  …./….../2023</w:t>
      </w:r>
    </w:p>
    <w:p w:rsidR="00A807A7" w:rsidRPr="00FF1626" w:rsidRDefault="00A807A7" w:rsidP="00A807A7">
      <w:pPr>
        <w:spacing w:line="360" w:lineRule="auto"/>
        <w:ind w:left="-283" w:right="-482" w:hanging="284"/>
        <w:jc w:val="center"/>
        <w:rPr>
          <w:rFonts w:ascii="Times New Roman" w:eastAsia="Calibri" w:hAnsi="Times New Roman" w:cs="Times New Roman"/>
          <w:sz w:val="24"/>
        </w:rPr>
      </w:pPr>
      <w:r w:rsidRPr="00FF1626">
        <w:rPr>
          <w:rFonts w:ascii="Times New Roman" w:eastAsia="Calibri" w:hAnsi="Times New Roman" w:cs="Times New Roman"/>
          <w:sz w:val="24"/>
        </w:rPr>
        <w:t>Ο προσφέρων</w:t>
      </w:r>
    </w:p>
    <w:p w:rsidR="00A807A7" w:rsidRPr="00FF1626" w:rsidRDefault="00A807A7" w:rsidP="00A807A7">
      <w:pPr>
        <w:spacing w:line="360" w:lineRule="auto"/>
        <w:ind w:left="-283" w:right="-482" w:hanging="284"/>
        <w:jc w:val="center"/>
        <w:rPr>
          <w:rFonts w:ascii="Times New Roman" w:hAnsi="Times New Roman" w:cs="Times New Roman"/>
          <w:sz w:val="24"/>
        </w:rPr>
      </w:pPr>
      <w:r w:rsidRPr="00FF1626">
        <w:rPr>
          <w:rFonts w:ascii="Times New Roman" w:eastAsia="Calibri" w:hAnsi="Times New Roman" w:cs="Times New Roman"/>
          <w:sz w:val="24"/>
        </w:rPr>
        <w:t>(σφραγίδα – υπογραφή)</w:t>
      </w:r>
    </w:p>
    <w:p w:rsidR="00000000" w:rsidRDefault="00A807A7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807A7"/>
    <w:rsid w:val="00A80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807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A807A7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A807A7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A807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A80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807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643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2022-12-15T08:39:00Z</dcterms:created>
  <dcterms:modified xsi:type="dcterms:W3CDTF">2022-12-15T08:39:00Z</dcterms:modified>
</cp:coreProperties>
</file>