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5D2210" w14:textId="77777777" w:rsidR="007674AD" w:rsidRPr="00D35ADA" w:rsidRDefault="007674AD" w:rsidP="007674AD">
      <w:pPr>
        <w:ind w:left="-851"/>
        <w:rPr>
          <w:rFonts w:ascii="Times New Roman" w:hAnsi="Times New Roman" w:cs="Times New Roman"/>
          <w:lang w:val="en-US"/>
        </w:rPr>
      </w:pPr>
      <w:r w:rsidRPr="00D35ADA">
        <w:rPr>
          <w:rFonts w:ascii="Times New Roman" w:hAnsi="Times New Roman" w:cs="Times New Roman"/>
        </w:rPr>
        <w:t xml:space="preserve">                      </w:t>
      </w:r>
      <w:r w:rsidRPr="00D35ADA">
        <w:rPr>
          <w:rFonts w:ascii="Times New Roman" w:hAnsi="Times New Roman" w:cs="Times New Roman"/>
          <w:noProof/>
          <w:lang w:eastAsia="el-GR"/>
        </w:rPr>
        <w:drawing>
          <wp:inline distT="0" distB="9525" distL="0" distR="9525" wp14:anchorId="1766F3E5" wp14:editId="63A750FC">
            <wp:extent cx="508884" cy="508884"/>
            <wp:effectExtent l="0" t="0" r="5466"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5"/>
                    <a:stretch>
                      <a:fillRect/>
                    </a:stretch>
                  </pic:blipFill>
                  <pic:spPr bwMode="auto">
                    <a:xfrm>
                      <a:off x="0" y="0"/>
                      <a:ext cx="507923" cy="507923"/>
                    </a:xfrm>
                    <a:prstGeom prst="rect">
                      <a:avLst/>
                    </a:prstGeom>
                  </pic:spPr>
                </pic:pic>
              </a:graphicData>
            </a:graphic>
          </wp:inline>
        </w:drawing>
      </w:r>
    </w:p>
    <w:tbl>
      <w:tblPr>
        <w:tblStyle w:val="TableGrid"/>
        <w:tblpPr w:leftFromText="180" w:rightFromText="180" w:vertAnchor="text" w:horzAnchor="page" w:tblpX="1057" w:tblpY="107"/>
        <w:tblW w:w="1074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36"/>
        <w:gridCol w:w="6804"/>
      </w:tblGrid>
      <w:tr w:rsidR="007674AD" w:rsidRPr="00D35ADA" w14:paraId="6A3DF982" w14:textId="77777777" w:rsidTr="00CD6E60">
        <w:tc>
          <w:tcPr>
            <w:tcW w:w="3936" w:type="dxa"/>
          </w:tcPr>
          <w:p w14:paraId="40F0A03F" w14:textId="77777777" w:rsidR="007674AD" w:rsidRPr="00D35ADA" w:rsidRDefault="007674AD" w:rsidP="00CD6E60">
            <w:pPr>
              <w:spacing w:line="360" w:lineRule="auto"/>
              <w:ind w:right="-1049"/>
              <w:rPr>
                <w:rFonts w:ascii="Times New Roman" w:hAnsi="Times New Roman" w:cs="Times New Roman"/>
                <w:b/>
              </w:rPr>
            </w:pPr>
            <w:r w:rsidRPr="00D35ADA">
              <w:rPr>
                <w:rFonts w:ascii="Times New Roman" w:hAnsi="Times New Roman" w:cs="Times New Roman"/>
                <w:b/>
              </w:rPr>
              <w:t xml:space="preserve">ΕΛΛΗΝΙΚΗ ΔΗΜΟΚΡΑΤΙΑ  </w:t>
            </w:r>
          </w:p>
          <w:p w14:paraId="6A4061F5" w14:textId="77777777" w:rsidR="007674AD" w:rsidRPr="00D35ADA" w:rsidRDefault="007674AD" w:rsidP="00CD6E60">
            <w:pPr>
              <w:spacing w:line="360" w:lineRule="auto"/>
              <w:ind w:right="-1049"/>
              <w:rPr>
                <w:rFonts w:ascii="Times New Roman" w:hAnsi="Times New Roman" w:cs="Times New Roman"/>
                <w:lang w:val="en-US"/>
              </w:rPr>
            </w:pPr>
            <w:r w:rsidRPr="00D35ADA">
              <w:rPr>
                <w:rFonts w:ascii="Times New Roman" w:hAnsi="Times New Roman" w:cs="Times New Roman"/>
                <w:b/>
              </w:rPr>
              <w:t>ΝΟΜΟΣ ΚΕΡΚΥΡΑΣ</w:t>
            </w:r>
          </w:p>
        </w:tc>
        <w:tc>
          <w:tcPr>
            <w:tcW w:w="6804" w:type="dxa"/>
          </w:tcPr>
          <w:p w14:paraId="42FAE260" w14:textId="3C9CEB6E" w:rsidR="007674AD" w:rsidRPr="00D35ADA" w:rsidRDefault="007674AD" w:rsidP="00CD6E60">
            <w:pPr>
              <w:spacing w:line="360" w:lineRule="auto"/>
              <w:ind w:left="-851" w:right="-1049"/>
              <w:jc w:val="both"/>
              <w:rPr>
                <w:rFonts w:ascii="Times New Roman" w:hAnsi="Times New Roman" w:cs="Times New Roman"/>
              </w:rPr>
            </w:pPr>
            <w:r w:rsidRPr="00D35ADA">
              <w:rPr>
                <w:rFonts w:ascii="Times New Roman" w:hAnsi="Times New Roman" w:cs="Times New Roman"/>
                <w:lang w:val="en-US"/>
              </w:rPr>
              <w:t xml:space="preserve">                                            </w:t>
            </w:r>
            <w:r w:rsidRPr="00D35ADA">
              <w:rPr>
                <w:rFonts w:ascii="Times New Roman" w:hAnsi="Times New Roman" w:cs="Times New Roman"/>
              </w:rPr>
              <w:t xml:space="preserve">            </w:t>
            </w:r>
            <w:r w:rsidR="005F221F">
              <w:rPr>
                <w:rFonts w:ascii="Times New Roman" w:hAnsi="Times New Roman" w:cs="Times New Roman"/>
              </w:rPr>
              <w:t xml:space="preserve">           </w:t>
            </w:r>
            <w:r>
              <w:rPr>
                <w:rFonts w:ascii="Times New Roman" w:hAnsi="Times New Roman" w:cs="Times New Roman"/>
              </w:rPr>
              <w:t xml:space="preserve">   </w:t>
            </w:r>
            <w:r w:rsidR="00EF5E12">
              <w:rPr>
                <w:rFonts w:ascii="Times New Roman" w:eastAsia="Calibri Light" w:hAnsi="Times New Roman" w:cs="Times New Roman"/>
                <w:b/>
                <w:bCs/>
              </w:rPr>
              <w:t xml:space="preserve">Κέρκυρα:   </w:t>
            </w:r>
            <w:r w:rsidR="00D15A99">
              <w:rPr>
                <w:rFonts w:ascii="Times New Roman" w:eastAsia="Calibri Light" w:hAnsi="Times New Roman" w:cs="Times New Roman"/>
                <w:b/>
                <w:bCs/>
              </w:rPr>
              <w:t>29</w:t>
            </w:r>
            <w:r w:rsidR="00154CBA">
              <w:rPr>
                <w:rFonts w:ascii="Times New Roman" w:eastAsia="Calibri Light" w:hAnsi="Times New Roman" w:cs="Times New Roman"/>
                <w:b/>
                <w:bCs/>
              </w:rPr>
              <w:t>/</w:t>
            </w:r>
            <w:r>
              <w:rPr>
                <w:rFonts w:ascii="Times New Roman" w:eastAsia="Calibri Light" w:hAnsi="Times New Roman" w:cs="Times New Roman"/>
                <w:b/>
                <w:bCs/>
              </w:rPr>
              <w:t>06</w:t>
            </w:r>
            <w:r w:rsidRPr="00D35ADA">
              <w:rPr>
                <w:rFonts w:ascii="Times New Roman" w:eastAsia="Calibri Light" w:hAnsi="Times New Roman" w:cs="Times New Roman"/>
                <w:b/>
                <w:bCs/>
              </w:rPr>
              <w:t xml:space="preserve">/2023 </w:t>
            </w:r>
            <w:r w:rsidRPr="00011D8E">
              <w:rPr>
                <w:rFonts w:ascii="Times New Roman" w:hAnsi="Times New Roman" w:cs="Times New Roman"/>
              </w:rPr>
              <w:t xml:space="preserve">  </w:t>
            </w:r>
          </w:p>
          <w:p w14:paraId="2DCB45B5" w14:textId="77777777" w:rsidR="007674AD" w:rsidRPr="00D35ADA" w:rsidRDefault="007674AD" w:rsidP="00CD6E60">
            <w:pPr>
              <w:ind w:left="-851" w:right="-1049"/>
              <w:jc w:val="both"/>
              <w:rPr>
                <w:rFonts w:ascii="Times New Roman" w:hAnsi="Times New Roman" w:cs="Times New Roman"/>
                <w:sz w:val="24"/>
                <w:szCs w:val="24"/>
              </w:rPr>
            </w:pPr>
          </w:p>
        </w:tc>
      </w:tr>
      <w:tr w:rsidR="007674AD" w:rsidRPr="00D35ADA" w14:paraId="18CFCD0F" w14:textId="77777777" w:rsidTr="00CD6E60">
        <w:tc>
          <w:tcPr>
            <w:tcW w:w="3936" w:type="dxa"/>
          </w:tcPr>
          <w:p w14:paraId="6699D860" w14:textId="77777777" w:rsidR="007674AD" w:rsidRPr="00D35ADA" w:rsidRDefault="007674AD" w:rsidP="00CD6E60">
            <w:pPr>
              <w:spacing w:line="360" w:lineRule="auto"/>
              <w:ind w:right="-1049"/>
              <w:rPr>
                <w:rFonts w:ascii="Times New Roman" w:hAnsi="Times New Roman" w:cs="Times New Roman"/>
                <w:b/>
              </w:rPr>
            </w:pPr>
            <w:r w:rsidRPr="00D35ADA">
              <w:rPr>
                <w:rFonts w:ascii="Times New Roman" w:hAnsi="Times New Roman" w:cs="Times New Roman"/>
                <w:b/>
              </w:rPr>
              <w:t>ΔΗΜΟΣ ΚΕΝΤΡΙΚΗΣ ΚΕΡΚΥΡΑΣ</w:t>
            </w:r>
          </w:p>
          <w:p w14:paraId="370EC726" w14:textId="77777777" w:rsidR="007674AD" w:rsidRPr="00D35ADA" w:rsidRDefault="007674AD" w:rsidP="00CD6E60">
            <w:pPr>
              <w:spacing w:line="360" w:lineRule="auto"/>
              <w:ind w:right="-1049"/>
              <w:rPr>
                <w:rFonts w:ascii="Times New Roman" w:hAnsi="Times New Roman" w:cs="Times New Roman"/>
              </w:rPr>
            </w:pPr>
            <w:r w:rsidRPr="00D35ADA">
              <w:rPr>
                <w:rFonts w:ascii="Times New Roman" w:hAnsi="Times New Roman" w:cs="Times New Roman"/>
                <w:b/>
              </w:rPr>
              <w:t>ΚΑΙ ΔΙΑΠΟΝΤΙΩΝ ΝΗΣΩΝ</w:t>
            </w:r>
          </w:p>
        </w:tc>
        <w:tc>
          <w:tcPr>
            <w:tcW w:w="6804" w:type="dxa"/>
          </w:tcPr>
          <w:p w14:paraId="4CFAC256" w14:textId="10D839F1" w:rsidR="007674AD" w:rsidRPr="00D35ADA" w:rsidRDefault="007674AD" w:rsidP="00CD6E60">
            <w:pPr>
              <w:ind w:right="-1049"/>
              <w:rPr>
                <w:rFonts w:ascii="Times New Roman" w:hAnsi="Times New Roman" w:cs="Times New Roman"/>
                <w:b/>
                <w:bCs/>
                <w:lang w:bidi="el-GR"/>
              </w:rPr>
            </w:pPr>
            <w:r w:rsidRPr="00D35ADA">
              <w:rPr>
                <w:rFonts w:ascii="Times New Roman" w:hAnsi="Times New Roman" w:cs="Times New Roman"/>
                <w:b/>
                <w:bCs/>
                <w:lang w:bidi="el-GR"/>
              </w:rPr>
              <w:t xml:space="preserve">                                 </w:t>
            </w:r>
            <w:r w:rsidR="005F221F">
              <w:rPr>
                <w:rFonts w:ascii="Times New Roman" w:hAnsi="Times New Roman" w:cs="Times New Roman"/>
                <w:b/>
                <w:bCs/>
                <w:lang w:bidi="el-GR"/>
              </w:rPr>
              <w:t xml:space="preserve">                      </w:t>
            </w:r>
            <w:proofErr w:type="spellStart"/>
            <w:r w:rsidRPr="00D35ADA">
              <w:rPr>
                <w:rFonts w:ascii="Times New Roman" w:hAnsi="Times New Roman" w:cs="Times New Roman"/>
                <w:b/>
                <w:bCs/>
                <w:lang w:bidi="el-GR"/>
              </w:rPr>
              <w:t>Αρ</w:t>
            </w:r>
            <w:proofErr w:type="spellEnd"/>
            <w:r w:rsidRPr="00D35ADA">
              <w:rPr>
                <w:rFonts w:ascii="Times New Roman" w:hAnsi="Times New Roman" w:cs="Times New Roman"/>
                <w:b/>
                <w:bCs/>
                <w:lang w:bidi="el-GR"/>
              </w:rPr>
              <w:t xml:space="preserve">. </w:t>
            </w:r>
            <w:proofErr w:type="spellStart"/>
            <w:r w:rsidRPr="00D35ADA">
              <w:rPr>
                <w:rFonts w:ascii="Times New Roman" w:hAnsi="Times New Roman" w:cs="Times New Roman"/>
                <w:b/>
                <w:bCs/>
                <w:lang w:bidi="el-GR"/>
              </w:rPr>
              <w:t>Πρωτ</w:t>
            </w:r>
            <w:proofErr w:type="spellEnd"/>
            <w:r w:rsidRPr="00D35ADA">
              <w:rPr>
                <w:rFonts w:ascii="Times New Roman" w:hAnsi="Times New Roman" w:cs="Times New Roman"/>
                <w:b/>
                <w:bCs/>
                <w:lang w:bidi="el-GR"/>
              </w:rPr>
              <w:t>.:</w:t>
            </w:r>
            <w:r w:rsidR="00D15A99">
              <w:rPr>
                <w:rFonts w:ascii="Times New Roman" w:hAnsi="Times New Roman" w:cs="Times New Roman"/>
                <w:b/>
                <w:bCs/>
                <w:lang w:bidi="el-GR"/>
              </w:rPr>
              <w:t xml:space="preserve"> </w:t>
            </w:r>
            <w:r w:rsidR="00DE6D7E">
              <w:rPr>
                <w:rFonts w:ascii="Times New Roman" w:hAnsi="Times New Roman" w:cs="Times New Roman"/>
                <w:b/>
                <w:bCs/>
                <w:lang w:bidi="el-GR"/>
              </w:rPr>
              <w:t>23344</w:t>
            </w:r>
          </w:p>
          <w:p w14:paraId="4AFE4CA9" w14:textId="77777777" w:rsidR="007674AD" w:rsidRPr="00011D8E" w:rsidRDefault="007674AD" w:rsidP="00CD6E60">
            <w:pPr>
              <w:ind w:right="-1050"/>
              <w:rPr>
                <w:rFonts w:ascii="Times New Roman" w:hAnsi="Times New Roman" w:cs="Times New Roman"/>
              </w:rPr>
            </w:pPr>
          </w:p>
        </w:tc>
      </w:tr>
      <w:tr w:rsidR="007674AD" w:rsidRPr="00D35ADA" w14:paraId="5CA8B42A" w14:textId="77777777" w:rsidTr="00CD6E60">
        <w:tc>
          <w:tcPr>
            <w:tcW w:w="3936" w:type="dxa"/>
          </w:tcPr>
          <w:p w14:paraId="76FA6DDF" w14:textId="77777777" w:rsidR="007674AD" w:rsidRPr="00D35ADA" w:rsidRDefault="007674AD" w:rsidP="00CD6E60">
            <w:pPr>
              <w:spacing w:line="360" w:lineRule="auto"/>
              <w:ind w:right="-1050"/>
              <w:rPr>
                <w:rFonts w:ascii="Times New Roman" w:hAnsi="Times New Roman" w:cs="Times New Roman"/>
              </w:rPr>
            </w:pPr>
            <w:r w:rsidRPr="00D35ADA">
              <w:rPr>
                <w:rFonts w:ascii="Times New Roman" w:hAnsi="Times New Roman" w:cs="Times New Roman"/>
                <w:b/>
              </w:rPr>
              <w:t>Δ/ΝΣΗ ΕΠΙΧΕΙΡΗΣΙΑΚΟΥ ΕΡΓΟΥ</w:t>
            </w:r>
          </w:p>
          <w:p w14:paraId="0055F169" w14:textId="77777777" w:rsidR="007674AD" w:rsidRPr="00D35ADA" w:rsidRDefault="007674AD" w:rsidP="00CD6E60">
            <w:pPr>
              <w:spacing w:line="360" w:lineRule="auto"/>
              <w:rPr>
                <w:rFonts w:ascii="Times New Roman" w:hAnsi="Times New Roman" w:cs="Times New Roman"/>
              </w:rPr>
            </w:pPr>
            <w:r w:rsidRPr="00D35ADA">
              <w:rPr>
                <w:rFonts w:ascii="Times New Roman" w:hAnsi="Times New Roman" w:cs="Times New Roman"/>
                <w:b/>
              </w:rPr>
              <w:t>Διεύθυνση:</w:t>
            </w:r>
            <w:r w:rsidRPr="00D35ADA">
              <w:rPr>
                <w:rFonts w:ascii="Times New Roman" w:hAnsi="Times New Roman" w:cs="Times New Roman"/>
              </w:rPr>
              <w:t xml:space="preserve"> Κώστα Γεωργάκη 38</w:t>
            </w:r>
          </w:p>
        </w:tc>
        <w:tc>
          <w:tcPr>
            <w:tcW w:w="6804" w:type="dxa"/>
          </w:tcPr>
          <w:p w14:paraId="7C1B041C" w14:textId="56122311" w:rsidR="007674AD" w:rsidRPr="00D35ADA" w:rsidRDefault="007674AD" w:rsidP="00CD6E60">
            <w:pPr>
              <w:spacing w:line="360" w:lineRule="auto"/>
              <w:ind w:right="-1049"/>
              <w:rPr>
                <w:rFonts w:ascii="Times New Roman" w:hAnsi="Times New Roman" w:cs="Times New Roman"/>
                <w:b/>
              </w:rPr>
            </w:pPr>
            <w:r w:rsidRPr="00D35ADA">
              <w:rPr>
                <w:rFonts w:ascii="Times New Roman" w:hAnsi="Times New Roman" w:cs="Times New Roman"/>
                <w:b/>
              </w:rPr>
              <w:t xml:space="preserve">                                         </w:t>
            </w:r>
            <w:r>
              <w:rPr>
                <w:rFonts w:ascii="Times New Roman" w:hAnsi="Times New Roman" w:cs="Times New Roman"/>
                <w:b/>
              </w:rPr>
              <w:t xml:space="preserve">        </w:t>
            </w:r>
          </w:p>
          <w:p w14:paraId="3379A481" w14:textId="77777777" w:rsidR="007674AD" w:rsidRPr="00D35ADA" w:rsidRDefault="007674AD" w:rsidP="00CD6E60">
            <w:pPr>
              <w:pStyle w:val="ListParagraph"/>
              <w:spacing w:line="360" w:lineRule="auto"/>
              <w:ind w:left="3530" w:right="-1049"/>
              <w:rPr>
                <w:rFonts w:ascii="Times New Roman" w:hAnsi="Times New Roman" w:cs="Times New Roman"/>
              </w:rPr>
            </w:pPr>
            <w:r w:rsidRPr="00D35ADA">
              <w:rPr>
                <w:rFonts w:ascii="Times New Roman" w:hAnsi="Times New Roman" w:cs="Times New Roman"/>
                <w:sz w:val="24"/>
                <w:szCs w:val="24"/>
              </w:rPr>
              <w:t xml:space="preserve"> </w:t>
            </w:r>
          </w:p>
        </w:tc>
      </w:tr>
      <w:tr w:rsidR="007674AD" w:rsidRPr="00D35ADA" w14:paraId="416DB1CC" w14:textId="77777777" w:rsidTr="00CD6E60">
        <w:tc>
          <w:tcPr>
            <w:tcW w:w="3936" w:type="dxa"/>
          </w:tcPr>
          <w:p w14:paraId="4F149E27" w14:textId="77777777" w:rsidR="007674AD" w:rsidRPr="00D35ADA" w:rsidRDefault="007674AD" w:rsidP="00CD6E60">
            <w:pPr>
              <w:spacing w:line="360" w:lineRule="auto"/>
              <w:ind w:right="-1050"/>
              <w:rPr>
                <w:rFonts w:ascii="Times New Roman" w:hAnsi="Times New Roman" w:cs="Times New Roman"/>
              </w:rPr>
            </w:pPr>
            <w:proofErr w:type="spellStart"/>
            <w:r w:rsidRPr="00D35ADA">
              <w:rPr>
                <w:rFonts w:ascii="Times New Roman" w:hAnsi="Times New Roman" w:cs="Times New Roman"/>
                <w:b/>
              </w:rPr>
              <w:t>Ταχ</w:t>
            </w:r>
            <w:proofErr w:type="spellEnd"/>
            <w:r w:rsidRPr="00D35ADA">
              <w:rPr>
                <w:rFonts w:ascii="Times New Roman" w:hAnsi="Times New Roman" w:cs="Times New Roman"/>
                <w:b/>
              </w:rPr>
              <w:t xml:space="preserve">. </w:t>
            </w:r>
            <w:proofErr w:type="spellStart"/>
            <w:r w:rsidRPr="00D35ADA">
              <w:rPr>
                <w:rFonts w:ascii="Times New Roman" w:hAnsi="Times New Roman" w:cs="Times New Roman"/>
                <w:b/>
              </w:rPr>
              <w:t>Κώδ</w:t>
            </w:r>
            <w:proofErr w:type="spellEnd"/>
            <w:r w:rsidRPr="00D35ADA">
              <w:rPr>
                <w:rFonts w:ascii="Times New Roman" w:hAnsi="Times New Roman" w:cs="Times New Roman"/>
                <w:b/>
              </w:rPr>
              <w:t>.:</w:t>
            </w:r>
            <w:r w:rsidRPr="00D35ADA">
              <w:rPr>
                <w:rFonts w:ascii="Times New Roman" w:hAnsi="Times New Roman" w:cs="Times New Roman"/>
              </w:rPr>
              <w:t xml:space="preserve"> 49100 Κέρκυρα</w:t>
            </w:r>
          </w:p>
          <w:p w14:paraId="65041169" w14:textId="77777777" w:rsidR="007674AD" w:rsidRPr="00D35ADA" w:rsidRDefault="007674AD" w:rsidP="00CD6E60">
            <w:pPr>
              <w:spacing w:line="360" w:lineRule="auto"/>
              <w:rPr>
                <w:rFonts w:ascii="Times New Roman" w:hAnsi="Times New Roman" w:cs="Times New Roman"/>
              </w:rPr>
            </w:pPr>
            <w:r w:rsidRPr="00D35ADA">
              <w:rPr>
                <w:rFonts w:ascii="Times New Roman" w:hAnsi="Times New Roman" w:cs="Times New Roman"/>
                <w:b/>
              </w:rPr>
              <w:t>Πληροφορίες:</w:t>
            </w:r>
            <w:r w:rsidRPr="00D35ADA">
              <w:rPr>
                <w:rFonts w:ascii="Times New Roman" w:hAnsi="Times New Roman" w:cs="Times New Roman"/>
              </w:rPr>
              <w:t xml:space="preserve"> Σπυρίδων Κορωνάκης</w:t>
            </w:r>
          </w:p>
        </w:tc>
        <w:tc>
          <w:tcPr>
            <w:tcW w:w="6804" w:type="dxa"/>
          </w:tcPr>
          <w:p w14:paraId="681CE1C7" w14:textId="77777777" w:rsidR="007674AD" w:rsidRPr="00D35ADA" w:rsidRDefault="007674AD" w:rsidP="00CD6E60">
            <w:pPr>
              <w:pStyle w:val="ListParagraph"/>
              <w:tabs>
                <w:tab w:val="left" w:pos="-426"/>
              </w:tabs>
              <w:spacing w:line="360" w:lineRule="auto"/>
              <w:ind w:left="3530" w:right="-1616"/>
              <w:jc w:val="both"/>
              <w:rPr>
                <w:rFonts w:ascii="Times New Roman" w:hAnsi="Times New Roman" w:cs="Times New Roman"/>
              </w:rPr>
            </w:pPr>
            <w:bookmarkStart w:id="0" w:name="_GoBack"/>
            <w:bookmarkEnd w:id="0"/>
          </w:p>
          <w:p w14:paraId="370E7A11" w14:textId="77777777" w:rsidR="007674AD" w:rsidRPr="00D35ADA" w:rsidRDefault="007674AD" w:rsidP="00CD6E60">
            <w:pPr>
              <w:tabs>
                <w:tab w:val="left" w:pos="-426"/>
              </w:tabs>
              <w:spacing w:line="360" w:lineRule="auto"/>
              <w:ind w:right="-1616"/>
              <w:jc w:val="both"/>
              <w:rPr>
                <w:rFonts w:ascii="Times New Roman" w:hAnsi="Times New Roman" w:cs="Times New Roman"/>
              </w:rPr>
            </w:pPr>
            <w:r w:rsidRPr="00D35ADA">
              <w:rPr>
                <w:rFonts w:ascii="Times New Roman" w:hAnsi="Times New Roman" w:cs="Times New Roman"/>
              </w:rPr>
              <w:t xml:space="preserve">                             </w:t>
            </w:r>
          </w:p>
        </w:tc>
      </w:tr>
      <w:tr w:rsidR="007674AD" w:rsidRPr="00DE6D7E" w14:paraId="20A28F7A" w14:textId="77777777" w:rsidTr="00CD6E60">
        <w:tc>
          <w:tcPr>
            <w:tcW w:w="3936" w:type="dxa"/>
          </w:tcPr>
          <w:p w14:paraId="284AADDC" w14:textId="77777777" w:rsidR="007674AD" w:rsidRPr="00D35ADA" w:rsidRDefault="007674AD" w:rsidP="00CD6E60">
            <w:pPr>
              <w:spacing w:line="360" w:lineRule="auto"/>
              <w:ind w:right="-1050"/>
              <w:rPr>
                <w:rFonts w:ascii="Times New Roman" w:hAnsi="Times New Roman" w:cs="Times New Roman"/>
                <w:lang w:val="en-US"/>
              </w:rPr>
            </w:pPr>
            <w:r w:rsidRPr="00D35ADA">
              <w:rPr>
                <w:rFonts w:ascii="Times New Roman" w:hAnsi="Times New Roman" w:cs="Times New Roman"/>
                <w:b/>
              </w:rPr>
              <w:t>Τηλ</w:t>
            </w:r>
            <w:r w:rsidRPr="00D35ADA">
              <w:rPr>
                <w:rFonts w:ascii="Times New Roman" w:hAnsi="Times New Roman" w:cs="Times New Roman"/>
                <w:b/>
                <w:lang w:val="en-US"/>
              </w:rPr>
              <w:t>.:</w:t>
            </w:r>
            <w:r w:rsidRPr="00D35ADA">
              <w:rPr>
                <w:rFonts w:ascii="Times New Roman" w:hAnsi="Times New Roman" w:cs="Times New Roman"/>
                <w:lang w:val="en-US"/>
              </w:rPr>
              <w:t xml:space="preserve"> 2661364610</w:t>
            </w:r>
          </w:p>
          <w:p w14:paraId="53FCA717" w14:textId="77777777" w:rsidR="007674AD" w:rsidRPr="00D35ADA" w:rsidRDefault="007674AD" w:rsidP="00CD6E60">
            <w:pPr>
              <w:spacing w:line="360" w:lineRule="auto"/>
              <w:ind w:right="-1049"/>
              <w:rPr>
                <w:rFonts w:ascii="Times New Roman" w:hAnsi="Times New Roman" w:cs="Times New Roman"/>
                <w:lang w:val="en-US"/>
              </w:rPr>
            </w:pPr>
            <w:r w:rsidRPr="00D35ADA">
              <w:rPr>
                <w:rFonts w:ascii="Times New Roman" w:hAnsi="Times New Roman" w:cs="Times New Roman"/>
                <w:b/>
                <w:lang w:val="en-US"/>
              </w:rPr>
              <w:t>Email:</w:t>
            </w:r>
            <w:r w:rsidRPr="00D35ADA">
              <w:rPr>
                <w:rFonts w:ascii="Times New Roman" w:hAnsi="Times New Roman" w:cs="Times New Roman"/>
                <w:lang w:val="en-US"/>
              </w:rPr>
              <w:t xml:space="preserve"> </w:t>
            </w:r>
            <w:r w:rsidRPr="00D35ADA">
              <w:rPr>
                <w:rFonts w:ascii="Times New Roman" w:hAnsi="Times New Roman" w:cs="Times New Roman"/>
                <w:bCs/>
                <w:lang w:val="en-US"/>
              </w:rPr>
              <w:t>skoronakis@2929.syzefxis.gov.gr.</w:t>
            </w:r>
          </w:p>
        </w:tc>
        <w:tc>
          <w:tcPr>
            <w:tcW w:w="6804" w:type="dxa"/>
          </w:tcPr>
          <w:p w14:paraId="1EA2F2DA" w14:textId="77777777" w:rsidR="007674AD" w:rsidRPr="00863B23" w:rsidRDefault="007674AD" w:rsidP="00CD6E60">
            <w:pPr>
              <w:tabs>
                <w:tab w:val="left" w:pos="839"/>
                <w:tab w:val="left" w:pos="989"/>
              </w:tabs>
              <w:ind w:right="-1050"/>
              <w:rPr>
                <w:rFonts w:ascii="Times New Roman" w:hAnsi="Times New Roman" w:cs="Times New Roman"/>
                <w:b/>
                <w:lang w:val="en-US"/>
              </w:rPr>
            </w:pPr>
            <w:r w:rsidRPr="008308A9">
              <w:rPr>
                <w:rFonts w:ascii="Times New Roman" w:hAnsi="Times New Roman" w:cs="Times New Roman"/>
                <w:b/>
                <w:lang w:val="en-US"/>
              </w:rPr>
              <w:t xml:space="preserve">         </w:t>
            </w:r>
          </w:p>
          <w:p w14:paraId="6C4B5256" w14:textId="77777777" w:rsidR="007674AD" w:rsidRPr="00863B23" w:rsidRDefault="007674AD" w:rsidP="00CD6E60">
            <w:pPr>
              <w:ind w:right="-1050"/>
              <w:rPr>
                <w:rFonts w:ascii="Times New Roman" w:hAnsi="Times New Roman" w:cs="Times New Roman"/>
                <w:lang w:val="en-US"/>
              </w:rPr>
            </w:pPr>
            <w:r w:rsidRPr="00863B23">
              <w:rPr>
                <w:rFonts w:ascii="Times New Roman" w:hAnsi="Times New Roman" w:cs="Times New Roman"/>
                <w:b/>
                <w:lang w:val="en-US"/>
              </w:rPr>
              <w:t xml:space="preserve">                             </w:t>
            </w:r>
          </w:p>
        </w:tc>
      </w:tr>
    </w:tbl>
    <w:p w14:paraId="067F5895" w14:textId="77777777" w:rsidR="007674AD" w:rsidRDefault="007674AD" w:rsidP="00650909">
      <w:pPr>
        <w:rPr>
          <w:rFonts w:ascii="Times New Roman" w:hAnsi="Times New Roman" w:cs="Times New Roman"/>
          <w:b/>
          <w:bCs/>
          <w:sz w:val="24"/>
          <w:szCs w:val="24"/>
          <w:lang w:val="en-US"/>
        </w:rPr>
      </w:pPr>
    </w:p>
    <w:p w14:paraId="6D23DE3E" w14:textId="77777777" w:rsidR="00985607" w:rsidRPr="00985607" w:rsidRDefault="00985607" w:rsidP="00985607">
      <w:pPr>
        <w:rPr>
          <w:rFonts w:ascii="Times New Roman" w:hAnsi="Times New Roman" w:cs="Times New Roman"/>
          <w:b/>
          <w:bCs/>
          <w:i/>
          <w:iCs/>
          <w:sz w:val="24"/>
          <w:szCs w:val="24"/>
        </w:rPr>
      </w:pPr>
      <w:r w:rsidRPr="00985607">
        <w:rPr>
          <w:rFonts w:ascii="Times New Roman" w:hAnsi="Times New Roman" w:cs="Times New Roman"/>
          <w:b/>
          <w:bCs/>
          <w:sz w:val="24"/>
          <w:szCs w:val="24"/>
        </w:rPr>
        <w:t xml:space="preserve">ΘΕΜΑ : </w:t>
      </w:r>
      <w:r w:rsidRPr="00985607">
        <w:rPr>
          <w:rFonts w:ascii="Times New Roman" w:hAnsi="Times New Roman" w:cs="Times New Roman"/>
          <w:b/>
          <w:bCs/>
          <w:i/>
          <w:iCs/>
          <w:sz w:val="24"/>
          <w:szCs w:val="24"/>
        </w:rPr>
        <w:t xml:space="preserve">«Πρόσκληση εκδήλωσης ενδιαφέροντος, με κριτήριο ανάθεσης την πλέον συμφέρουσα προσφορά υπέρ του Δήμου Κεντρικής Κέρκυρας και Διαποντίων Νήσων, σχετικά με την εγκατάσταση δικτύου ειδικών κάδων χωριστής συλλογής (κατ' ελάχιστον 10) για την εν συνεχεία χωριστή μεταφορά και εναλλακτική διαχείριση των χρησιμοποιημένων βρώσιμων λιπών και ελαίων (τηγανελαίων) του Δήμου Κεντρικής Κέρκυρας και Διαποντίων Νήσων».    </w:t>
      </w:r>
    </w:p>
    <w:p w14:paraId="7A3E820E" w14:textId="77777777" w:rsidR="00585E9C" w:rsidRDefault="00585E9C" w:rsidP="00585E9C">
      <w:pPr>
        <w:rPr>
          <w:rFonts w:ascii="Times New Roman" w:hAnsi="Times New Roman" w:cs="Times New Roman"/>
          <w:sz w:val="24"/>
          <w:szCs w:val="24"/>
        </w:rPr>
      </w:pPr>
    </w:p>
    <w:p w14:paraId="23B90857" w14:textId="77777777" w:rsidR="005F221F" w:rsidRPr="009D4EB0" w:rsidRDefault="005F221F" w:rsidP="005F221F">
      <w:pPr>
        <w:rPr>
          <w:rFonts w:ascii="Times New Roman" w:hAnsi="Times New Roman" w:cs="Times New Roman"/>
          <w:sz w:val="24"/>
          <w:szCs w:val="24"/>
        </w:rPr>
      </w:pPr>
      <w:r>
        <w:rPr>
          <w:rFonts w:ascii="Times New Roman" w:hAnsi="Times New Roman" w:cs="Times New Roman"/>
          <w:sz w:val="24"/>
          <w:szCs w:val="24"/>
        </w:rPr>
        <w:t>Ο Δήμος Κεντρικής Κέρκυρας και Διαποντίων Νήσων, λαμβάνοντας</w:t>
      </w:r>
      <w:r w:rsidRPr="009D4EB0">
        <w:rPr>
          <w:rFonts w:ascii="Times New Roman" w:hAnsi="Times New Roman" w:cs="Times New Roman"/>
          <w:sz w:val="24"/>
          <w:szCs w:val="24"/>
        </w:rPr>
        <w:t xml:space="preserve"> υπόψη:</w:t>
      </w:r>
    </w:p>
    <w:p w14:paraId="0C81C933" w14:textId="77777777" w:rsidR="005F221F" w:rsidRPr="009D4EB0" w:rsidRDefault="005F221F" w:rsidP="005F221F">
      <w:pPr>
        <w:numPr>
          <w:ilvl w:val="0"/>
          <w:numId w:val="2"/>
        </w:numPr>
        <w:rPr>
          <w:rFonts w:ascii="Times New Roman" w:hAnsi="Times New Roman" w:cs="Times New Roman"/>
          <w:sz w:val="24"/>
          <w:szCs w:val="24"/>
        </w:rPr>
      </w:pPr>
      <w:r w:rsidRPr="009D4EB0">
        <w:rPr>
          <w:rFonts w:ascii="Times New Roman" w:hAnsi="Times New Roman" w:cs="Times New Roman"/>
          <w:sz w:val="24"/>
          <w:szCs w:val="24"/>
        </w:rPr>
        <w:t xml:space="preserve">Τις διατάξεις του Ν.3463/2006 (ΦΕΚ 114/Α/08-06-2006), άρθρο 75 § Ι, εδάφιο β, περίπτωση 4 “Κύρωση του Κώδικα Δήμων και Κοινοτήτων”. </w:t>
      </w:r>
    </w:p>
    <w:p w14:paraId="6A1069F7" w14:textId="77777777" w:rsidR="005F221F" w:rsidRPr="009D4EB0" w:rsidRDefault="005F221F" w:rsidP="005F221F">
      <w:pPr>
        <w:numPr>
          <w:ilvl w:val="0"/>
          <w:numId w:val="2"/>
        </w:numPr>
        <w:rPr>
          <w:rFonts w:ascii="Times New Roman" w:hAnsi="Times New Roman" w:cs="Times New Roman"/>
          <w:sz w:val="24"/>
          <w:szCs w:val="24"/>
        </w:rPr>
      </w:pPr>
      <w:r w:rsidRPr="009D4EB0">
        <w:rPr>
          <w:rFonts w:ascii="Times New Roman" w:hAnsi="Times New Roman" w:cs="Times New Roman"/>
          <w:sz w:val="24"/>
          <w:szCs w:val="24"/>
        </w:rPr>
        <w:t xml:space="preserve">Τις διατάξεις του Ν.3852/2010 (ΦΕΚ 87/Α/07-06-2010) άρθρο 94, §1, εδάφιο 25 “Νέα Αρχιτεκτονική της Αυτοδιοίκησης και της Αποκεντρωμένης Διοίκησης – Πρόγραμμα Καλλικράτης”. </w:t>
      </w:r>
    </w:p>
    <w:p w14:paraId="12BE0AAA" w14:textId="77777777" w:rsidR="005F221F" w:rsidRPr="009D4EB0" w:rsidRDefault="005F221F" w:rsidP="005F221F">
      <w:pPr>
        <w:numPr>
          <w:ilvl w:val="0"/>
          <w:numId w:val="2"/>
        </w:numPr>
        <w:rPr>
          <w:rFonts w:ascii="Times New Roman" w:hAnsi="Times New Roman" w:cs="Times New Roman"/>
          <w:sz w:val="24"/>
          <w:szCs w:val="24"/>
        </w:rPr>
      </w:pPr>
      <w:r w:rsidRPr="009D4EB0">
        <w:rPr>
          <w:rFonts w:ascii="Times New Roman" w:hAnsi="Times New Roman" w:cs="Times New Roman"/>
          <w:sz w:val="24"/>
          <w:szCs w:val="24"/>
        </w:rPr>
        <w:t xml:space="preserve">Τις διατάξεις του Ν.4042/2012 (ΦΕΚ 24/Α/13-02-2012) “Ποινική προστασία του περιβάλλοντος - Εναρμόνιση με την Οδηγία 2008/99/ΕΚ - Πλαίσιο παραγωγής και διαχείρισης αποβλήτων - Εναρμόνιση με την Οδηγία 2008/98/ΕΚ - Ρύθμιση θεμάτων Υπουργείου Περιβάλλοντος, Ενέργειας και Κλιματικής Αλλαγής”. </w:t>
      </w:r>
    </w:p>
    <w:p w14:paraId="1FABDEBF" w14:textId="77777777" w:rsidR="005F221F" w:rsidRPr="009D4EB0" w:rsidRDefault="005F221F" w:rsidP="005F221F">
      <w:pPr>
        <w:numPr>
          <w:ilvl w:val="0"/>
          <w:numId w:val="2"/>
        </w:numPr>
        <w:rPr>
          <w:rFonts w:ascii="Times New Roman" w:hAnsi="Times New Roman" w:cs="Times New Roman"/>
          <w:sz w:val="24"/>
          <w:szCs w:val="24"/>
        </w:rPr>
      </w:pPr>
      <w:r w:rsidRPr="009D4EB0">
        <w:rPr>
          <w:rFonts w:ascii="Times New Roman" w:hAnsi="Times New Roman" w:cs="Times New Roman"/>
          <w:sz w:val="24"/>
          <w:szCs w:val="24"/>
        </w:rPr>
        <w:t xml:space="preserve">Τις διατάξεις του Ν. 4555/2018 – (ΦΕΚ 133/Α/19-7-2018) (Πρόγραμμα ΚΛΕΙΣΘΕΝΗΣ). </w:t>
      </w:r>
    </w:p>
    <w:p w14:paraId="1F8D07B3" w14:textId="77777777" w:rsidR="005F221F" w:rsidRPr="009D4EB0" w:rsidRDefault="005F221F" w:rsidP="005F221F">
      <w:pPr>
        <w:numPr>
          <w:ilvl w:val="0"/>
          <w:numId w:val="2"/>
        </w:numPr>
        <w:rPr>
          <w:rFonts w:ascii="Times New Roman" w:hAnsi="Times New Roman" w:cs="Times New Roman"/>
          <w:sz w:val="24"/>
          <w:szCs w:val="24"/>
        </w:rPr>
      </w:pPr>
      <w:r w:rsidRPr="009D4EB0">
        <w:rPr>
          <w:rFonts w:ascii="Times New Roman" w:hAnsi="Times New Roman" w:cs="Times New Roman"/>
          <w:sz w:val="24"/>
          <w:szCs w:val="24"/>
        </w:rPr>
        <w:t xml:space="preserve">Τις διατάξεις του Ν.4685/2020 «Εκσυγχρονισμός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 </w:t>
      </w:r>
    </w:p>
    <w:p w14:paraId="006D2E5B" w14:textId="77777777" w:rsidR="005F221F" w:rsidRDefault="005F221F" w:rsidP="005F221F">
      <w:pPr>
        <w:numPr>
          <w:ilvl w:val="0"/>
          <w:numId w:val="2"/>
        </w:numPr>
        <w:rPr>
          <w:rFonts w:ascii="Times New Roman" w:hAnsi="Times New Roman" w:cs="Times New Roman"/>
          <w:sz w:val="24"/>
          <w:szCs w:val="24"/>
        </w:rPr>
      </w:pPr>
      <w:r w:rsidRPr="009D4EB0">
        <w:rPr>
          <w:rFonts w:ascii="Times New Roman" w:hAnsi="Times New Roman" w:cs="Times New Roman"/>
          <w:sz w:val="24"/>
          <w:szCs w:val="24"/>
        </w:rPr>
        <w:lastRenderedPageBreak/>
        <w:t xml:space="preserve">Τις διατάξεις του Ν. 4819/2021 (ΦΕΚ 129/Α/23-7-2021) «Ολοκληρωμένο πλαίσιο για τη διαχείριση των αποβλήτων». </w:t>
      </w:r>
    </w:p>
    <w:p w14:paraId="779801BE" w14:textId="77777777" w:rsidR="005F221F" w:rsidRPr="00F22E1F" w:rsidRDefault="005F221F" w:rsidP="005F221F">
      <w:pPr>
        <w:numPr>
          <w:ilvl w:val="0"/>
          <w:numId w:val="2"/>
        </w:numPr>
        <w:rPr>
          <w:rFonts w:ascii="Times New Roman" w:hAnsi="Times New Roman" w:cs="Times New Roman"/>
          <w:sz w:val="24"/>
          <w:szCs w:val="24"/>
        </w:rPr>
      </w:pPr>
      <w:r>
        <w:rPr>
          <w:rFonts w:ascii="Times New Roman" w:hAnsi="Times New Roman" w:cs="Times New Roman"/>
          <w:sz w:val="24"/>
          <w:szCs w:val="24"/>
        </w:rPr>
        <w:t>Το ν. 4412/2016 (Α’ 147) «</w:t>
      </w:r>
      <w:r w:rsidRPr="00F22E1F">
        <w:rPr>
          <w:rFonts w:ascii="Times New Roman" w:hAnsi="Times New Roman" w:cs="Times New Roman"/>
          <w:sz w:val="24"/>
          <w:szCs w:val="24"/>
        </w:rPr>
        <w:t>Δημόσιες Συμβάσεις Έργων, Προμηθειών</w:t>
      </w:r>
      <w:r>
        <w:rPr>
          <w:rFonts w:ascii="Times New Roman" w:hAnsi="Times New Roman" w:cs="Times New Roman"/>
          <w:sz w:val="24"/>
          <w:szCs w:val="24"/>
        </w:rPr>
        <w:t xml:space="preserve"> </w:t>
      </w:r>
      <w:r w:rsidRPr="00F22E1F">
        <w:rPr>
          <w:rFonts w:ascii="Times New Roman" w:hAnsi="Times New Roman" w:cs="Times New Roman"/>
          <w:sz w:val="24"/>
          <w:szCs w:val="24"/>
        </w:rPr>
        <w:t xml:space="preserve">και Υπηρεσιών (προσαρμογή στις Οδηγίες 2014/24/ ΕΕ και 2014/25/ΕΕ)» όπως τροποποιήθηκε με το Ν. 4782/2021 (Α’ 36). </w:t>
      </w:r>
    </w:p>
    <w:p w14:paraId="1D87C811" w14:textId="77777777" w:rsidR="005F221F" w:rsidRPr="009D4EB0" w:rsidRDefault="005F221F" w:rsidP="005F221F">
      <w:pPr>
        <w:numPr>
          <w:ilvl w:val="0"/>
          <w:numId w:val="2"/>
        </w:numPr>
        <w:rPr>
          <w:rFonts w:ascii="Times New Roman" w:hAnsi="Times New Roman" w:cs="Times New Roman"/>
          <w:sz w:val="24"/>
          <w:szCs w:val="24"/>
        </w:rPr>
      </w:pPr>
      <w:r w:rsidRPr="009D4EB0">
        <w:rPr>
          <w:rFonts w:ascii="Times New Roman" w:hAnsi="Times New Roman" w:cs="Times New Roman"/>
          <w:sz w:val="24"/>
          <w:szCs w:val="24"/>
        </w:rPr>
        <w:t xml:space="preserve">Τις διατάξεις της Πράξης Υπουργικού Συμβουλίου 39 της 31.8.2020 (ΦΕΚ 185/Α/29-9-2020) «Έγκριση του Εθνικού Σχεδίου Διαχείρισης Αποβλήτων (Ε.Σ.Δ.Α.)». </w:t>
      </w:r>
    </w:p>
    <w:p w14:paraId="7D1304B8" w14:textId="77777777" w:rsidR="005F221F" w:rsidRDefault="005F221F" w:rsidP="005F221F">
      <w:pPr>
        <w:numPr>
          <w:ilvl w:val="0"/>
          <w:numId w:val="2"/>
        </w:numPr>
        <w:rPr>
          <w:rFonts w:ascii="Times New Roman" w:hAnsi="Times New Roman" w:cs="Times New Roman"/>
          <w:sz w:val="24"/>
          <w:szCs w:val="24"/>
        </w:rPr>
      </w:pPr>
      <w:r w:rsidRPr="00FF5804">
        <w:rPr>
          <w:rFonts w:ascii="Times New Roman" w:hAnsi="Times New Roman" w:cs="Times New Roman"/>
          <w:sz w:val="24"/>
          <w:szCs w:val="24"/>
        </w:rPr>
        <w:t xml:space="preserve">Την έγκριση του Τοπικού Σχεδίου Διαχείρισης Αποβλήτων 2021-2025 του Δήμου Κεντρικής Κέρκυρας και Διαποντίων Νήσων (ΑΔΑ: </w:t>
      </w:r>
      <w:r w:rsidRPr="00FF5804">
        <w:rPr>
          <w:rFonts w:ascii="Times New Roman" w:hAnsi="Times New Roman" w:cs="Times New Roman"/>
          <w:bCs/>
          <w:sz w:val="24"/>
          <w:szCs w:val="24"/>
        </w:rPr>
        <w:t>9ΘΞΚ46ΜΓ2Α-2ΛΙ</w:t>
      </w:r>
      <w:r w:rsidRPr="00FF5804">
        <w:rPr>
          <w:rFonts w:ascii="Times New Roman" w:hAnsi="Times New Roman" w:cs="Times New Roman"/>
          <w:sz w:val="24"/>
          <w:szCs w:val="24"/>
        </w:rPr>
        <w:t xml:space="preserve">). </w:t>
      </w:r>
    </w:p>
    <w:p w14:paraId="3A0437B9" w14:textId="262F3EB4" w:rsidR="005F221F" w:rsidRPr="00EF5E12" w:rsidRDefault="005F221F" w:rsidP="00EF5E12">
      <w:pPr>
        <w:numPr>
          <w:ilvl w:val="0"/>
          <w:numId w:val="2"/>
        </w:numPr>
        <w:spacing w:after="200" w:line="276" w:lineRule="auto"/>
        <w:rPr>
          <w:rFonts w:ascii="Times New Roman" w:hAnsi="Times New Roman" w:cs="Times New Roman"/>
          <w:sz w:val="24"/>
          <w:szCs w:val="24"/>
        </w:rPr>
      </w:pPr>
      <w:r w:rsidRPr="008F608A">
        <w:rPr>
          <w:rFonts w:ascii="Times New Roman" w:hAnsi="Times New Roman" w:cs="Times New Roman"/>
          <w:sz w:val="24"/>
          <w:szCs w:val="24"/>
        </w:rPr>
        <w:t xml:space="preserve">Την υπ’ αριθ. </w:t>
      </w:r>
      <w:r w:rsidRPr="0000377D">
        <w:rPr>
          <w:rFonts w:ascii="Times New Roman" w:hAnsi="Times New Roman" w:cs="Times New Roman"/>
          <w:sz w:val="24"/>
          <w:szCs w:val="24"/>
        </w:rPr>
        <w:t xml:space="preserve">16-144/30-05-2023 </w:t>
      </w:r>
      <w:r w:rsidRPr="008F608A">
        <w:rPr>
          <w:rFonts w:ascii="Times New Roman" w:hAnsi="Times New Roman" w:cs="Times New Roman"/>
          <w:sz w:val="24"/>
          <w:szCs w:val="24"/>
        </w:rPr>
        <w:t>Απόφαση Δημοτικού Συμβουλίου</w:t>
      </w:r>
      <w:r w:rsidR="00EF5E12" w:rsidRPr="00EF5E12">
        <w:rPr>
          <w:rFonts w:ascii="Times New Roman" w:hAnsi="Times New Roman" w:cs="Times New Roman"/>
          <w:sz w:val="24"/>
          <w:szCs w:val="24"/>
        </w:rPr>
        <w:t xml:space="preserve"> (ΑΔΑ:</w:t>
      </w:r>
      <w:r w:rsidR="00EF5E12">
        <w:rPr>
          <w:rFonts w:ascii="Times New Roman" w:hAnsi="Times New Roman" w:cs="Times New Roman"/>
          <w:sz w:val="24"/>
          <w:szCs w:val="24"/>
        </w:rPr>
        <w:t xml:space="preserve"> </w:t>
      </w:r>
      <w:r w:rsidR="00EF5E12" w:rsidRPr="00EF5E12">
        <w:rPr>
          <w:rFonts w:ascii="Times New Roman" w:hAnsi="Times New Roman" w:cs="Times New Roman"/>
          <w:sz w:val="24"/>
          <w:szCs w:val="24"/>
        </w:rPr>
        <w:t>93ΡΦ46ΜΓ2Α-2ΡΞ)</w:t>
      </w:r>
      <w:r w:rsidRPr="00EF5E12">
        <w:rPr>
          <w:rFonts w:ascii="Times New Roman" w:hAnsi="Times New Roman" w:cs="Times New Roman"/>
          <w:sz w:val="24"/>
          <w:szCs w:val="24"/>
        </w:rPr>
        <w:t xml:space="preserve">, περί </w:t>
      </w:r>
      <w:r w:rsidRPr="00EF5E12">
        <w:rPr>
          <w:rFonts w:ascii="Times New Roman" w:hAnsi="Times New Roman" w:cs="Times New Roman"/>
          <w:b/>
          <w:sz w:val="24"/>
          <w:szCs w:val="24"/>
        </w:rPr>
        <w:t>«Έγκριση εγκατάστασης δικτύου ειδικών κάδων χωριστής συλλογής (κατ’ ελάχιστον 10) για την εν συνεχεία χωριστή μεταφορά και εναλλακτική διαχείριση των χρησιμοποιημένων βρώσιμων λιπών και ελαίων (τηγανελαίων) του Δήμου Κεντρικής Κέρκυρας και Διαποντίων Νήσων».</w:t>
      </w:r>
      <w:r w:rsidRPr="00EF5E12">
        <w:rPr>
          <w:rFonts w:ascii="Times New Roman" w:hAnsi="Times New Roman" w:cs="Times New Roman"/>
          <w:sz w:val="24"/>
          <w:szCs w:val="24"/>
        </w:rPr>
        <w:t xml:space="preserve"> </w:t>
      </w:r>
    </w:p>
    <w:p w14:paraId="4EDA8847" w14:textId="604879ED" w:rsidR="005F221F" w:rsidRPr="009873C2" w:rsidRDefault="00882DFB" w:rsidP="0011785A">
      <w:pPr>
        <w:numPr>
          <w:ilvl w:val="0"/>
          <w:numId w:val="2"/>
        </w:numPr>
        <w:spacing w:after="200" w:line="276" w:lineRule="auto"/>
        <w:rPr>
          <w:rFonts w:ascii="Times New Roman" w:hAnsi="Times New Roman" w:cs="Times New Roman"/>
          <w:sz w:val="24"/>
          <w:szCs w:val="24"/>
        </w:rPr>
      </w:pPr>
      <w:r>
        <w:rPr>
          <w:rFonts w:ascii="Times New Roman" w:hAnsi="Times New Roman" w:cs="Times New Roman"/>
          <w:sz w:val="24"/>
          <w:szCs w:val="24"/>
        </w:rPr>
        <w:t>Την υπ’ αριθ. 18-5</w:t>
      </w:r>
      <w:r w:rsidR="005F221F" w:rsidRPr="008F608A">
        <w:rPr>
          <w:rFonts w:ascii="Times New Roman" w:hAnsi="Times New Roman" w:cs="Times New Roman"/>
          <w:sz w:val="24"/>
          <w:szCs w:val="24"/>
        </w:rPr>
        <w:t>/</w:t>
      </w:r>
      <w:r w:rsidRPr="00882DFB">
        <w:rPr>
          <w:rFonts w:ascii="Times New Roman" w:hAnsi="Times New Roman" w:cs="Times New Roman"/>
          <w:sz w:val="24"/>
          <w:szCs w:val="24"/>
        </w:rPr>
        <w:t>12-</w:t>
      </w:r>
      <w:r w:rsidR="009873C2">
        <w:rPr>
          <w:rFonts w:ascii="Times New Roman" w:hAnsi="Times New Roman" w:cs="Times New Roman"/>
          <w:sz w:val="24"/>
          <w:szCs w:val="24"/>
        </w:rPr>
        <w:t>0</w:t>
      </w:r>
      <w:r w:rsidRPr="00882DFB">
        <w:rPr>
          <w:rFonts w:ascii="Times New Roman" w:hAnsi="Times New Roman" w:cs="Times New Roman"/>
          <w:sz w:val="24"/>
          <w:szCs w:val="24"/>
        </w:rPr>
        <w:t>6-2023</w:t>
      </w:r>
      <w:r w:rsidR="005F221F" w:rsidRPr="008F608A">
        <w:rPr>
          <w:rFonts w:ascii="Times New Roman" w:hAnsi="Times New Roman" w:cs="Times New Roman"/>
          <w:sz w:val="24"/>
          <w:szCs w:val="24"/>
        </w:rPr>
        <w:t xml:space="preserve"> </w:t>
      </w:r>
      <w:r w:rsidRPr="00882DFB">
        <w:rPr>
          <w:rFonts w:ascii="Times New Roman" w:hAnsi="Times New Roman" w:cs="Times New Roman"/>
          <w:sz w:val="24"/>
          <w:szCs w:val="24"/>
        </w:rPr>
        <w:t>Απόφαση της Οικονομικής Επιτροπής</w:t>
      </w:r>
      <w:r w:rsidR="0011785A">
        <w:rPr>
          <w:rFonts w:ascii="Times New Roman" w:hAnsi="Times New Roman" w:cs="Times New Roman"/>
          <w:sz w:val="24"/>
          <w:szCs w:val="24"/>
        </w:rPr>
        <w:t xml:space="preserve">              </w:t>
      </w:r>
      <w:r w:rsidR="0011785A" w:rsidRPr="006D3DCE">
        <w:rPr>
          <w:rFonts w:ascii="Times New Roman" w:hAnsi="Times New Roman" w:cs="Times New Roman"/>
          <w:sz w:val="24"/>
          <w:szCs w:val="24"/>
        </w:rPr>
        <w:t xml:space="preserve">(ΑΔΑ: </w:t>
      </w:r>
      <w:r w:rsidR="0011785A" w:rsidRPr="00FE5CB5">
        <w:rPr>
          <w:rFonts w:ascii="Times New Roman" w:hAnsi="Times New Roman" w:cs="Times New Roman"/>
          <w:sz w:val="24"/>
          <w:szCs w:val="24"/>
        </w:rPr>
        <w:t>6ΖΜΜ46ΜΓ2Α-Ν4Ζ</w:t>
      </w:r>
      <w:r w:rsidR="0011785A">
        <w:rPr>
          <w:rFonts w:ascii="Times New Roman" w:hAnsi="Times New Roman" w:cs="Times New Roman"/>
          <w:sz w:val="24"/>
          <w:szCs w:val="24"/>
        </w:rPr>
        <w:t>)</w:t>
      </w:r>
      <w:r w:rsidRPr="0011785A">
        <w:rPr>
          <w:rFonts w:ascii="Times New Roman" w:hAnsi="Times New Roman" w:cs="Times New Roman"/>
          <w:sz w:val="24"/>
          <w:szCs w:val="24"/>
        </w:rPr>
        <w:t xml:space="preserve">, </w:t>
      </w:r>
      <w:r w:rsidR="00393A4C">
        <w:rPr>
          <w:rFonts w:ascii="Times New Roman" w:hAnsi="Times New Roman" w:cs="Times New Roman"/>
          <w:sz w:val="24"/>
          <w:szCs w:val="24"/>
        </w:rPr>
        <w:t>με θέμα</w:t>
      </w:r>
      <w:r w:rsidR="005F221F" w:rsidRPr="0011785A">
        <w:rPr>
          <w:rFonts w:ascii="Times New Roman" w:hAnsi="Times New Roman" w:cs="Times New Roman"/>
          <w:sz w:val="24"/>
          <w:szCs w:val="24"/>
        </w:rPr>
        <w:t xml:space="preserve"> </w:t>
      </w:r>
      <w:r w:rsidRPr="0011785A">
        <w:rPr>
          <w:rFonts w:ascii="Times New Roman" w:hAnsi="Times New Roman" w:cs="Times New Roman"/>
          <w:b/>
          <w:sz w:val="24"/>
          <w:szCs w:val="24"/>
        </w:rPr>
        <w:t xml:space="preserve">«Έγκριση των όρων της πρόσκλησης εκδήλωσης ενδιαφέροντος, με κριτήριο ανάθεσης την πλέον συμφέρουσα προσφορά υπέρ του Δήμου Κεντρικής Κέρκυρας και Διαποντίων Νήσων σχετικά με την εγκατάσταση δικτύου ειδικών κάδων χωριστής συλλογής (κατ' ελάχιστον 10) για την εν συνεχεία χωριστή μεταφορά και εναλλακτική διαχείριση των χρησιμοποιημένων βρώσιμων λιπών και ελαίων (τηγανελαίων) του Δήμου Κεντρικής Κέρκυρας και Διαποντίων Νήσων, καθώς και ορισμό της διάρκειας της σύμβασης». </w:t>
      </w:r>
    </w:p>
    <w:p w14:paraId="24D1A295" w14:textId="29AED034" w:rsidR="009873C2" w:rsidRPr="00104285" w:rsidRDefault="009873C2" w:rsidP="009873C2">
      <w:pPr>
        <w:numPr>
          <w:ilvl w:val="0"/>
          <w:numId w:val="2"/>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Την υπ’ αριθ. </w:t>
      </w:r>
      <w:r w:rsidR="00D15A99">
        <w:rPr>
          <w:rFonts w:ascii="Times New Roman" w:hAnsi="Times New Roman" w:cs="Times New Roman"/>
          <w:sz w:val="24"/>
          <w:szCs w:val="24"/>
        </w:rPr>
        <w:t>20</w:t>
      </w:r>
      <w:r w:rsidR="00D15A99" w:rsidRPr="00D15A99">
        <w:rPr>
          <w:rFonts w:ascii="Times New Roman" w:hAnsi="Times New Roman" w:cs="Times New Roman"/>
          <w:sz w:val="24"/>
          <w:szCs w:val="24"/>
        </w:rPr>
        <w:t>-5/</w:t>
      </w:r>
      <w:r w:rsidR="00D15A99">
        <w:rPr>
          <w:rFonts w:ascii="Times New Roman" w:hAnsi="Times New Roman" w:cs="Times New Roman"/>
          <w:sz w:val="24"/>
          <w:szCs w:val="24"/>
        </w:rPr>
        <w:t>26</w:t>
      </w:r>
      <w:r w:rsidR="00D15A99" w:rsidRPr="00D15A99">
        <w:rPr>
          <w:rFonts w:ascii="Times New Roman" w:hAnsi="Times New Roman" w:cs="Times New Roman"/>
          <w:sz w:val="24"/>
          <w:szCs w:val="24"/>
        </w:rPr>
        <w:t xml:space="preserve">-06-2023 </w:t>
      </w:r>
      <w:r w:rsidRPr="009873C2">
        <w:rPr>
          <w:rFonts w:ascii="Times New Roman" w:hAnsi="Times New Roman" w:cs="Times New Roman"/>
          <w:sz w:val="24"/>
          <w:szCs w:val="24"/>
        </w:rPr>
        <w:t xml:space="preserve">Απόφαση της Οικονομικής Επιτροπής             </w:t>
      </w:r>
      <w:r w:rsidR="0089258C">
        <w:rPr>
          <w:rFonts w:ascii="Times New Roman" w:hAnsi="Times New Roman" w:cs="Times New Roman"/>
          <w:sz w:val="24"/>
          <w:szCs w:val="24"/>
        </w:rPr>
        <w:t xml:space="preserve"> (ΑΔΑ: 6ΖΜΜ46ΜΓ2Α-Ν4Ζ), με θέμα</w:t>
      </w:r>
      <w:r>
        <w:rPr>
          <w:rFonts w:ascii="Times New Roman" w:hAnsi="Times New Roman" w:cs="Times New Roman"/>
          <w:sz w:val="24"/>
          <w:szCs w:val="24"/>
        </w:rPr>
        <w:t xml:space="preserve"> «</w:t>
      </w:r>
      <w:r w:rsidR="0089258C">
        <w:rPr>
          <w:rFonts w:ascii="Times New Roman" w:hAnsi="Times New Roman" w:cs="Times New Roman"/>
          <w:sz w:val="24"/>
          <w:szCs w:val="24"/>
        </w:rPr>
        <w:t>Π</w:t>
      </w:r>
      <w:r w:rsidRPr="009873C2">
        <w:rPr>
          <w:rFonts w:ascii="Times New Roman" w:hAnsi="Times New Roman" w:cs="Times New Roman"/>
          <w:sz w:val="24"/>
          <w:szCs w:val="24"/>
        </w:rPr>
        <w:t xml:space="preserve">ερί συγκρότησης Επιτροπής Αξιολόγησης Προσφορών στο Δήμο Κεντρικής Κέρκυρας &amp; Διαποντίων Νήσων στο πλαίσιο υλοποίησης της δράσης </w:t>
      </w:r>
      <w:r w:rsidRPr="009873C2">
        <w:rPr>
          <w:rFonts w:ascii="Times New Roman" w:hAnsi="Times New Roman" w:cs="Times New Roman"/>
          <w:b/>
          <w:sz w:val="24"/>
          <w:szCs w:val="24"/>
        </w:rPr>
        <w:t>«Εγκατάσταση δικτύου ειδικών κάδων χωριστής συλλογής (κατ’ ελάχιστον 10) για την εν συνεχεία χωριστή μεταφορά και εναλλακτική διαχείριση των χρησιμοποιημένων βρώσιμων λιπών και ελαίων (τηγανελαίων) του Δήμου Κεντρικής Κέρκυρας και Διαποντίων Νήσων».</w:t>
      </w:r>
    </w:p>
    <w:p w14:paraId="7E11B3E3" w14:textId="77777777" w:rsidR="009873C2" w:rsidRPr="0011785A" w:rsidRDefault="009873C2" w:rsidP="009873C2">
      <w:pPr>
        <w:spacing w:after="200" w:line="276" w:lineRule="auto"/>
        <w:ind w:left="720"/>
        <w:rPr>
          <w:rFonts w:ascii="Times New Roman" w:hAnsi="Times New Roman" w:cs="Times New Roman"/>
          <w:sz w:val="24"/>
          <w:szCs w:val="24"/>
        </w:rPr>
      </w:pPr>
    </w:p>
    <w:p w14:paraId="18B0A6B8" w14:textId="77777777" w:rsidR="00923196" w:rsidRDefault="00923196" w:rsidP="005F221F">
      <w:pPr>
        <w:rPr>
          <w:rFonts w:ascii="Times New Roman" w:hAnsi="Times New Roman" w:cs="Times New Roman"/>
          <w:sz w:val="24"/>
          <w:szCs w:val="24"/>
        </w:rPr>
      </w:pPr>
    </w:p>
    <w:p w14:paraId="62D6A52E" w14:textId="77777777" w:rsidR="00393A4C" w:rsidRDefault="00393A4C" w:rsidP="005F221F">
      <w:pPr>
        <w:rPr>
          <w:rFonts w:ascii="Times New Roman" w:hAnsi="Times New Roman" w:cs="Times New Roman"/>
          <w:sz w:val="24"/>
          <w:szCs w:val="24"/>
        </w:rPr>
      </w:pPr>
    </w:p>
    <w:p w14:paraId="31DE9A2E" w14:textId="77777777" w:rsidR="00566E53" w:rsidRDefault="00566E53" w:rsidP="005F221F">
      <w:pPr>
        <w:rPr>
          <w:rFonts w:ascii="Times New Roman" w:hAnsi="Times New Roman" w:cs="Times New Roman"/>
          <w:sz w:val="24"/>
          <w:szCs w:val="24"/>
        </w:rPr>
      </w:pPr>
    </w:p>
    <w:p w14:paraId="30AADDFE" w14:textId="77777777" w:rsidR="005F221F" w:rsidRDefault="005F221F" w:rsidP="005F221F">
      <w:pPr>
        <w:rPr>
          <w:rFonts w:ascii="Times New Roman" w:hAnsi="Times New Roman" w:cs="Times New Roman"/>
          <w:sz w:val="24"/>
          <w:szCs w:val="24"/>
        </w:rPr>
      </w:pPr>
      <w:r w:rsidRPr="00F700A0">
        <w:rPr>
          <w:rFonts w:ascii="Times New Roman" w:hAnsi="Times New Roman" w:cs="Times New Roman"/>
          <w:sz w:val="24"/>
          <w:szCs w:val="24"/>
        </w:rPr>
        <w:lastRenderedPageBreak/>
        <w:t>προτίθεται να προχωρήσει στην εφαρμογή</w:t>
      </w:r>
      <w:r>
        <w:rPr>
          <w:rFonts w:ascii="Times New Roman" w:hAnsi="Times New Roman" w:cs="Times New Roman"/>
          <w:sz w:val="24"/>
          <w:szCs w:val="24"/>
        </w:rPr>
        <w:t xml:space="preserve"> προγράμματος χωριστής συλλογής </w:t>
      </w:r>
      <w:r w:rsidRPr="00650909">
        <w:rPr>
          <w:rFonts w:ascii="Times New Roman" w:hAnsi="Times New Roman" w:cs="Times New Roman"/>
          <w:sz w:val="24"/>
          <w:szCs w:val="24"/>
        </w:rPr>
        <w:t>χρησιμοποιημ</w:t>
      </w:r>
      <w:r>
        <w:rPr>
          <w:rFonts w:ascii="Times New Roman" w:hAnsi="Times New Roman" w:cs="Times New Roman"/>
          <w:sz w:val="24"/>
          <w:szCs w:val="24"/>
        </w:rPr>
        <w:t>ένων βρώσιμων λιπών και ελαίων</w:t>
      </w:r>
      <w:r w:rsidRPr="00650909">
        <w:rPr>
          <w:rFonts w:ascii="Times New Roman" w:hAnsi="Times New Roman" w:cs="Times New Roman"/>
          <w:sz w:val="24"/>
          <w:szCs w:val="24"/>
        </w:rPr>
        <w:t xml:space="preserve"> </w:t>
      </w:r>
      <w:r>
        <w:rPr>
          <w:rFonts w:ascii="Times New Roman" w:hAnsi="Times New Roman" w:cs="Times New Roman"/>
          <w:sz w:val="24"/>
          <w:szCs w:val="24"/>
        </w:rPr>
        <w:t>(</w:t>
      </w:r>
      <w:r w:rsidRPr="00650909">
        <w:rPr>
          <w:rFonts w:ascii="Times New Roman" w:hAnsi="Times New Roman" w:cs="Times New Roman"/>
          <w:sz w:val="24"/>
          <w:szCs w:val="24"/>
        </w:rPr>
        <w:t>τηγανελαίων</w:t>
      </w:r>
      <w:r>
        <w:rPr>
          <w:rFonts w:ascii="Times New Roman" w:hAnsi="Times New Roman" w:cs="Times New Roman"/>
          <w:sz w:val="24"/>
          <w:szCs w:val="24"/>
        </w:rPr>
        <w:t>)</w:t>
      </w:r>
      <w:r w:rsidRPr="00650909">
        <w:rPr>
          <w:rFonts w:ascii="Times New Roman" w:hAnsi="Times New Roman" w:cs="Times New Roman"/>
          <w:sz w:val="24"/>
          <w:szCs w:val="24"/>
        </w:rPr>
        <w:t xml:space="preserve"> </w:t>
      </w:r>
      <w:r>
        <w:rPr>
          <w:rFonts w:ascii="Times New Roman" w:hAnsi="Times New Roman" w:cs="Times New Roman"/>
          <w:sz w:val="24"/>
          <w:szCs w:val="24"/>
        </w:rPr>
        <w:t xml:space="preserve">που παράγονται εντός των διοικητικών του ορίων, </w:t>
      </w:r>
      <w:r w:rsidRPr="00F700A0">
        <w:rPr>
          <w:rFonts w:ascii="Times New Roman" w:hAnsi="Times New Roman" w:cs="Times New Roman"/>
          <w:sz w:val="24"/>
          <w:szCs w:val="24"/>
        </w:rPr>
        <w:t>μέσω της ανάπτυξης</w:t>
      </w:r>
      <w:r>
        <w:rPr>
          <w:rFonts w:ascii="Times New Roman" w:hAnsi="Times New Roman" w:cs="Times New Roman"/>
          <w:sz w:val="24"/>
          <w:szCs w:val="24"/>
        </w:rPr>
        <w:t xml:space="preserve"> δικτύου ειδικών κάδων συλλογής τους, επιλογή που συνάδει και με το </w:t>
      </w:r>
      <w:r w:rsidRPr="00C34F47">
        <w:rPr>
          <w:rFonts w:ascii="Times New Roman" w:hAnsi="Times New Roman" w:cs="Times New Roman"/>
          <w:sz w:val="24"/>
          <w:szCs w:val="24"/>
        </w:rPr>
        <w:t>Εθνικό Σχέδ</w:t>
      </w:r>
      <w:r>
        <w:rPr>
          <w:rFonts w:ascii="Times New Roman" w:hAnsi="Times New Roman" w:cs="Times New Roman"/>
          <w:sz w:val="24"/>
          <w:szCs w:val="24"/>
        </w:rPr>
        <w:t xml:space="preserve">ιο Διαχείρισης Αποβλήτων (ΕΣΔΑ) που προβλέπει την εφαρμογή της «Διαλογής στη Πηγή» και της χωριστής συλλογής των διακριτών ρευμάτων απορριμμάτων.  </w:t>
      </w:r>
    </w:p>
    <w:p w14:paraId="261316B7" w14:textId="77777777" w:rsidR="005F221F" w:rsidRPr="00447A00" w:rsidRDefault="005F221F" w:rsidP="005F221F">
      <w:pPr>
        <w:rPr>
          <w:rFonts w:ascii="Times New Roman" w:hAnsi="Times New Roman" w:cs="Times New Roman"/>
          <w:sz w:val="24"/>
          <w:szCs w:val="24"/>
        </w:rPr>
      </w:pPr>
      <w:r w:rsidRPr="00447A00">
        <w:rPr>
          <w:rFonts w:ascii="Times New Roman" w:hAnsi="Times New Roman" w:cs="Times New Roman"/>
          <w:sz w:val="24"/>
          <w:szCs w:val="24"/>
        </w:rPr>
        <w:t xml:space="preserve">Με τον όρο «τηγανέλαια» χαρακτηρίζονται τα χρησιμοποιημένα μαγειρικά – βρώσιμα έλαια και λίπη τα οποία αξιοποιήθηκαν προς βρώση ή προετοιμασία φαγητού στις οικίες και στις επιχειρήσεις της εστίασης και της φιλοξενίας (εστιατόρια, ξενοδοχεία, καφετέριες, </w:t>
      </w:r>
      <w:r w:rsidRPr="00447A00">
        <w:rPr>
          <w:rFonts w:ascii="Times New Roman" w:hAnsi="Times New Roman" w:cs="Times New Roman"/>
          <w:sz w:val="24"/>
          <w:szCs w:val="24"/>
          <w:lang w:val="en-US"/>
        </w:rPr>
        <w:t>c</w:t>
      </w:r>
      <w:proofErr w:type="spellStart"/>
      <w:r w:rsidRPr="00447A00">
        <w:rPr>
          <w:rFonts w:ascii="Times New Roman" w:hAnsi="Times New Roman" w:cs="Times New Roman"/>
          <w:sz w:val="24"/>
          <w:szCs w:val="24"/>
        </w:rPr>
        <w:t>atering</w:t>
      </w:r>
      <w:proofErr w:type="spellEnd"/>
      <w:r w:rsidRPr="00447A00">
        <w:rPr>
          <w:rFonts w:ascii="Times New Roman" w:hAnsi="Times New Roman" w:cs="Times New Roman"/>
          <w:sz w:val="24"/>
          <w:szCs w:val="24"/>
        </w:rPr>
        <w:t xml:space="preserve">, κλπ.). </w:t>
      </w:r>
    </w:p>
    <w:p w14:paraId="455B4239" w14:textId="77777777" w:rsidR="005F221F" w:rsidRPr="00447A00" w:rsidRDefault="005F221F" w:rsidP="005F221F">
      <w:pPr>
        <w:rPr>
          <w:rFonts w:ascii="Times New Roman" w:hAnsi="Times New Roman" w:cs="Times New Roman"/>
          <w:sz w:val="24"/>
          <w:szCs w:val="24"/>
        </w:rPr>
      </w:pPr>
      <w:r w:rsidRPr="00447A00">
        <w:rPr>
          <w:rFonts w:ascii="Times New Roman" w:hAnsi="Times New Roman" w:cs="Times New Roman"/>
          <w:sz w:val="24"/>
          <w:szCs w:val="24"/>
        </w:rPr>
        <w:t xml:space="preserve">Μετά την αρχική τους χρήση, τα τηγανέλαια είναι πλέον ακατάλληλα για περαιτέρω βρώση ή επαναφορά τους με οποιονδήποτε τρόπο στη τροφική αλυσίδα. Η επικρατούσα πρακτική της ανεξέλεγκτης απόρριψή τους στο αποχετευτικό δίκτυο προκαλούν σοβαρά περιβαλλοντικά και πρακτικά προβλήματα, επειδή δεν είναι πλήρως βιοαποδομήσιμα, όπως: </w:t>
      </w:r>
    </w:p>
    <w:p w14:paraId="59085315" w14:textId="77777777" w:rsidR="005F221F" w:rsidRPr="00447A00" w:rsidRDefault="005F221F" w:rsidP="005F221F">
      <w:pPr>
        <w:numPr>
          <w:ilvl w:val="0"/>
          <w:numId w:val="1"/>
        </w:numPr>
        <w:rPr>
          <w:rFonts w:ascii="Times New Roman" w:hAnsi="Times New Roman" w:cs="Times New Roman"/>
          <w:sz w:val="24"/>
          <w:szCs w:val="24"/>
        </w:rPr>
      </w:pPr>
      <w:r w:rsidRPr="00447A00">
        <w:rPr>
          <w:rFonts w:ascii="Times New Roman" w:hAnsi="Times New Roman" w:cs="Times New Roman"/>
          <w:sz w:val="24"/>
          <w:szCs w:val="24"/>
        </w:rPr>
        <w:t xml:space="preserve">Η απόρριψη έστω και ενός λίτρου τηγανέλαιου στην θάλασσα μπορεί να προκαλέσει σοβαρή ρύπανση με άκρως σημαντικές αρνητικές συνέπειες για όλα τα είδη ζώων και φυτών που διαβιούν σε αυτήν. </w:t>
      </w:r>
    </w:p>
    <w:p w14:paraId="2F682652" w14:textId="77777777" w:rsidR="005F221F" w:rsidRPr="00447A00" w:rsidRDefault="005F221F" w:rsidP="005F221F">
      <w:pPr>
        <w:numPr>
          <w:ilvl w:val="0"/>
          <w:numId w:val="1"/>
        </w:numPr>
        <w:rPr>
          <w:rFonts w:ascii="Times New Roman" w:hAnsi="Times New Roman" w:cs="Times New Roman"/>
          <w:sz w:val="24"/>
          <w:szCs w:val="24"/>
        </w:rPr>
      </w:pPr>
      <w:r w:rsidRPr="00447A00">
        <w:rPr>
          <w:rFonts w:ascii="Times New Roman" w:hAnsi="Times New Roman" w:cs="Times New Roman"/>
          <w:sz w:val="24"/>
          <w:szCs w:val="24"/>
        </w:rPr>
        <w:t xml:space="preserve">Η απόρριψη τηγανελαίων στο έδαφος μειώνει την παραγωγική του ικανότητα, καθώς εμποδίζει τις ρίζες των φυτών να «επικοινωνούν» με το νερό, ενώ ταυτόχρονα, ρυπαίνεται και ο υπόγειος υδροφόρος ορίζοντας. </w:t>
      </w:r>
    </w:p>
    <w:p w14:paraId="4992DB86" w14:textId="77777777" w:rsidR="005F221F" w:rsidRPr="00447A00" w:rsidRDefault="005F221F" w:rsidP="005F221F">
      <w:pPr>
        <w:numPr>
          <w:ilvl w:val="0"/>
          <w:numId w:val="1"/>
        </w:numPr>
        <w:rPr>
          <w:rFonts w:ascii="Times New Roman" w:hAnsi="Times New Roman" w:cs="Times New Roman"/>
          <w:sz w:val="24"/>
          <w:szCs w:val="24"/>
        </w:rPr>
      </w:pPr>
      <w:r w:rsidRPr="00447A00">
        <w:rPr>
          <w:rFonts w:ascii="Times New Roman" w:hAnsi="Times New Roman" w:cs="Times New Roman"/>
          <w:sz w:val="24"/>
          <w:szCs w:val="24"/>
        </w:rPr>
        <w:t xml:space="preserve">Η απόρριψή τους αθροιστικά στην αποχέτευση δημιουργεί προβλήματα φραγής στο αποχετευτικό δίκτυο και στις εγκαταστάσεις των βιολογικών καθαρισμών, λόγω του σχηματισμού σκληρού στρώματος από την συσσώρευσή τους, καθώς επίσης και επιπλέον κατανάλωση ηλεκτρικής ενέργειας στον βιολογικό καθαρισμό της πόλης. </w:t>
      </w:r>
    </w:p>
    <w:p w14:paraId="21FC8550" w14:textId="77777777" w:rsidR="005F221F" w:rsidRPr="00447A00" w:rsidRDefault="005F221F" w:rsidP="005F221F">
      <w:pPr>
        <w:numPr>
          <w:ilvl w:val="0"/>
          <w:numId w:val="1"/>
        </w:numPr>
        <w:rPr>
          <w:rFonts w:ascii="Times New Roman" w:hAnsi="Times New Roman" w:cs="Times New Roman"/>
          <w:sz w:val="24"/>
          <w:szCs w:val="24"/>
        </w:rPr>
      </w:pPr>
      <w:r w:rsidRPr="00447A00">
        <w:rPr>
          <w:rFonts w:ascii="Times New Roman" w:hAnsi="Times New Roman" w:cs="Times New Roman"/>
          <w:sz w:val="24"/>
          <w:szCs w:val="24"/>
        </w:rPr>
        <w:t xml:space="preserve">Επίσης, η ανακύκλωση τηγανελαίων αποτελεί μία άριστη επιλογή για την παραγωγή εναλλακτικών πηγών ενέργειας, όπως το </w:t>
      </w:r>
      <w:proofErr w:type="spellStart"/>
      <w:r w:rsidRPr="00447A00">
        <w:rPr>
          <w:rFonts w:ascii="Times New Roman" w:hAnsi="Times New Roman" w:cs="Times New Roman"/>
          <w:sz w:val="24"/>
          <w:szCs w:val="24"/>
        </w:rPr>
        <w:t>biodiesel</w:t>
      </w:r>
      <w:proofErr w:type="spellEnd"/>
      <w:r w:rsidRPr="00447A00">
        <w:rPr>
          <w:rFonts w:ascii="Times New Roman" w:hAnsi="Times New Roman" w:cs="Times New Roman"/>
          <w:sz w:val="24"/>
          <w:szCs w:val="24"/>
        </w:rPr>
        <w:t xml:space="preserve"> καθώς και άλλων βιομηχανικών υλικών όπως λιπαντικά για αγροτικά μηχανήματα, γλυκερίνη κλπ, συμβάλλοντας έτσι στη μείωση των επιπτώσεων της κλιματικής αλλαγής και του συνολικού περιβαλλοντικού αποτυπώματος από την χρήση τους. </w:t>
      </w:r>
    </w:p>
    <w:p w14:paraId="6F931B89" w14:textId="77777777" w:rsidR="005F221F" w:rsidRDefault="005F221F" w:rsidP="005F221F">
      <w:pPr>
        <w:rPr>
          <w:rFonts w:ascii="Times New Roman" w:hAnsi="Times New Roman" w:cs="Times New Roman"/>
          <w:sz w:val="24"/>
          <w:szCs w:val="24"/>
        </w:rPr>
      </w:pPr>
      <w:r w:rsidRPr="00447A00">
        <w:rPr>
          <w:rFonts w:ascii="Times New Roman" w:hAnsi="Times New Roman" w:cs="Times New Roman"/>
          <w:sz w:val="24"/>
          <w:szCs w:val="24"/>
        </w:rPr>
        <w:t xml:space="preserve">Λαμβάνοντας υπόψη τα ανωτέρω, προσκαλούνται οι ενδιαφερόμενες και κατάλληλα  αδειοδοτημένες εταιρίες συλλογής, μεταφοράς και </w:t>
      </w:r>
      <w:r w:rsidRPr="00447A00">
        <w:rPr>
          <w:rFonts w:ascii="Times New Roman" w:hAnsi="Times New Roman" w:cs="Times New Roman"/>
          <w:bCs/>
          <w:sz w:val="24"/>
          <w:szCs w:val="24"/>
        </w:rPr>
        <w:t xml:space="preserve">αξιοποίησης χρησιμοποιημένων βρώσιμων λιπών και ελαίων (τηγανελαίων), </w:t>
      </w:r>
      <w:r w:rsidRPr="00447A00">
        <w:rPr>
          <w:rFonts w:ascii="Times New Roman" w:hAnsi="Times New Roman" w:cs="Times New Roman"/>
          <w:sz w:val="24"/>
          <w:szCs w:val="24"/>
        </w:rPr>
        <w:t xml:space="preserve">να καταθέσουν σφραγισμένη προσφορά </w:t>
      </w:r>
      <w:r w:rsidRPr="00447A00">
        <w:rPr>
          <w:rFonts w:ascii="Times New Roman" w:hAnsi="Times New Roman" w:cs="Times New Roman"/>
          <w:bCs/>
          <w:sz w:val="24"/>
          <w:szCs w:val="24"/>
        </w:rPr>
        <w:t xml:space="preserve">η οποία θα συμπεριλαμβάνει και τα </w:t>
      </w:r>
      <w:r w:rsidRPr="00447A00">
        <w:rPr>
          <w:rFonts w:ascii="Times New Roman" w:hAnsi="Times New Roman" w:cs="Times New Roman"/>
          <w:sz w:val="24"/>
          <w:szCs w:val="24"/>
        </w:rPr>
        <w:t xml:space="preserve">ανταποδοτικά οφέλη από την πλευρά του αναδόχου προς τον Δήμο, ώστε να αναλάβουν σε συνεργασία με τον Δήμο, την ολοκληρωμένη διαχείριση του ρεύματος των </w:t>
      </w:r>
      <w:r w:rsidRPr="00447A00">
        <w:rPr>
          <w:rFonts w:ascii="Times New Roman" w:hAnsi="Times New Roman" w:cs="Times New Roman"/>
          <w:bCs/>
          <w:sz w:val="24"/>
          <w:szCs w:val="24"/>
        </w:rPr>
        <w:t>χρησιμοποιημένων βρώσιμων λιπών και ελαίων (τηγανελαίων)</w:t>
      </w:r>
      <w:r w:rsidRPr="00447A00">
        <w:rPr>
          <w:rFonts w:ascii="Times New Roman" w:hAnsi="Times New Roman" w:cs="Times New Roman"/>
          <w:sz w:val="24"/>
          <w:szCs w:val="24"/>
        </w:rPr>
        <w:t xml:space="preserve">, η οποία (διαχείριση) δεν θα προκαλέσει με οποιονδήποτε τρόπο οικονομική επιβάρυνση στο Δήμο Κεντρικής Κέρκυρας και Διαποντίων Νήσων. </w:t>
      </w:r>
    </w:p>
    <w:p w14:paraId="0479C170" w14:textId="77777777" w:rsidR="00923196" w:rsidRDefault="00923196" w:rsidP="005F221F">
      <w:pPr>
        <w:rPr>
          <w:rFonts w:ascii="Times New Roman" w:hAnsi="Times New Roman" w:cs="Times New Roman"/>
          <w:sz w:val="24"/>
          <w:szCs w:val="24"/>
        </w:rPr>
      </w:pPr>
    </w:p>
    <w:p w14:paraId="79944FED" w14:textId="77777777" w:rsidR="005F221F" w:rsidRPr="00447A00" w:rsidRDefault="005F221F" w:rsidP="005F221F">
      <w:pPr>
        <w:tabs>
          <w:tab w:val="left" w:pos="3060"/>
        </w:tabs>
        <w:rPr>
          <w:rFonts w:ascii="Times New Roman" w:hAnsi="Times New Roman" w:cs="Times New Roman"/>
          <w:b/>
          <w:bCs/>
          <w:sz w:val="24"/>
          <w:szCs w:val="24"/>
        </w:rPr>
      </w:pPr>
      <w:r w:rsidRPr="00447A00">
        <w:rPr>
          <w:rFonts w:ascii="Times New Roman" w:hAnsi="Times New Roman" w:cs="Times New Roman"/>
          <w:b/>
          <w:bCs/>
          <w:sz w:val="24"/>
          <w:szCs w:val="24"/>
        </w:rPr>
        <w:lastRenderedPageBreak/>
        <w:t>Υποχρεώσεις συνεργαζόμενου φορέα</w:t>
      </w:r>
    </w:p>
    <w:p w14:paraId="49CB2C5C"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1. Ο συνεργαζόμενος φορέας υποχρεούται να συμμορφώνεται με τις ισχύουσες υγειονομικές διατάξεις και του Κ.Ο.Κ. περί καθαριότητας και μεταφοράς μη-επικίνδυνων στερεών αποβλήτων. </w:t>
      </w:r>
    </w:p>
    <w:p w14:paraId="1271A99B"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2. Ο συνεργαζόμενος φορέας θα πρέπει να έχει τη δυνατότητα να διαχειριστεί κατ’ ελάχιστον απόβλητα, τα οποία χαρακτηρίζονται από τους κωδικούς του Ευρωπαϊκού Καταλόγου Αποβλήτων (ΕΚΑ), ήτοι ΕΚΑ 20 01 25. </w:t>
      </w:r>
    </w:p>
    <w:p w14:paraId="2D844D2B"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3. Ο ανάδοχος να διαθέτει οχήματα μεταφοράς τα οποία θα πρέπει να είναι εφοδιασμένα με τις ειδικές προβλεπόμενες άδειες, αποδεικτικά πληρωμής για τα τέλη κυκλοφορίας, ασφαλιστήρια συμβόλαια, έντυπο ΚΤΕΟ και να είναι κατάλληλα για την εκτέλεση της εργασίας, σύμφωνα με τα απαιτούμενα στον ισχύοντα Κ.Ο.Κ. και τις υγειονομικές διατάξεις. Οι οδηγοί/χειριστές να έχουν οπωσδήποτε την ανάλογη επαγγελματική άδεια οδήγησης και εμπειρία. </w:t>
      </w:r>
    </w:p>
    <w:p w14:paraId="47912464"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4. Ο συνεργαζόμενος φορέας θα πρέπει να διαθέτει: </w:t>
      </w:r>
      <w:r w:rsidRPr="00447A00">
        <w:rPr>
          <w:rFonts w:ascii="Times New Roman" w:hAnsi="Times New Roman" w:cs="Times New Roman"/>
          <w:b/>
          <w:sz w:val="24"/>
          <w:szCs w:val="24"/>
        </w:rPr>
        <w:t>α)</w:t>
      </w:r>
      <w:r w:rsidRPr="00447A00">
        <w:rPr>
          <w:rFonts w:ascii="Times New Roman" w:hAnsi="Times New Roman" w:cs="Times New Roman"/>
          <w:sz w:val="24"/>
          <w:szCs w:val="24"/>
        </w:rPr>
        <w:t xml:space="preserve"> Ασφαλιστήριο Συμβόλαιο, στο οποίο αναγράφεται ότι η ασφαλιστική κάλυψη αφορά τρίτους και την επαναφορά του περιβάλλοντος στην πρότερη κατάσταση σε περίπτωση ζημιάς, ύψους κατ’ ελάχιστο εκατό χιλιάδων (100.000) ευρώ ετησίως, σύμφωνα με το άρθρο 85 του Ν.4685/2020, </w:t>
      </w:r>
      <w:r w:rsidRPr="00447A00">
        <w:rPr>
          <w:rFonts w:ascii="Times New Roman" w:hAnsi="Times New Roman" w:cs="Times New Roman"/>
          <w:b/>
          <w:sz w:val="24"/>
          <w:szCs w:val="24"/>
        </w:rPr>
        <w:t>β)</w:t>
      </w:r>
      <w:r w:rsidRPr="00447A00">
        <w:rPr>
          <w:rFonts w:ascii="Times New Roman" w:hAnsi="Times New Roman" w:cs="Times New Roman"/>
          <w:sz w:val="24"/>
          <w:szCs w:val="24"/>
        </w:rPr>
        <w:t xml:space="preserve"> να διαθέτει συνεργασία με μονάδα παραγωγής βιοντίζελ </w:t>
      </w:r>
      <w:r w:rsidRPr="00447A00">
        <w:rPr>
          <w:rFonts w:ascii="Times New Roman" w:hAnsi="Times New Roman" w:cs="Times New Roman"/>
          <w:b/>
          <w:sz w:val="24"/>
          <w:szCs w:val="24"/>
        </w:rPr>
        <w:t>γ)</w:t>
      </w:r>
      <w:r w:rsidRPr="00447A00">
        <w:rPr>
          <w:rFonts w:ascii="Times New Roman" w:hAnsi="Times New Roman" w:cs="Times New Roman"/>
          <w:sz w:val="24"/>
          <w:szCs w:val="24"/>
        </w:rPr>
        <w:t xml:space="preserve"> να διαθέτει πιστοποίηση αειφορίας «τηγανελαίων» </w:t>
      </w:r>
      <w:r w:rsidRPr="00447A00">
        <w:rPr>
          <w:rFonts w:ascii="Times New Roman" w:hAnsi="Times New Roman" w:cs="Times New Roman"/>
          <w:b/>
          <w:sz w:val="24"/>
          <w:szCs w:val="24"/>
        </w:rPr>
        <w:t>δ)</w:t>
      </w:r>
      <w:r w:rsidRPr="00447A00">
        <w:rPr>
          <w:rFonts w:ascii="Times New Roman" w:hAnsi="Times New Roman" w:cs="Times New Roman"/>
          <w:sz w:val="24"/>
          <w:szCs w:val="24"/>
        </w:rPr>
        <w:t xml:space="preserve"> να διαθέτει κατάλληλα αδειοδοτημένη και νόμιμη εγκατάσταση πρώτης παραλαβής και αποθήκευσης του συλλεγόμενου υλικού (τηγανέλαια) ή να διαθέτει συνεργασία με αδειοδοτημένη και νόμιμη εγκατάσταση πρώτης παραλαβής και αποθήκευσης του συλλεγόμενου υλικού  (απόφαση έγκρισης περιβαλλοντικών όρων (Α.Ε.Π.Ο.) ή έγκριση υπαγωγής σε Πρότυπες Περιβαλλοντικές Δεσμεύσεις (ΠΠΔ). </w:t>
      </w:r>
    </w:p>
    <w:p w14:paraId="262DEBE4"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5. Ο ανάδοχος οφείλει να διαθέσει και να τοποθετήσει ΔΩΡΕΑΝ ειδικά δοχεία – κάδους συλλογής τηγανελαίων, όπου εν συνεχεία, η τοποθέτηση τους σε υπαίθριο χώρο θα πραγματοποιείται εντός κατασκευής ειδικών προδιαγραφών (μεταλλικοί, γαλβανισμένοι, σταθερά τοποθετημένοι στο έδαφος εφοδιασμένοι με σύστημα αντικλεπτικής προστασίας, βαμμένοι σε χρώμα ή σε σχήμα που δεν θα παραπέμπει σε κάδο συλλογής άλλου ρεύματος αποβλήτων), με σαφή και ευδιάκριτη σήμανση που θα δηλώνει το σκοπό για τον οποίο προορίζονται δηλαδή τη συλλογή των χρησιμοποιημένων βρώσιμων λιπών και</w:t>
      </w:r>
      <w:r w:rsidRPr="00447A00">
        <w:rPr>
          <w:rFonts w:ascii="Times New Roman" w:hAnsi="Times New Roman" w:cs="Times New Roman"/>
          <w:b/>
          <w:sz w:val="24"/>
          <w:szCs w:val="24"/>
        </w:rPr>
        <w:t xml:space="preserve"> </w:t>
      </w:r>
      <w:r w:rsidRPr="00447A00">
        <w:rPr>
          <w:rFonts w:ascii="Times New Roman" w:hAnsi="Times New Roman" w:cs="Times New Roman"/>
          <w:sz w:val="24"/>
          <w:szCs w:val="24"/>
        </w:rPr>
        <w:t xml:space="preserve">ελαίων (τηγανελαίων), με αντοχή σε βανδαλισμούς και κατάλληλη υποδοχή για την απόρριψη των χρησιμοποιημένων βρώσιμων ελαίων είτε χύδην (ως υγρό), είτε εντός στερεής συσκευασίας (π.χ. φιάλες, μπουκάλια, κτλ.) η οποία θα οδηγείται στην συνέχεια προς ανακύκλωση. </w:t>
      </w:r>
    </w:p>
    <w:p w14:paraId="4ABF6251"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6. Κατ’ ελάχιστον θεωρείται η ΔΩΡΕΑΝ διάθεση και τοποθέτηση (αποκλειστικά με έξοδα του αναδόχου) και σύμφωνα με την πρόταση που αυτός θα καταθέσει, 10 ειδικών κάδων, με δυνατότητα να αυξηθούν εφόσον και όταν το απαιτούν οι ανάγκες του προγράμματος, σε σημεία – κοινόχρηστους χώρους που θα συμφωνηθούν σε συνεργασία με τον Δήμο Κεντρικής Κέρκυρας και Διαποντίων Νήσων και ειδικότερα το Τμήμα Διαχείρισης Απορριμμάτων αυτού. </w:t>
      </w:r>
    </w:p>
    <w:p w14:paraId="2B2BAB1F"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lastRenderedPageBreak/>
        <w:t xml:space="preserve">7. Ο ανάδοχος οφείλει να φροντίζει για την καθαριότητα των κάδων συλλογής, καθώς και για την αποκατάστασή τους σε περίπτωση ζημιάς ή αντικατάστασής τους σε περίπτωση απώλειας, χωρίς οικονομική επιβάρυνση για τον Δήμο. </w:t>
      </w:r>
    </w:p>
    <w:p w14:paraId="45509B1B"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8. Ο συνεργαζόμενος φορέας είναι υπεύθυνος για τη συλλογή και καταγραφή των συλλεγόμενων ποσοτήτων, με παράλληλη μηνιαία ενημέρωση της αρμόδιας υπηρεσίας του Δήμου Κεντρικής Κέρκυρας και Διαποντίων Νήσων και ετήσια ενημέρωση – παροχή στοιχείων για την συμπλήρωση του ΗΜΑ, με επίσημη λεπτομερή απολογιστική έκθεση η οποία θα αφορά την πρόοδο του προγράμματος. </w:t>
      </w:r>
    </w:p>
    <w:p w14:paraId="405B224A" w14:textId="77777777" w:rsidR="005F221F" w:rsidRPr="00447A00"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9. Ο συνεργαζόμενος φορέας θα προσφέρει στο Δήμο κάθε χρόνο εφάπαξ ένα χρηματικό ποσό ως ανταποδοτικό όφελος. Ελάχιστο όριο ανταποδοτικής προσφοράς ορίζεται το ποσό των 500 ευρώ/έτος, με προσαύξηση 10% επί του προηγούμενου “έτους συνεργασίας”. Η πληρωμή για κάθε “έτος συνεργασίας” θα πραγματοποιείται τον 1ο μήνα του κάθε νέου “έτους” (όχι ημερολογιακό έτος). </w:t>
      </w:r>
    </w:p>
    <w:p w14:paraId="033F55AA" w14:textId="77777777" w:rsidR="005F221F" w:rsidRDefault="005F221F" w:rsidP="005F221F">
      <w:pPr>
        <w:tabs>
          <w:tab w:val="left" w:pos="3060"/>
        </w:tabs>
        <w:rPr>
          <w:rFonts w:ascii="Times New Roman" w:hAnsi="Times New Roman" w:cs="Times New Roman"/>
          <w:sz w:val="24"/>
          <w:szCs w:val="24"/>
        </w:rPr>
      </w:pPr>
      <w:r w:rsidRPr="00447A00">
        <w:rPr>
          <w:rFonts w:ascii="Times New Roman" w:hAnsi="Times New Roman" w:cs="Times New Roman"/>
          <w:sz w:val="24"/>
          <w:szCs w:val="24"/>
        </w:rPr>
        <w:t xml:space="preserve">10. Ο ανάδοχος θα αναλάβει την υποστήριξη του σχεδιασμού και υλοποίησης ενός πλήρους προγράμματος ενημέρωσης των πολιτών του Δήμου, ώστε να γνωρίσουν τους λόγους για τους οποίους οφείλουν να συμβάλλουν στην αξιοποίηση των χρησιμοποιημένων ελαίων (π.χ. έκδοση και διανομή φυλλαδίων, διοργάνωση εκδηλώσεων, εκστρατείες διαφήμισης στα </w:t>
      </w:r>
      <w:r w:rsidRPr="00447A00">
        <w:rPr>
          <w:rFonts w:ascii="Times New Roman" w:hAnsi="Times New Roman" w:cs="Times New Roman"/>
          <w:sz w:val="24"/>
          <w:szCs w:val="24"/>
          <w:lang w:val="en-US"/>
        </w:rPr>
        <w:t>social</w:t>
      </w:r>
      <w:r w:rsidRPr="00447A00">
        <w:rPr>
          <w:rFonts w:ascii="Times New Roman" w:hAnsi="Times New Roman" w:cs="Times New Roman"/>
          <w:sz w:val="24"/>
          <w:szCs w:val="24"/>
        </w:rPr>
        <w:t xml:space="preserve"> media, κλπ.), κατόπιν συνεννόησης και συνεργασίας με τον Δήμο Κεντρικής Κέρκυρας και Διαποντίων Νήσων.</w:t>
      </w:r>
      <w:r w:rsidRPr="00447A00">
        <w:rPr>
          <w:rFonts w:ascii="Times New Roman" w:hAnsi="Times New Roman" w:cs="Times New Roman"/>
          <w:b/>
          <w:sz w:val="24"/>
          <w:szCs w:val="24"/>
        </w:rPr>
        <w:t xml:space="preserve"> </w:t>
      </w:r>
      <w:r w:rsidRPr="00447A00">
        <w:rPr>
          <w:rFonts w:ascii="Times New Roman" w:hAnsi="Times New Roman" w:cs="Times New Roman"/>
          <w:sz w:val="24"/>
          <w:szCs w:val="24"/>
        </w:rPr>
        <w:t xml:space="preserve">Επίσης, θα αναλάβει παράλληλα και την υποστήριξη τυχόν σχολικών διαγωνισμών και ενημερωτικών/προωθητικών δράσεων ανακύκλωσης που διεξάγονται στα όρια του Δήμου Κεντρικής Κέρκυρας και Διαποντίων Νήσων. </w:t>
      </w:r>
    </w:p>
    <w:p w14:paraId="7CCB0DD1" w14:textId="77777777" w:rsidR="005F221F" w:rsidRPr="00447A00" w:rsidRDefault="005F221F" w:rsidP="005F221F">
      <w:pPr>
        <w:tabs>
          <w:tab w:val="left" w:pos="3060"/>
        </w:tabs>
        <w:rPr>
          <w:rFonts w:ascii="Times New Roman" w:hAnsi="Times New Roman" w:cs="Times New Roman"/>
          <w:b/>
          <w:sz w:val="24"/>
          <w:szCs w:val="24"/>
        </w:rPr>
      </w:pPr>
    </w:p>
    <w:p w14:paraId="14DE0AE8" w14:textId="77777777" w:rsidR="005F221F" w:rsidRPr="008720B2" w:rsidRDefault="005F221F" w:rsidP="005F221F">
      <w:pPr>
        <w:rPr>
          <w:rFonts w:ascii="Times New Roman" w:hAnsi="Times New Roman" w:cs="Times New Roman"/>
          <w:sz w:val="24"/>
          <w:szCs w:val="24"/>
        </w:rPr>
      </w:pPr>
      <w:r w:rsidRPr="008720B2">
        <w:rPr>
          <w:rFonts w:ascii="Times New Roman" w:hAnsi="Times New Roman" w:cs="Times New Roman"/>
          <w:sz w:val="24"/>
          <w:szCs w:val="24"/>
        </w:rPr>
        <w:t>Επιπλέον των ανωτέρω, οι ενδιαφερόμενοι θα πρέπει να συμφωνούν στα ακόλουθα:</w:t>
      </w:r>
    </w:p>
    <w:p w14:paraId="2555230D" w14:textId="77777777" w:rsidR="005F221F" w:rsidRPr="00447A00" w:rsidRDefault="005F221F" w:rsidP="005F221F">
      <w:pPr>
        <w:numPr>
          <w:ilvl w:val="0"/>
          <w:numId w:val="10"/>
        </w:numPr>
        <w:rPr>
          <w:rFonts w:ascii="Times New Roman" w:hAnsi="Times New Roman" w:cs="Times New Roman"/>
          <w:sz w:val="24"/>
          <w:szCs w:val="24"/>
        </w:rPr>
      </w:pPr>
      <w:r w:rsidRPr="00447A00">
        <w:rPr>
          <w:rFonts w:ascii="Times New Roman" w:hAnsi="Times New Roman" w:cs="Times New Roman"/>
          <w:sz w:val="24"/>
          <w:szCs w:val="24"/>
        </w:rPr>
        <w:t>Στην περίπτωση που το πρόγραμμα σημειώσει επιτυχία και εφόσον κρίνεται εφικτό από συνεργαζόμενα μέρη, μπορεί να υπάρξει μελλοντικά και η προοπτική επέκτασης του δικτύου των ειδικών κάδων χωριστής συλλογής χρησιμοποιημένων βρώσιμων λιπών και ελαίων (τηγανελαίων) και σε άλλα σημεία των διοικητικών ορίων του Δήμου Κεντρικής Κέρκυρας και Διαποντίων Νήσων.</w:t>
      </w:r>
    </w:p>
    <w:p w14:paraId="4E2E691D" w14:textId="77777777" w:rsidR="005F221F" w:rsidRPr="00447A00" w:rsidRDefault="005F221F" w:rsidP="005F221F">
      <w:pPr>
        <w:numPr>
          <w:ilvl w:val="0"/>
          <w:numId w:val="10"/>
        </w:numPr>
        <w:rPr>
          <w:rFonts w:ascii="Times New Roman" w:hAnsi="Times New Roman" w:cs="Times New Roman"/>
          <w:sz w:val="24"/>
          <w:szCs w:val="24"/>
        </w:rPr>
      </w:pPr>
      <w:r w:rsidRPr="00447A00">
        <w:rPr>
          <w:rFonts w:ascii="Times New Roman" w:hAnsi="Times New Roman" w:cs="Times New Roman"/>
          <w:sz w:val="24"/>
          <w:szCs w:val="24"/>
        </w:rPr>
        <w:t>Σε περίπτωση που κατά τη διάρκεια της συνεργασίας, δημιουργηθεί στην Ελλάδα ανάλογο Σύστημα Εναλλακτικής Διαχείρισης αποβλήτων για τα χρησιμοποιημένα βρώσιμα λίπη και έλαια (τηγανέλαια), η συμφωνία συνεργασίας θα εναρμονιστεί με τη κείμενη νομοθεσία και ο συνεργαζόμενος θα οφείλει να συνεργαστεί με το σύστημα.</w:t>
      </w:r>
    </w:p>
    <w:p w14:paraId="65834AA2" w14:textId="77777777" w:rsidR="005F221F" w:rsidRPr="00447A00" w:rsidRDefault="005F221F" w:rsidP="005F221F">
      <w:pPr>
        <w:numPr>
          <w:ilvl w:val="0"/>
          <w:numId w:val="10"/>
        </w:numPr>
        <w:rPr>
          <w:rFonts w:ascii="Times New Roman" w:hAnsi="Times New Roman" w:cs="Times New Roman"/>
          <w:sz w:val="24"/>
          <w:szCs w:val="24"/>
        </w:rPr>
      </w:pPr>
      <w:r w:rsidRPr="00447A00">
        <w:rPr>
          <w:rFonts w:ascii="Times New Roman" w:hAnsi="Times New Roman" w:cs="Times New Roman"/>
          <w:sz w:val="24"/>
          <w:szCs w:val="24"/>
        </w:rPr>
        <w:t xml:space="preserve">Ο Δήμος Κεντρικής Κέρκυρας και Διαποντίων Νήσων διατηρεί το δικαίωμα για την εφαρμογή συμπληρωματικών παράλληλων δράσεων συλλογής χρησιμοποιημένων βρώσιμων λιπών και ελαίων (τηγανελαίων) σε μελλοντικό χρόνο. </w:t>
      </w:r>
    </w:p>
    <w:p w14:paraId="78D32587" w14:textId="77777777" w:rsidR="005F221F" w:rsidRDefault="005F221F" w:rsidP="005F221F">
      <w:pPr>
        <w:rPr>
          <w:rFonts w:ascii="Times New Roman" w:hAnsi="Times New Roman" w:cs="Times New Roman"/>
          <w:sz w:val="24"/>
          <w:szCs w:val="24"/>
        </w:rPr>
      </w:pPr>
    </w:p>
    <w:p w14:paraId="56C74EBA" w14:textId="77777777" w:rsidR="009873C2" w:rsidRDefault="009873C2" w:rsidP="005F221F">
      <w:pPr>
        <w:rPr>
          <w:rFonts w:ascii="Times New Roman" w:hAnsi="Times New Roman" w:cs="Times New Roman"/>
          <w:sz w:val="24"/>
          <w:szCs w:val="24"/>
        </w:rPr>
      </w:pPr>
    </w:p>
    <w:p w14:paraId="5753B5D6" w14:textId="77777777" w:rsidR="005F221F" w:rsidRPr="007674AD" w:rsidRDefault="005F221F" w:rsidP="005F221F">
      <w:pPr>
        <w:rPr>
          <w:rFonts w:ascii="Times New Roman" w:hAnsi="Times New Roman" w:cs="Times New Roman"/>
          <w:b/>
          <w:sz w:val="24"/>
          <w:szCs w:val="24"/>
        </w:rPr>
      </w:pPr>
      <w:r w:rsidRPr="007674AD">
        <w:rPr>
          <w:rFonts w:ascii="Times New Roman" w:hAnsi="Times New Roman" w:cs="Times New Roman"/>
          <w:b/>
          <w:sz w:val="24"/>
          <w:szCs w:val="24"/>
        </w:rPr>
        <w:lastRenderedPageBreak/>
        <w:t xml:space="preserve">Διάρκεια σύμβασης </w:t>
      </w:r>
    </w:p>
    <w:p w14:paraId="4173AE14" w14:textId="77777777" w:rsidR="005F221F" w:rsidRPr="007674AD" w:rsidRDefault="005F221F" w:rsidP="005F221F">
      <w:pPr>
        <w:rPr>
          <w:rFonts w:ascii="Times New Roman" w:hAnsi="Times New Roman" w:cs="Times New Roman"/>
          <w:sz w:val="24"/>
          <w:szCs w:val="24"/>
        </w:rPr>
      </w:pPr>
      <w:r w:rsidRPr="007674AD">
        <w:rPr>
          <w:rFonts w:ascii="Times New Roman" w:hAnsi="Times New Roman" w:cs="Times New Roman"/>
          <w:sz w:val="24"/>
          <w:szCs w:val="24"/>
        </w:rPr>
        <w:t>Η σχετική σύμβαση θα έχει διάρκεια τριών (3) ετών με έναρξη την ημερομηνία υπογραφής και με δυνατότητα παράτασης της χρονικής διάρκειας, υπό προϋποθέσεις και κατόπιν συμφωνίας των δύο μερών, εφόσον πληρούνται αθροιστικά οι ακόλουθες προϋποθέσεις:</w:t>
      </w:r>
    </w:p>
    <w:p w14:paraId="0DEA1F38" w14:textId="77777777" w:rsidR="005F221F" w:rsidRPr="007674AD" w:rsidRDefault="005F221F" w:rsidP="005F221F">
      <w:pPr>
        <w:rPr>
          <w:rFonts w:ascii="Times New Roman" w:hAnsi="Times New Roman" w:cs="Times New Roman"/>
          <w:b/>
          <w:i/>
          <w:sz w:val="24"/>
          <w:szCs w:val="24"/>
        </w:rPr>
      </w:pPr>
      <w:r w:rsidRPr="007674AD">
        <w:rPr>
          <w:rFonts w:ascii="Times New Roman" w:hAnsi="Times New Roman" w:cs="Times New Roman"/>
          <w:b/>
          <w:i/>
          <w:sz w:val="24"/>
          <w:szCs w:val="24"/>
        </w:rPr>
        <w:t>α) σωστή τήρηση όλων των όρων της συμβάσεως,</w:t>
      </w:r>
    </w:p>
    <w:p w14:paraId="69BC54AC" w14:textId="77777777" w:rsidR="005F221F" w:rsidRPr="007674AD" w:rsidRDefault="005F221F" w:rsidP="005F221F">
      <w:pPr>
        <w:rPr>
          <w:rFonts w:ascii="Times New Roman" w:hAnsi="Times New Roman" w:cs="Times New Roman"/>
          <w:b/>
          <w:i/>
          <w:sz w:val="24"/>
          <w:szCs w:val="24"/>
        </w:rPr>
      </w:pPr>
      <w:r w:rsidRPr="007674AD">
        <w:rPr>
          <w:rFonts w:ascii="Times New Roman" w:hAnsi="Times New Roman" w:cs="Times New Roman"/>
          <w:b/>
          <w:i/>
          <w:sz w:val="24"/>
          <w:szCs w:val="24"/>
        </w:rPr>
        <w:t>β) ο πλειοδότης να είναι συνεπής στις οικονομικές του υποχρεώσεις προς τον Δήμο</w:t>
      </w:r>
    </w:p>
    <w:p w14:paraId="79094690" w14:textId="77777777" w:rsidR="005F221F" w:rsidRPr="007674AD" w:rsidRDefault="005F221F" w:rsidP="005F221F">
      <w:pPr>
        <w:rPr>
          <w:rFonts w:ascii="Times New Roman" w:hAnsi="Times New Roman" w:cs="Times New Roman"/>
          <w:sz w:val="24"/>
          <w:szCs w:val="24"/>
        </w:rPr>
      </w:pPr>
      <w:r w:rsidRPr="007674AD">
        <w:rPr>
          <w:rFonts w:ascii="Times New Roman" w:hAnsi="Times New Roman" w:cs="Times New Roman"/>
          <w:sz w:val="24"/>
          <w:szCs w:val="24"/>
        </w:rPr>
        <w:t xml:space="preserve">Η Οικονομική Επιτροπή είναι το αρμόδιο όργανο που θα εκτιμήσει εάν πληρούνται οι ανωτέρω προϋποθέσεις και θα λάβει τη σχετική απόφαση παράτασης συνεργασίας. </w:t>
      </w:r>
    </w:p>
    <w:p w14:paraId="32736127" w14:textId="4DFEA710" w:rsidR="005F221F" w:rsidRPr="007674AD" w:rsidRDefault="005F221F" w:rsidP="005F221F">
      <w:pPr>
        <w:rPr>
          <w:rFonts w:ascii="Times New Roman" w:hAnsi="Times New Roman" w:cs="Times New Roman"/>
          <w:sz w:val="24"/>
          <w:szCs w:val="24"/>
        </w:rPr>
      </w:pPr>
      <w:r w:rsidRPr="007674AD">
        <w:rPr>
          <w:rFonts w:ascii="Times New Roman" w:hAnsi="Times New Roman" w:cs="Times New Roman"/>
          <w:sz w:val="24"/>
          <w:szCs w:val="24"/>
        </w:rPr>
        <w:t xml:space="preserve">Η σύμβαση ενδέχεται να τροποποιηθεί κατά την διάρκεια της, ανάλογα με τις ανάγκες του Δήμου, εφόσον συμφωνήσουν και οι δυο πλευρές. </w:t>
      </w:r>
    </w:p>
    <w:p w14:paraId="0F62D5D6" w14:textId="77777777" w:rsidR="005F221F" w:rsidRPr="007674AD" w:rsidRDefault="005F221F" w:rsidP="005F221F">
      <w:pPr>
        <w:rPr>
          <w:rFonts w:ascii="Times New Roman" w:hAnsi="Times New Roman" w:cs="Times New Roman"/>
          <w:b/>
          <w:bCs/>
          <w:sz w:val="24"/>
          <w:szCs w:val="24"/>
        </w:rPr>
      </w:pPr>
      <w:r w:rsidRPr="007674AD">
        <w:rPr>
          <w:rFonts w:ascii="Times New Roman" w:hAnsi="Times New Roman" w:cs="Times New Roman"/>
          <w:b/>
          <w:bCs/>
          <w:sz w:val="24"/>
          <w:szCs w:val="24"/>
        </w:rPr>
        <w:t xml:space="preserve">Κριτήρια επιλογής </w:t>
      </w:r>
    </w:p>
    <w:p w14:paraId="5DB21CDA" w14:textId="77777777" w:rsidR="005F221F" w:rsidRPr="007674AD" w:rsidRDefault="005F221F" w:rsidP="005F221F">
      <w:pPr>
        <w:rPr>
          <w:rFonts w:ascii="Times New Roman" w:hAnsi="Times New Roman" w:cs="Times New Roman"/>
          <w:bCs/>
          <w:sz w:val="24"/>
          <w:szCs w:val="24"/>
        </w:rPr>
      </w:pPr>
      <w:r w:rsidRPr="007674AD">
        <w:rPr>
          <w:rFonts w:ascii="Times New Roman" w:hAnsi="Times New Roman" w:cs="Times New Roman"/>
          <w:bCs/>
          <w:sz w:val="24"/>
          <w:szCs w:val="24"/>
        </w:rPr>
        <w:t xml:space="preserve">Τα κριτήρια επιλογής </w:t>
      </w:r>
      <w:r w:rsidRPr="007674AD">
        <w:rPr>
          <w:rFonts w:ascii="Times New Roman" w:hAnsi="Times New Roman" w:cs="Times New Roman"/>
          <w:sz w:val="24"/>
          <w:szCs w:val="24"/>
        </w:rPr>
        <w:t xml:space="preserve">για την τελική επιλογή του ανάδοχου θα είναι αθροιστικά: </w:t>
      </w:r>
    </w:p>
    <w:p w14:paraId="1509B42F" w14:textId="77777777" w:rsidR="005F221F" w:rsidRPr="007674AD" w:rsidRDefault="005F221F" w:rsidP="005F221F">
      <w:pPr>
        <w:numPr>
          <w:ilvl w:val="0"/>
          <w:numId w:val="7"/>
        </w:numPr>
        <w:rPr>
          <w:rFonts w:ascii="Times New Roman" w:hAnsi="Times New Roman" w:cs="Times New Roman"/>
          <w:b/>
          <w:sz w:val="24"/>
          <w:szCs w:val="24"/>
        </w:rPr>
      </w:pPr>
      <w:r w:rsidRPr="007674AD">
        <w:rPr>
          <w:rFonts w:ascii="Times New Roman" w:hAnsi="Times New Roman" w:cs="Times New Roman"/>
          <w:b/>
          <w:sz w:val="24"/>
          <w:szCs w:val="24"/>
        </w:rPr>
        <w:t xml:space="preserve">η σωστή διαχείριση του συλλεγόμενου προϊόντος, </w:t>
      </w:r>
    </w:p>
    <w:p w14:paraId="30523283" w14:textId="77777777" w:rsidR="005F221F" w:rsidRPr="007674AD" w:rsidRDefault="005F221F" w:rsidP="005F221F">
      <w:pPr>
        <w:numPr>
          <w:ilvl w:val="0"/>
          <w:numId w:val="7"/>
        </w:numPr>
        <w:rPr>
          <w:rFonts w:ascii="Times New Roman" w:hAnsi="Times New Roman" w:cs="Times New Roman"/>
          <w:b/>
          <w:sz w:val="24"/>
          <w:szCs w:val="24"/>
        </w:rPr>
      </w:pPr>
      <w:r w:rsidRPr="007674AD">
        <w:rPr>
          <w:rFonts w:ascii="Times New Roman" w:hAnsi="Times New Roman" w:cs="Times New Roman"/>
          <w:b/>
          <w:sz w:val="24"/>
          <w:szCs w:val="24"/>
        </w:rPr>
        <w:t xml:space="preserve">η ασφάλεια των κάδων συλλογής και </w:t>
      </w:r>
    </w:p>
    <w:p w14:paraId="329CE14B" w14:textId="5D2CEE63" w:rsidR="005F221F" w:rsidRPr="00923196" w:rsidRDefault="005F221F" w:rsidP="005F221F">
      <w:pPr>
        <w:numPr>
          <w:ilvl w:val="0"/>
          <w:numId w:val="7"/>
        </w:numPr>
        <w:rPr>
          <w:rFonts w:ascii="Times New Roman" w:hAnsi="Times New Roman" w:cs="Times New Roman"/>
          <w:b/>
          <w:sz w:val="24"/>
          <w:szCs w:val="24"/>
        </w:rPr>
      </w:pPr>
      <w:r w:rsidRPr="007674AD">
        <w:rPr>
          <w:rFonts w:ascii="Times New Roman" w:hAnsi="Times New Roman" w:cs="Times New Roman"/>
          <w:b/>
          <w:sz w:val="24"/>
          <w:szCs w:val="24"/>
        </w:rPr>
        <w:t xml:space="preserve">η μεγαλύτερη συνδυαστική ανταποδοτική οικονομική προσφορά σε εξοπλισμό χωριστής συλλογής, ανταλλάξιμο προϊόν και χρηματικό ποσό.   </w:t>
      </w:r>
    </w:p>
    <w:p w14:paraId="1FC23F82" w14:textId="77777777" w:rsidR="00923196" w:rsidRDefault="00923196" w:rsidP="005F221F">
      <w:pPr>
        <w:rPr>
          <w:rFonts w:ascii="Times New Roman" w:hAnsi="Times New Roman" w:cs="Times New Roman"/>
          <w:b/>
          <w:bCs/>
          <w:sz w:val="24"/>
          <w:szCs w:val="24"/>
        </w:rPr>
      </w:pPr>
    </w:p>
    <w:p w14:paraId="477BCB8B" w14:textId="77777777" w:rsidR="005F221F" w:rsidRPr="002621F8" w:rsidRDefault="005F221F" w:rsidP="005F221F">
      <w:pPr>
        <w:rPr>
          <w:rFonts w:ascii="Times New Roman" w:hAnsi="Times New Roman" w:cs="Times New Roman"/>
          <w:b/>
          <w:bCs/>
          <w:sz w:val="24"/>
          <w:szCs w:val="24"/>
        </w:rPr>
      </w:pPr>
      <w:r w:rsidRPr="002621F8">
        <w:rPr>
          <w:rFonts w:ascii="Times New Roman" w:hAnsi="Times New Roman" w:cs="Times New Roman"/>
          <w:b/>
          <w:bCs/>
          <w:sz w:val="24"/>
          <w:szCs w:val="24"/>
        </w:rPr>
        <w:t>Δικαιολογητικά συμμετοχής</w:t>
      </w:r>
      <w:r>
        <w:rPr>
          <w:rFonts w:ascii="Times New Roman" w:hAnsi="Times New Roman" w:cs="Times New Roman"/>
          <w:b/>
          <w:bCs/>
          <w:sz w:val="24"/>
          <w:szCs w:val="24"/>
        </w:rPr>
        <w:t xml:space="preserve"> </w:t>
      </w:r>
    </w:p>
    <w:p w14:paraId="733C7068" w14:textId="77777777" w:rsidR="005F221F" w:rsidRPr="00C56799"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Οι ενδιαφερόμενοι συμμετέχοντες θα πρέπει απαραίτητα </w:t>
      </w:r>
      <w:r w:rsidRPr="00C56799">
        <w:rPr>
          <w:rFonts w:ascii="Times New Roman" w:hAnsi="Times New Roman" w:cs="Times New Roman"/>
          <w:b/>
          <w:bCs/>
          <w:sz w:val="24"/>
          <w:szCs w:val="24"/>
        </w:rPr>
        <w:t xml:space="preserve">να καταθέσουν όλα </w:t>
      </w:r>
      <w:r w:rsidRPr="00C56799">
        <w:rPr>
          <w:rFonts w:ascii="Times New Roman" w:hAnsi="Times New Roman" w:cs="Times New Roman"/>
          <w:sz w:val="24"/>
          <w:szCs w:val="24"/>
        </w:rPr>
        <w:t xml:space="preserve">τα παρακάτω: </w:t>
      </w:r>
    </w:p>
    <w:p w14:paraId="70B1289C" w14:textId="77777777" w:rsidR="005F221F" w:rsidRPr="00C56799"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1. </w:t>
      </w:r>
      <w:r w:rsidRPr="00C56799">
        <w:rPr>
          <w:rFonts w:ascii="Times New Roman" w:hAnsi="Times New Roman" w:cs="Times New Roman"/>
          <w:b/>
          <w:bCs/>
          <w:sz w:val="24"/>
          <w:szCs w:val="24"/>
        </w:rPr>
        <w:t xml:space="preserve">Φάκελο προσφοράς </w:t>
      </w:r>
      <w:r w:rsidRPr="00C56799">
        <w:rPr>
          <w:rFonts w:ascii="Times New Roman" w:hAnsi="Times New Roman" w:cs="Times New Roman"/>
          <w:sz w:val="24"/>
          <w:szCs w:val="24"/>
        </w:rPr>
        <w:t>όπου θα περιγράφεται αναλυτικά:</w:t>
      </w:r>
    </w:p>
    <w:p w14:paraId="576FD8FD" w14:textId="77777777" w:rsidR="005F221F" w:rsidRPr="00C56799" w:rsidRDefault="005F221F" w:rsidP="005F221F">
      <w:pPr>
        <w:numPr>
          <w:ilvl w:val="0"/>
          <w:numId w:val="4"/>
        </w:numPr>
        <w:rPr>
          <w:rFonts w:ascii="Times New Roman" w:hAnsi="Times New Roman" w:cs="Times New Roman"/>
          <w:sz w:val="24"/>
          <w:szCs w:val="24"/>
        </w:rPr>
      </w:pPr>
      <w:r w:rsidRPr="00C56799">
        <w:rPr>
          <w:rFonts w:ascii="Times New Roman" w:hAnsi="Times New Roman" w:cs="Times New Roman"/>
          <w:sz w:val="24"/>
          <w:szCs w:val="24"/>
        </w:rPr>
        <w:t xml:space="preserve">ο </w:t>
      </w:r>
      <w:r w:rsidRPr="00C56799">
        <w:rPr>
          <w:rFonts w:ascii="Times New Roman" w:hAnsi="Times New Roman" w:cs="Times New Roman"/>
          <w:b/>
          <w:bCs/>
          <w:sz w:val="24"/>
          <w:szCs w:val="24"/>
        </w:rPr>
        <w:t xml:space="preserve">τρόπος διαχείρισης και αξιοποίησης των βρώσιμων λιπών </w:t>
      </w:r>
      <w:r w:rsidRPr="00C56799">
        <w:rPr>
          <w:rFonts w:ascii="Times New Roman" w:hAnsi="Times New Roman" w:cs="Times New Roman"/>
          <w:sz w:val="24"/>
          <w:szCs w:val="24"/>
        </w:rPr>
        <w:t xml:space="preserve">και ελαίων καθώς και ο σχεδιασμός του προγράμματος συλλογής. </w:t>
      </w:r>
    </w:p>
    <w:p w14:paraId="78E44689" w14:textId="77777777" w:rsidR="005F221F" w:rsidRPr="00C56799" w:rsidRDefault="005F221F" w:rsidP="005F221F">
      <w:pPr>
        <w:numPr>
          <w:ilvl w:val="0"/>
          <w:numId w:val="4"/>
        </w:numPr>
        <w:rPr>
          <w:rFonts w:ascii="Times New Roman" w:hAnsi="Times New Roman" w:cs="Times New Roman"/>
          <w:sz w:val="24"/>
          <w:szCs w:val="24"/>
        </w:rPr>
      </w:pPr>
      <w:r w:rsidRPr="00C56799">
        <w:rPr>
          <w:rFonts w:ascii="Times New Roman" w:hAnsi="Times New Roman" w:cs="Times New Roman"/>
          <w:sz w:val="24"/>
          <w:szCs w:val="24"/>
        </w:rPr>
        <w:t xml:space="preserve">το </w:t>
      </w:r>
      <w:r w:rsidRPr="00C56799">
        <w:rPr>
          <w:rFonts w:ascii="Times New Roman" w:hAnsi="Times New Roman" w:cs="Times New Roman"/>
          <w:b/>
          <w:bCs/>
          <w:sz w:val="24"/>
          <w:szCs w:val="24"/>
        </w:rPr>
        <w:t>χρηματικό ποσό (€/έτος)</w:t>
      </w:r>
      <w:r w:rsidRPr="00C56799">
        <w:rPr>
          <w:rFonts w:ascii="Times New Roman" w:hAnsi="Times New Roman" w:cs="Times New Roman"/>
          <w:sz w:val="24"/>
          <w:szCs w:val="24"/>
        </w:rPr>
        <w:t>, το οποίο θα κατατίθεται σε συγκεκριμένο κωδικό εσόδων του Δήμου, ως ανταποδοτικό όφελος. Το ελάχιστο ποσό προσ</w:t>
      </w:r>
      <w:r>
        <w:rPr>
          <w:rFonts w:ascii="Times New Roman" w:hAnsi="Times New Roman" w:cs="Times New Roman"/>
          <w:sz w:val="24"/>
          <w:szCs w:val="24"/>
        </w:rPr>
        <w:t xml:space="preserve">φοράς ορίζεται στα </w:t>
      </w:r>
      <w:r w:rsidRPr="005144E0">
        <w:rPr>
          <w:rFonts w:ascii="Times New Roman" w:hAnsi="Times New Roman" w:cs="Times New Roman"/>
          <w:sz w:val="24"/>
          <w:szCs w:val="24"/>
        </w:rPr>
        <w:t>500</w:t>
      </w:r>
      <w:r w:rsidRPr="00C56799">
        <w:rPr>
          <w:rFonts w:ascii="Times New Roman" w:hAnsi="Times New Roman" w:cs="Times New Roman"/>
          <w:sz w:val="24"/>
          <w:szCs w:val="24"/>
        </w:rPr>
        <w:t xml:space="preserve"> ευρώ/έτος, με προσαύξηση 10% επί του προηγούμενου έτους συνεργασίας. </w:t>
      </w:r>
    </w:p>
    <w:p w14:paraId="6872F3CC" w14:textId="77777777" w:rsidR="005F221F" w:rsidRPr="00C56799" w:rsidRDefault="005F221F" w:rsidP="005F221F">
      <w:pPr>
        <w:numPr>
          <w:ilvl w:val="0"/>
          <w:numId w:val="4"/>
        </w:numPr>
        <w:rPr>
          <w:rFonts w:ascii="Times New Roman" w:hAnsi="Times New Roman" w:cs="Times New Roman"/>
          <w:sz w:val="24"/>
          <w:szCs w:val="24"/>
        </w:rPr>
      </w:pPr>
      <w:r w:rsidRPr="00C56799">
        <w:rPr>
          <w:rFonts w:ascii="Times New Roman" w:hAnsi="Times New Roman" w:cs="Times New Roman"/>
          <w:sz w:val="24"/>
          <w:szCs w:val="24"/>
        </w:rPr>
        <w:t xml:space="preserve">Σε περίπτωση προσφοράς επιστροφής σε είδος, το κόστος μεταφοράς στην έδρα του Δήμου, αναλαμβάνει ο ανάδοχος. </w:t>
      </w:r>
    </w:p>
    <w:p w14:paraId="1CFFC708" w14:textId="77777777" w:rsidR="005F221F" w:rsidRPr="00C56799" w:rsidRDefault="005F221F" w:rsidP="005F221F">
      <w:pPr>
        <w:numPr>
          <w:ilvl w:val="0"/>
          <w:numId w:val="4"/>
        </w:numPr>
        <w:rPr>
          <w:rFonts w:ascii="Times New Roman" w:hAnsi="Times New Roman" w:cs="Times New Roman"/>
          <w:sz w:val="24"/>
          <w:szCs w:val="24"/>
        </w:rPr>
      </w:pPr>
      <w:r w:rsidRPr="00C56799">
        <w:rPr>
          <w:rFonts w:ascii="Times New Roman" w:hAnsi="Times New Roman" w:cs="Times New Roman"/>
          <w:b/>
          <w:bCs/>
          <w:sz w:val="24"/>
          <w:szCs w:val="24"/>
        </w:rPr>
        <w:t xml:space="preserve">φωτογραφίες και διαστάσεις των δοχείων συλλογής </w:t>
      </w:r>
      <w:r w:rsidRPr="00C56799">
        <w:rPr>
          <w:rFonts w:ascii="Times New Roman" w:hAnsi="Times New Roman" w:cs="Times New Roman"/>
          <w:sz w:val="24"/>
          <w:szCs w:val="24"/>
        </w:rPr>
        <w:t xml:space="preserve">που μπορεί να επιλέξει ο Δήμος, στην τελική τους μορφή ώστε να εκτιμηθεί η καταλληλότητα τους, με κριτήριο την αντοχή τους στις εξωτερικές συνθήκες και τους βανδαλισμούς. </w:t>
      </w:r>
    </w:p>
    <w:p w14:paraId="1B83434B" w14:textId="77777777" w:rsidR="005F221F" w:rsidRPr="00C56799" w:rsidRDefault="005F221F" w:rsidP="005F221F">
      <w:pPr>
        <w:numPr>
          <w:ilvl w:val="0"/>
          <w:numId w:val="4"/>
        </w:numPr>
        <w:rPr>
          <w:rFonts w:ascii="Times New Roman" w:hAnsi="Times New Roman" w:cs="Times New Roman"/>
          <w:sz w:val="24"/>
          <w:szCs w:val="24"/>
        </w:rPr>
      </w:pPr>
      <w:r w:rsidRPr="00C56799">
        <w:rPr>
          <w:rFonts w:ascii="Times New Roman" w:hAnsi="Times New Roman" w:cs="Times New Roman"/>
          <w:b/>
          <w:bCs/>
          <w:sz w:val="24"/>
          <w:szCs w:val="24"/>
        </w:rPr>
        <w:lastRenderedPageBreak/>
        <w:t xml:space="preserve">δείγμα από όλα τα είδη του έντυπου ενημερωτικού υλικού </w:t>
      </w:r>
      <w:r w:rsidRPr="00C56799">
        <w:rPr>
          <w:rFonts w:ascii="Times New Roman" w:hAnsi="Times New Roman" w:cs="Times New Roman"/>
          <w:sz w:val="24"/>
          <w:szCs w:val="24"/>
        </w:rPr>
        <w:t xml:space="preserve">που θα παρασχεθεί από τον ανάδοχο με το λογότυπο του Δήμου Κεντρικής Κέρκυρας και Διαποντίων Νήσων, καθώς και ο αριθμός των εντύπων από κάθε είδος που θα δοθεί (αφίσες, φυλλάδια, σχολικά φυλλάδια κλπ). </w:t>
      </w:r>
    </w:p>
    <w:p w14:paraId="15B94F5E" w14:textId="77777777" w:rsidR="005F221F" w:rsidRPr="00C56799"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2. Αποδεικτικό ότι η ενδιαφερόμενη εταιρία είναι εγγεγραμμένη στο αντίστοιχο επιμελητήριο ώστε να αποδεικνύεται η επαγγελματική δραστηριότητα και το αντικείμενο εργασιών της, καθώς επίσης και ότι συμπεριλαμβάνεται και η εκτέλεση εργασιών συλλογής και μεταφοράς μη επικίνδυνων αποβλήτων, σε επαγγελματική βάση. </w:t>
      </w:r>
    </w:p>
    <w:p w14:paraId="012688B1" w14:textId="77777777" w:rsidR="005F221F"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3. </w:t>
      </w:r>
      <w:r w:rsidRPr="007674AD">
        <w:rPr>
          <w:rFonts w:ascii="Times New Roman" w:hAnsi="Times New Roman" w:cs="Times New Roman"/>
          <w:b/>
          <w:bCs/>
          <w:sz w:val="24"/>
          <w:szCs w:val="24"/>
        </w:rPr>
        <w:t xml:space="preserve">Πιστοποιητικό εγγραφής στο Ηλεκτρονικό Μητρώο Αποβλήτων </w:t>
      </w:r>
      <w:r w:rsidRPr="007674AD">
        <w:rPr>
          <w:rFonts w:ascii="Times New Roman" w:hAnsi="Times New Roman" w:cs="Times New Roman"/>
          <w:sz w:val="24"/>
          <w:szCs w:val="24"/>
        </w:rPr>
        <w:t xml:space="preserve">(ΗΜΑ) του άρθρου 42, του ν. 4042/2012, όπως ισχύει, σύμφωνα με τα προβλεπόμενα στην υπ’ αριθμόν 43942/4026/2016 Κ.Υ.Α (Β’ 2992) και όπως ισχύει (άρθρο 85) στον Ν.4685/2020, ως σύστημα συλλογής- μεταφοράς και διαχείρισης βρώσιμων λιπών &amp; ελαίων. </w:t>
      </w:r>
    </w:p>
    <w:p w14:paraId="3E56A2FA" w14:textId="4041870D" w:rsidR="005F221F"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4. </w:t>
      </w:r>
      <w:r w:rsidRPr="007674AD">
        <w:rPr>
          <w:rFonts w:ascii="Times New Roman" w:hAnsi="Times New Roman" w:cs="Times New Roman"/>
          <w:sz w:val="24"/>
          <w:szCs w:val="24"/>
        </w:rPr>
        <w:t xml:space="preserve">Να διαθέτουν </w:t>
      </w:r>
      <w:r w:rsidRPr="007674AD">
        <w:rPr>
          <w:rFonts w:ascii="Times New Roman" w:hAnsi="Times New Roman" w:cs="Times New Roman"/>
          <w:b/>
          <w:bCs/>
          <w:sz w:val="24"/>
          <w:szCs w:val="24"/>
        </w:rPr>
        <w:t>Ασφαλιστήριο Συμβόλαιο</w:t>
      </w:r>
      <w:r w:rsidRPr="007674AD">
        <w:rPr>
          <w:rFonts w:ascii="Times New Roman" w:hAnsi="Times New Roman" w:cs="Times New Roman"/>
          <w:sz w:val="24"/>
          <w:szCs w:val="24"/>
        </w:rPr>
        <w:t>, στο οποίο αναγράφεται ότι η ασφαλιστική κάλυψη αφορά τρίτους και την επαναφορά του περιβάλλοντος στην πρότερη κατάσταση</w:t>
      </w:r>
      <w:r w:rsidR="00DE6D7E">
        <w:rPr>
          <w:rFonts w:ascii="Times New Roman" w:hAnsi="Times New Roman" w:cs="Times New Roman"/>
          <w:sz w:val="24"/>
          <w:szCs w:val="24"/>
        </w:rPr>
        <w:t xml:space="preserve"> σε περίπτωση ζημιάς, ύψους κατ</w:t>
      </w:r>
      <w:r w:rsidRPr="007674AD">
        <w:rPr>
          <w:rFonts w:ascii="Times New Roman" w:hAnsi="Times New Roman" w:cs="Times New Roman"/>
          <w:sz w:val="24"/>
          <w:szCs w:val="24"/>
        </w:rPr>
        <w:t>’</w:t>
      </w:r>
      <w:r w:rsidR="00DE6D7E">
        <w:rPr>
          <w:rFonts w:ascii="Times New Roman" w:hAnsi="Times New Roman" w:cs="Times New Roman"/>
          <w:sz w:val="24"/>
          <w:szCs w:val="24"/>
        </w:rPr>
        <w:t xml:space="preserve"> </w:t>
      </w:r>
      <w:r w:rsidRPr="007674AD">
        <w:rPr>
          <w:rFonts w:ascii="Times New Roman" w:hAnsi="Times New Roman" w:cs="Times New Roman"/>
          <w:sz w:val="24"/>
          <w:szCs w:val="24"/>
        </w:rPr>
        <w:t>ελάχιστο εκατό χιλιάδων (100.000) ευρώ ετησίως, σύμφωνα με το άρθρο 85 του Ν.4685/2020: «</w:t>
      </w:r>
      <w:r w:rsidRPr="007674AD">
        <w:rPr>
          <w:rFonts w:ascii="Times New Roman" w:hAnsi="Times New Roman" w:cs="Times New Roman"/>
          <w:i/>
          <w:iCs/>
          <w:sz w:val="24"/>
          <w:szCs w:val="24"/>
        </w:rPr>
        <w:t>….Για τη συλλογή και μεταφορά μη επικίνδυνων</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αποβλήτων δεν απαιτείται άδεια. Για τους οργανισμούς ή επιχειρήσεις που εκτελούν</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εργασίες συλλογής και μεταφοράς μη επικίνδυνων αποβλήτων σε επαγγελματική βάση, απαιτείται εγγραφή και καταχώριση στο ηλεκτρονικό μητρώο αποβλήτων (ΗΜΑ) του άρθρου</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42 του ν.4042/2012, όπως ισχύει, σύμφωνα με τα προβλεπόμενα στην κοινή υπουργική</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απόφαση υπ’ αριθμόν  43942/4026/2016 (Β’ 2992) όπως ισχύει. Απαραίτητη προϋπόθεση για</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την εκτέλεση των εργασιών συλλογής μεταφοράς είναι ο συλλέκτης μεταφορέας να διαθέτει</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ασφαλιστήριο συμβόλαιο, στο οποίο αναγράφεται ότι η ασφαλιστική κάλυψη αφορά τρίτους</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και την επαναφορά του περιβάλλοντος στην πρότερη κατάσταση σε περίπτωση ζημιάς,</w:t>
      </w:r>
      <w:r w:rsidRPr="007674AD">
        <w:rPr>
          <w:rFonts w:ascii="Times New Roman" w:hAnsi="Times New Roman" w:cs="Times New Roman"/>
          <w:sz w:val="24"/>
          <w:szCs w:val="24"/>
        </w:rPr>
        <w:t xml:space="preserve"> </w:t>
      </w:r>
      <w:r w:rsidRPr="007674AD">
        <w:rPr>
          <w:rFonts w:ascii="Times New Roman" w:hAnsi="Times New Roman" w:cs="Times New Roman"/>
          <w:i/>
          <w:iCs/>
          <w:sz w:val="24"/>
          <w:szCs w:val="24"/>
        </w:rPr>
        <w:t>ύψους κατ’ ελάχιστο εκατό χιλιάδων (100.000) ευρώ ετησίως, το οποίο υποχρεούται να διαθέτει εντός πέντε (5) μηνών από την έναρξη ισχύος του παρόντος</w:t>
      </w:r>
      <w:r w:rsidRPr="007674AD">
        <w:rPr>
          <w:rFonts w:ascii="Times New Roman" w:hAnsi="Times New Roman" w:cs="Times New Roman"/>
          <w:sz w:val="24"/>
          <w:szCs w:val="24"/>
        </w:rPr>
        <w:t xml:space="preserve">». </w:t>
      </w:r>
    </w:p>
    <w:p w14:paraId="1CB71EE6" w14:textId="77777777" w:rsidR="005F221F" w:rsidRPr="007E08DD"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5</w:t>
      </w:r>
      <w:r w:rsidRPr="00C205D7">
        <w:rPr>
          <w:rFonts w:ascii="Times New Roman" w:hAnsi="Times New Roman" w:cs="Times New Roman"/>
          <w:sz w:val="24"/>
          <w:szCs w:val="24"/>
        </w:rPr>
        <w:t>.</w:t>
      </w:r>
      <w:r w:rsidRPr="00C363CC">
        <w:rPr>
          <w:rFonts w:ascii="Times New Roman" w:hAnsi="Times New Roman" w:cs="Times New Roman"/>
          <w:sz w:val="24"/>
          <w:szCs w:val="24"/>
        </w:rPr>
        <w:t xml:space="preserve"> </w:t>
      </w:r>
      <w:r>
        <w:rPr>
          <w:rFonts w:ascii="Times New Roman" w:hAnsi="Times New Roman" w:cs="Times New Roman"/>
          <w:sz w:val="24"/>
          <w:szCs w:val="24"/>
        </w:rPr>
        <w:t>Ν</w:t>
      </w:r>
      <w:r w:rsidRPr="00E3231B">
        <w:rPr>
          <w:rFonts w:ascii="Times New Roman" w:hAnsi="Times New Roman" w:cs="Times New Roman"/>
          <w:sz w:val="24"/>
          <w:szCs w:val="24"/>
        </w:rPr>
        <w:t xml:space="preserve">α διαθέτει </w:t>
      </w:r>
      <w:r>
        <w:rPr>
          <w:rFonts w:ascii="Times New Roman" w:hAnsi="Times New Roman" w:cs="Times New Roman"/>
          <w:sz w:val="24"/>
          <w:szCs w:val="24"/>
        </w:rPr>
        <w:t xml:space="preserve">: </w:t>
      </w:r>
      <w:r w:rsidRPr="006F7C40">
        <w:rPr>
          <w:rFonts w:ascii="Times New Roman" w:hAnsi="Times New Roman" w:cs="Times New Roman"/>
          <w:b/>
          <w:sz w:val="24"/>
          <w:szCs w:val="24"/>
        </w:rPr>
        <w:t>α)</w:t>
      </w:r>
      <w:r>
        <w:rPr>
          <w:rFonts w:ascii="Times New Roman" w:hAnsi="Times New Roman" w:cs="Times New Roman"/>
          <w:sz w:val="24"/>
          <w:szCs w:val="24"/>
        </w:rPr>
        <w:t xml:space="preserve"> </w:t>
      </w:r>
      <w:r w:rsidRPr="00E3231B">
        <w:rPr>
          <w:rFonts w:ascii="Times New Roman" w:hAnsi="Times New Roman" w:cs="Times New Roman"/>
          <w:sz w:val="24"/>
          <w:szCs w:val="24"/>
        </w:rPr>
        <w:t xml:space="preserve">συνεργασία με μονάδα παραγωγής βιοντίζελ </w:t>
      </w:r>
      <w:r w:rsidRPr="006F7C40">
        <w:rPr>
          <w:rFonts w:ascii="Times New Roman" w:hAnsi="Times New Roman" w:cs="Times New Roman"/>
          <w:b/>
          <w:sz w:val="24"/>
          <w:szCs w:val="24"/>
        </w:rPr>
        <w:t>β)</w:t>
      </w:r>
      <w:r w:rsidRPr="00E3231B">
        <w:rPr>
          <w:rFonts w:ascii="Times New Roman" w:hAnsi="Times New Roman" w:cs="Times New Roman"/>
          <w:sz w:val="24"/>
          <w:szCs w:val="24"/>
        </w:rPr>
        <w:t xml:space="preserve"> </w:t>
      </w:r>
      <w:r w:rsidRPr="006F7C40">
        <w:rPr>
          <w:rFonts w:ascii="Times New Roman" w:hAnsi="Times New Roman" w:cs="Times New Roman"/>
          <w:sz w:val="24"/>
          <w:szCs w:val="24"/>
        </w:rPr>
        <w:t>κατάλληλα αδειοδοτημένη και νόμιμη εγκατάσταση πρώτης παραλαβής και αποθήκευσης του συλλεγόμενου υλικού (τηγανέλαια) ή να διαθέτει συνεργασία με αδειοδοτημένη και νόμιμη εγκατάσταση πρώτης παραλαβής και αποθήκευσης του συλλεγόμενου υλικού  (απόφαση έγκρισης περιβαλλοντικών όρων (Α.Ε.Π.Ο.) ή έγκριση υπαγωγής σε Πρότυπες Περιβαλλοντικές Δεσμεύσεις (ΠΠΔ)</w:t>
      </w:r>
      <w:r>
        <w:rPr>
          <w:rFonts w:ascii="Times New Roman" w:hAnsi="Times New Roman" w:cs="Times New Roman"/>
          <w:sz w:val="24"/>
          <w:szCs w:val="24"/>
        </w:rPr>
        <w:t xml:space="preserve">, </w:t>
      </w:r>
      <w:r w:rsidRPr="000207A0">
        <w:rPr>
          <w:rFonts w:ascii="Times New Roman" w:hAnsi="Times New Roman" w:cs="Times New Roman"/>
          <w:sz w:val="24"/>
          <w:szCs w:val="24"/>
        </w:rPr>
        <w:t>στις οποίες θα συμπεριλαμβάνονται απαραίτητα οι κωδικοί των αποβλήτων όπως περιγράφονται στον Ε.Κ.Α. (Ευρωπαϊκό Κατάλογο Αποβλήτων) που αναφέρονται στην παρούσα, ήτοι ΕΚΑ 20 01 25</w:t>
      </w:r>
      <w:r>
        <w:rPr>
          <w:rFonts w:ascii="Times New Roman" w:hAnsi="Times New Roman" w:cs="Times New Roman"/>
          <w:sz w:val="24"/>
          <w:szCs w:val="24"/>
        </w:rPr>
        <w:t xml:space="preserve">. </w:t>
      </w:r>
    </w:p>
    <w:p w14:paraId="382926D6" w14:textId="77777777" w:rsidR="005F221F" w:rsidRPr="00C56799" w:rsidRDefault="005F221F" w:rsidP="005F221F">
      <w:pPr>
        <w:rPr>
          <w:rFonts w:ascii="Times New Roman" w:hAnsi="Times New Roman" w:cs="Times New Roman"/>
          <w:sz w:val="24"/>
          <w:szCs w:val="24"/>
        </w:rPr>
      </w:pPr>
      <w:r>
        <w:rPr>
          <w:rFonts w:ascii="Times New Roman" w:hAnsi="Times New Roman" w:cs="Times New Roman"/>
          <w:sz w:val="24"/>
          <w:szCs w:val="24"/>
        </w:rPr>
        <w:t>6</w:t>
      </w:r>
      <w:r w:rsidRPr="00C56799">
        <w:rPr>
          <w:rFonts w:ascii="Times New Roman" w:hAnsi="Times New Roman" w:cs="Times New Roman"/>
          <w:sz w:val="24"/>
          <w:szCs w:val="24"/>
        </w:rPr>
        <w:t xml:space="preserve">. </w:t>
      </w:r>
      <w:r w:rsidRPr="00C56799">
        <w:rPr>
          <w:rFonts w:ascii="Times New Roman" w:hAnsi="Times New Roman" w:cs="Times New Roman"/>
          <w:b/>
          <w:bCs/>
          <w:sz w:val="24"/>
          <w:szCs w:val="24"/>
        </w:rPr>
        <w:t xml:space="preserve">Πιστοποιητικό συστήματος κριτηρίων αειφορίας </w:t>
      </w:r>
      <w:r>
        <w:rPr>
          <w:rFonts w:ascii="Times New Roman" w:hAnsi="Times New Roman" w:cs="Times New Roman"/>
          <w:b/>
          <w:bCs/>
          <w:sz w:val="24"/>
          <w:szCs w:val="24"/>
        </w:rPr>
        <w:t xml:space="preserve">(πχ </w:t>
      </w:r>
      <w:r w:rsidRPr="00665BC3">
        <w:rPr>
          <w:rFonts w:ascii="Times New Roman" w:hAnsi="Times New Roman" w:cs="Times New Roman"/>
          <w:b/>
          <w:bCs/>
          <w:sz w:val="24"/>
          <w:szCs w:val="24"/>
        </w:rPr>
        <w:t>ISCC EU</w:t>
      </w:r>
      <w:r>
        <w:rPr>
          <w:rFonts w:ascii="Times New Roman" w:hAnsi="Times New Roman" w:cs="Times New Roman"/>
          <w:b/>
          <w:bCs/>
          <w:sz w:val="24"/>
          <w:szCs w:val="24"/>
        </w:rPr>
        <w:t xml:space="preserve">, </w:t>
      </w:r>
      <w:r w:rsidRPr="00665BC3">
        <w:rPr>
          <w:rFonts w:ascii="Times New Roman" w:hAnsi="Times New Roman" w:cs="Times New Roman"/>
          <w:b/>
          <w:bCs/>
          <w:sz w:val="24"/>
          <w:szCs w:val="24"/>
        </w:rPr>
        <w:t xml:space="preserve"> 2BSvs κα)</w:t>
      </w:r>
      <w:r w:rsidRPr="00C56799">
        <w:rPr>
          <w:rFonts w:ascii="Times New Roman" w:hAnsi="Times New Roman" w:cs="Times New Roman"/>
          <w:b/>
          <w:bCs/>
          <w:sz w:val="24"/>
          <w:szCs w:val="24"/>
        </w:rPr>
        <w:t xml:space="preserve"> </w:t>
      </w:r>
      <w:r w:rsidRPr="00C56799">
        <w:rPr>
          <w:rFonts w:ascii="Times New Roman" w:hAnsi="Times New Roman" w:cs="Times New Roman"/>
          <w:sz w:val="24"/>
          <w:szCs w:val="24"/>
        </w:rPr>
        <w:t>για την αλυσίδα βιοκαυσίμων (τηγανέλαια)</w:t>
      </w:r>
      <w:r w:rsidRPr="00C56799">
        <w:rPr>
          <w:rFonts w:ascii="Times New Roman" w:hAnsi="Times New Roman" w:cs="Times New Roman"/>
          <w:b/>
          <w:bCs/>
          <w:sz w:val="24"/>
          <w:szCs w:val="24"/>
        </w:rPr>
        <w:t xml:space="preserve">, </w:t>
      </w:r>
      <w:r w:rsidRPr="00C56799">
        <w:rPr>
          <w:rFonts w:ascii="Times New Roman" w:hAnsi="Times New Roman" w:cs="Times New Roman"/>
          <w:sz w:val="24"/>
          <w:szCs w:val="24"/>
        </w:rPr>
        <w:t xml:space="preserve">σε ισχύ. </w:t>
      </w:r>
    </w:p>
    <w:p w14:paraId="37240B4A" w14:textId="5F8BCF51" w:rsidR="009873C2" w:rsidRDefault="005F221F" w:rsidP="005F221F">
      <w:pPr>
        <w:rPr>
          <w:rFonts w:ascii="Times New Roman" w:hAnsi="Times New Roman" w:cs="Times New Roman"/>
          <w:sz w:val="24"/>
          <w:szCs w:val="24"/>
        </w:rPr>
      </w:pPr>
      <w:r>
        <w:rPr>
          <w:rFonts w:ascii="Times New Roman" w:hAnsi="Times New Roman" w:cs="Times New Roman"/>
          <w:sz w:val="24"/>
          <w:szCs w:val="24"/>
        </w:rPr>
        <w:t>7</w:t>
      </w:r>
      <w:r w:rsidRPr="00C56799">
        <w:rPr>
          <w:rFonts w:ascii="Times New Roman" w:hAnsi="Times New Roman" w:cs="Times New Roman"/>
          <w:sz w:val="24"/>
          <w:szCs w:val="24"/>
        </w:rPr>
        <w:t xml:space="preserve">. </w:t>
      </w:r>
      <w:r w:rsidRPr="00C56799">
        <w:rPr>
          <w:rFonts w:ascii="Times New Roman" w:hAnsi="Times New Roman" w:cs="Times New Roman"/>
          <w:b/>
          <w:bCs/>
          <w:sz w:val="24"/>
          <w:szCs w:val="24"/>
        </w:rPr>
        <w:t xml:space="preserve">Στοιχεία κυκλοφορίας </w:t>
      </w:r>
      <w:r w:rsidRPr="00C56799">
        <w:rPr>
          <w:rFonts w:ascii="Times New Roman" w:hAnsi="Times New Roman" w:cs="Times New Roman"/>
          <w:sz w:val="24"/>
          <w:szCs w:val="24"/>
        </w:rPr>
        <w:t xml:space="preserve">(άδεια κυκλοφορίας, ασφαλιστήριο συμβόλαιο, Δελτίο ελέγχου ΚΤΕΟ, αποδεικτικό τελών κυκλοφορίας) του απαιτούμενου εξοπλισμού (βυτιοφόρα ή και φορτηγά κλπ). </w:t>
      </w:r>
    </w:p>
    <w:p w14:paraId="119D4F10" w14:textId="77777777" w:rsidR="00393A4C" w:rsidRDefault="00393A4C" w:rsidP="005F221F">
      <w:pPr>
        <w:rPr>
          <w:rFonts w:ascii="Times New Roman" w:hAnsi="Times New Roman" w:cs="Times New Roman"/>
          <w:sz w:val="24"/>
          <w:szCs w:val="24"/>
        </w:rPr>
      </w:pPr>
    </w:p>
    <w:p w14:paraId="6681C39D" w14:textId="77777777" w:rsidR="00C5434C" w:rsidRDefault="00C5434C" w:rsidP="005F221F">
      <w:pPr>
        <w:rPr>
          <w:rFonts w:ascii="Times New Roman" w:hAnsi="Times New Roman" w:cs="Times New Roman"/>
          <w:sz w:val="24"/>
          <w:szCs w:val="24"/>
        </w:rPr>
      </w:pPr>
    </w:p>
    <w:p w14:paraId="76A83256" w14:textId="77777777" w:rsidR="005F221F" w:rsidRPr="00C56799" w:rsidRDefault="005F221F" w:rsidP="005F221F">
      <w:pPr>
        <w:rPr>
          <w:rFonts w:ascii="Times New Roman" w:hAnsi="Times New Roman" w:cs="Times New Roman"/>
          <w:sz w:val="24"/>
          <w:szCs w:val="24"/>
        </w:rPr>
      </w:pPr>
      <w:r>
        <w:rPr>
          <w:rFonts w:ascii="Times New Roman" w:hAnsi="Times New Roman" w:cs="Times New Roman"/>
          <w:sz w:val="24"/>
          <w:szCs w:val="24"/>
        </w:rPr>
        <w:t>8</w:t>
      </w:r>
      <w:r w:rsidRPr="00C56799">
        <w:rPr>
          <w:rFonts w:ascii="Times New Roman" w:hAnsi="Times New Roman" w:cs="Times New Roman"/>
          <w:sz w:val="24"/>
          <w:szCs w:val="24"/>
        </w:rPr>
        <w:t xml:space="preserve">. </w:t>
      </w:r>
      <w:r w:rsidRPr="00C56799">
        <w:rPr>
          <w:rFonts w:ascii="Times New Roman" w:hAnsi="Times New Roman" w:cs="Times New Roman"/>
          <w:b/>
          <w:bCs/>
          <w:sz w:val="24"/>
          <w:szCs w:val="24"/>
        </w:rPr>
        <w:t xml:space="preserve">Υπεύθυνη δήλωση </w:t>
      </w:r>
      <w:r w:rsidRPr="00C56799">
        <w:rPr>
          <w:rFonts w:ascii="Times New Roman" w:hAnsi="Times New Roman" w:cs="Times New Roman"/>
          <w:sz w:val="24"/>
          <w:szCs w:val="24"/>
        </w:rPr>
        <w:t xml:space="preserve">των διαγωνιζομένων ότι: </w:t>
      </w:r>
    </w:p>
    <w:p w14:paraId="2D9FFBC3" w14:textId="77777777" w:rsidR="005F221F" w:rsidRPr="00C56799"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α) ότι πληρούν και αποδέχονται ανεπιφύλακτα τους όρους της παρούσας, </w:t>
      </w:r>
    </w:p>
    <w:p w14:paraId="6D8A3EAE" w14:textId="77777777" w:rsidR="005F221F" w:rsidRPr="00C56799"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β) η προσφορά συντάχθηκε σύμφωνα με τους όρους της παρούσας πρόσκλησης, των οποίων ο ενδιαφερόμενος έλαβε πλήρη και ανεπιφύλακτο γνώση, </w:t>
      </w:r>
    </w:p>
    <w:p w14:paraId="6B93870E" w14:textId="77777777" w:rsidR="005F221F" w:rsidRPr="00C56799"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γ) διαθέτουν τον απαιτούμενο εξοπλισμό για την εκτέλεση της υπηρεσίας σύμφωνα με τα οριζόμενα, </w:t>
      </w:r>
    </w:p>
    <w:p w14:paraId="15B10904" w14:textId="77777777" w:rsidR="005F221F" w:rsidRPr="00C56799" w:rsidRDefault="005F221F" w:rsidP="005F221F">
      <w:pPr>
        <w:rPr>
          <w:rFonts w:ascii="Times New Roman" w:hAnsi="Times New Roman" w:cs="Times New Roman"/>
          <w:sz w:val="24"/>
          <w:szCs w:val="24"/>
        </w:rPr>
      </w:pPr>
      <w:r w:rsidRPr="00C56799">
        <w:rPr>
          <w:rFonts w:ascii="Times New Roman" w:hAnsi="Times New Roman" w:cs="Times New Roman"/>
          <w:sz w:val="24"/>
          <w:szCs w:val="24"/>
        </w:rPr>
        <w:t xml:space="preserve">δ) τα στοιχεία που αναφέρονται στην προσφορά είναι αληθή και ακριβή. </w:t>
      </w:r>
    </w:p>
    <w:p w14:paraId="1B3A4836" w14:textId="77777777" w:rsidR="00C5434C" w:rsidRDefault="00C5434C" w:rsidP="005F221F">
      <w:pPr>
        <w:rPr>
          <w:rFonts w:ascii="Times New Roman" w:hAnsi="Times New Roman" w:cs="Times New Roman"/>
          <w:sz w:val="24"/>
          <w:szCs w:val="24"/>
        </w:rPr>
      </w:pPr>
    </w:p>
    <w:p w14:paraId="43B3ABB4" w14:textId="77777777" w:rsidR="005F221F" w:rsidRPr="00C56799" w:rsidRDefault="005F221F" w:rsidP="005F221F">
      <w:pPr>
        <w:rPr>
          <w:rFonts w:ascii="Times New Roman" w:hAnsi="Times New Roman" w:cs="Times New Roman"/>
          <w:bCs/>
          <w:sz w:val="24"/>
          <w:szCs w:val="24"/>
        </w:rPr>
      </w:pPr>
      <w:r>
        <w:rPr>
          <w:rFonts w:ascii="Times New Roman" w:hAnsi="Times New Roman" w:cs="Times New Roman"/>
          <w:sz w:val="24"/>
          <w:szCs w:val="24"/>
        </w:rPr>
        <w:t>9</w:t>
      </w:r>
      <w:r w:rsidRPr="00C56799">
        <w:rPr>
          <w:rFonts w:ascii="Times New Roman" w:hAnsi="Times New Roman" w:cs="Times New Roman"/>
          <w:sz w:val="24"/>
          <w:szCs w:val="24"/>
        </w:rPr>
        <w:t xml:space="preserve">. </w:t>
      </w:r>
      <w:r w:rsidRPr="00C56799">
        <w:rPr>
          <w:rFonts w:ascii="Times New Roman" w:hAnsi="Times New Roman" w:cs="Times New Roman"/>
          <w:b/>
          <w:bCs/>
          <w:sz w:val="24"/>
          <w:szCs w:val="24"/>
        </w:rPr>
        <w:t>Υπεύθυνη Δήλωση</w:t>
      </w:r>
      <w:r w:rsidRPr="00C56799">
        <w:rPr>
          <w:rFonts w:ascii="Times New Roman" w:hAnsi="Times New Roman" w:cs="Times New Roman"/>
          <w:bCs/>
          <w:sz w:val="24"/>
          <w:szCs w:val="24"/>
        </w:rPr>
        <w:t xml:space="preserve"> του Ν. 1599/86 ότι ο ενδιαφερόμενος δεν έχει καταδικαστεί αμετάκλητα για: </w:t>
      </w:r>
    </w:p>
    <w:p w14:paraId="5ECEFCA5" w14:textId="77777777" w:rsidR="005F221F" w:rsidRPr="00C56799" w:rsidRDefault="005F221F" w:rsidP="005F221F">
      <w:pPr>
        <w:rPr>
          <w:rFonts w:ascii="Times New Roman" w:hAnsi="Times New Roman" w:cs="Times New Roman"/>
          <w:bCs/>
          <w:sz w:val="24"/>
          <w:szCs w:val="24"/>
        </w:rPr>
      </w:pPr>
      <w:r w:rsidRPr="00C56799">
        <w:rPr>
          <w:rFonts w:ascii="Times New Roman" w:hAnsi="Times New Roman" w:cs="Times New Roman"/>
          <w:bCs/>
          <w:sz w:val="24"/>
          <w:szCs w:val="24"/>
        </w:rPr>
        <w:t>α) συμμετοχή σε εγκληματική οργάνωση, όπως αυτή ορίζεται στο άρθρο 2, παράγραφος 1 της κοινής δράσης της 98/773/ΔΕΥ του Συμβουλίου (ΕΕ L 351 Της 29-1-1998),</w:t>
      </w:r>
    </w:p>
    <w:p w14:paraId="45BF2121" w14:textId="77777777" w:rsidR="005F221F" w:rsidRPr="00C56799" w:rsidRDefault="005F221F" w:rsidP="005F221F">
      <w:pPr>
        <w:rPr>
          <w:rFonts w:ascii="Times New Roman" w:hAnsi="Times New Roman" w:cs="Times New Roman"/>
          <w:bCs/>
          <w:sz w:val="24"/>
          <w:szCs w:val="24"/>
        </w:rPr>
      </w:pPr>
      <w:r w:rsidRPr="00C56799">
        <w:rPr>
          <w:rFonts w:ascii="Times New Roman" w:hAnsi="Times New Roman" w:cs="Times New Roman"/>
          <w:bCs/>
          <w:sz w:val="24"/>
          <w:szCs w:val="24"/>
        </w:rPr>
        <w:t>β) δωροδοκία, όπως αυτή ορίζεται αντίστοιχα στο άρθρο 3 της πράξης του Συμβουλίου της 26ης Μαΐου 1997 (ΕΕ C 195 της 25-6-1997) και στο άρθρο 3, παράγραφος 1 της κοινής δράσης της 98/742/ΚΕΠΠΑ του Συμβουλίου (EE L 358 της 31-12-1998,</w:t>
      </w:r>
    </w:p>
    <w:p w14:paraId="5066CB00" w14:textId="77777777" w:rsidR="005F221F" w:rsidRPr="00C56799" w:rsidRDefault="005F221F" w:rsidP="005F221F">
      <w:pPr>
        <w:rPr>
          <w:rFonts w:ascii="Times New Roman" w:hAnsi="Times New Roman" w:cs="Times New Roman"/>
          <w:bCs/>
          <w:sz w:val="24"/>
          <w:szCs w:val="24"/>
        </w:rPr>
      </w:pPr>
      <w:r w:rsidRPr="00C56799">
        <w:rPr>
          <w:rFonts w:ascii="Times New Roman" w:hAnsi="Times New Roman" w:cs="Times New Roman"/>
          <w:bCs/>
          <w:sz w:val="24"/>
          <w:szCs w:val="24"/>
        </w:rPr>
        <w:t xml:space="preserve">γ) απάτη, κατά την έννοια του άρθρου 1 της σύμβασης σχετικά με την προστασία των οικονομικών συμφερόντων των Ευρωπαϊκών Κοινοτήτων (EE C 316 της </w:t>
      </w:r>
      <w:r>
        <w:rPr>
          <w:rFonts w:ascii="Times New Roman" w:hAnsi="Times New Roman" w:cs="Times New Roman"/>
          <w:bCs/>
          <w:sz w:val="24"/>
          <w:szCs w:val="24"/>
        </w:rPr>
        <w:t>27.11.</w:t>
      </w:r>
      <w:r w:rsidRPr="00C56799">
        <w:rPr>
          <w:rFonts w:ascii="Times New Roman" w:hAnsi="Times New Roman" w:cs="Times New Roman"/>
          <w:bCs/>
          <w:sz w:val="24"/>
          <w:szCs w:val="24"/>
        </w:rPr>
        <w:t>1995)</w:t>
      </w:r>
      <w:r>
        <w:rPr>
          <w:rFonts w:ascii="Times New Roman" w:hAnsi="Times New Roman" w:cs="Times New Roman"/>
          <w:bCs/>
          <w:sz w:val="24"/>
          <w:szCs w:val="24"/>
        </w:rPr>
        <w:t xml:space="preserve"> </w:t>
      </w:r>
    </w:p>
    <w:p w14:paraId="12869AF1" w14:textId="77777777" w:rsidR="005F221F" w:rsidRPr="00C56799" w:rsidRDefault="005F221F" w:rsidP="005F221F">
      <w:pPr>
        <w:rPr>
          <w:rFonts w:ascii="Times New Roman" w:hAnsi="Times New Roman" w:cs="Times New Roman"/>
          <w:bCs/>
          <w:sz w:val="24"/>
          <w:szCs w:val="24"/>
        </w:rPr>
      </w:pPr>
      <w:r w:rsidRPr="00C56799">
        <w:rPr>
          <w:rFonts w:ascii="Times New Roman" w:hAnsi="Times New Roman" w:cs="Times New Roman"/>
          <w:bCs/>
          <w:sz w:val="24"/>
          <w:szCs w:val="24"/>
        </w:rPr>
        <w:t>δ) νομιμοποίηση εσόδων από παράνομες δραστηριότητες, όπως ορίζεται στο άρθρο 1 της Οδηγίας 91/308/ΕΟΚ του Συμβουλίου, της 10ης Ιουνίου 1991, για την πρόληψη χρησιμοποίησης του χρηματοπιστωτικού συστήματος για τη νομιμοποίηση από παράνομες δραστηριότητες (EE L 166 της 28-6-1991) που τροποποιήθηκε από την Οδηγία 2001/97/ΕΚ του Ευρωπαϊκού Κοινοβουλίου και του Συμβουλίου (ΕΕ L 344 της 28-1-2001), και ενσωματώθηκε με το Ν. 2331/1995 (ΦΕΚ Α΄ 173) και τροποποιήθηκε με το Ν. 3424/2005 (ΦΕΚ Α΄ 305).</w:t>
      </w:r>
    </w:p>
    <w:p w14:paraId="50F2BE28" w14:textId="77777777" w:rsidR="005F221F" w:rsidRDefault="005F221F" w:rsidP="005F221F">
      <w:pPr>
        <w:rPr>
          <w:rFonts w:ascii="Times New Roman" w:hAnsi="Times New Roman" w:cs="Times New Roman"/>
          <w:bCs/>
          <w:sz w:val="24"/>
          <w:szCs w:val="24"/>
        </w:rPr>
      </w:pPr>
      <w:r w:rsidRPr="00C56799">
        <w:rPr>
          <w:rFonts w:ascii="Times New Roman" w:hAnsi="Times New Roman" w:cs="Times New Roman"/>
          <w:bCs/>
          <w:sz w:val="24"/>
          <w:szCs w:val="24"/>
        </w:rPr>
        <w:t>ε) υπεξαίρεση (375 ΠΚ), απάτη (386, 388 ΠΚ), εκβίαση (385 ΠΚ), πλαστογραφία (216, 218 ΠΚ), ψευδορκία (224 ΠΚ), δωροδοκία (235-237 ΠΚ) και δόλια χρεοκοπία (398 ΠΚ) ή της ανάλογης νομοθεσίας του κράτους εγκατάστασης.</w:t>
      </w:r>
    </w:p>
    <w:p w14:paraId="0B75DDA0" w14:textId="77777777" w:rsidR="005F221F" w:rsidRPr="00536FBD" w:rsidRDefault="005F221F" w:rsidP="005F221F">
      <w:pPr>
        <w:rPr>
          <w:rFonts w:ascii="Times New Roman" w:hAnsi="Times New Roman" w:cs="Times New Roman"/>
          <w:bCs/>
          <w:sz w:val="24"/>
          <w:szCs w:val="24"/>
        </w:rPr>
      </w:pPr>
      <w:r w:rsidRPr="00536FBD">
        <w:rPr>
          <w:rFonts w:ascii="Times New Roman" w:hAnsi="Times New Roman" w:cs="Times New Roman"/>
          <w:bCs/>
          <w:sz w:val="24"/>
          <w:szCs w:val="24"/>
        </w:rPr>
        <w:t xml:space="preserve">Τα υπό α’ – δ’ αδικήματα έχουν ως συνέπεια τον αποκλεισμό του υποψηφίου σε κάθε περίπτωση ενώ, το ε’ μόνον αν σχετίζεται με την άσκηση του επαγγέλματός του. </w:t>
      </w:r>
    </w:p>
    <w:p w14:paraId="25F101DB" w14:textId="77777777" w:rsidR="00C5434C" w:rsidRPr="00C5434C" w:rsidRDefault="00C5434C" w:rsidP="005F221F">
      <w:pPr>
        <w:rPr>
          <w:rFonts w:ascii="Times New Roman" w:hAnsi="Times New Roman" w:cs="Times New Roman"/>
          <w:bCs/>
          <w:sz w:val="8"/>
          <w:szCs w:val="8"/>
        </w:rPr>
      </w:pPr>
    </w:p>
    <w:p w14:paraId="43C3F57A" w14:textId="77777777" w:rsidR="005F221F" w:rsidRDefault="005F221F" w:rsidP="005F221F">
      <w:pPr>
        <w:rPr>
          <w:rFonts w:ascii="Times New Roman" w:hAnsi="Times New Roman" w:cs="Times New Roman"/>
          <w:bCs/>
          <w:sz w:val="24"/>
          <w:szCs w:val="24"/>
        </w:rPr>
      </w:pPr>
      <w:r w:rsidRPr="00536FBD">
        <w:rPr>
          <w:rFonts w:ascii="Times New Roman" w:hAnsi="Times New Roman" w:cs="Times New Roman"/>
          <w:bCs/>
          <w:sz w:val="24"/>
          <w:szCs w:val="24"/>
        </w:rPr>
        <w:t xml:space="preserve">Ο ανάδοχος, προς απόδειξη της μη συνδρομής των λόγων αποκλεισμού από διαδικασίες σύναψης δημοσίων συμβάσεων των παρ. 1 και 2 του άρθρου 73 του Ν. 4412/2016, υποχρεούται να καταθέσει επιπρόσθετα τα παρακάτω δικαιολογητικά: </w:t>
      </w:r>
    </w:p>
    <w:p w14:paraId="29E0F7EA" w14:textId="77777777" w:rsidR="00C5434C" w:rsidRPr="00536FBD" w:rsidRDefault="00C5434C" w:rsidP="005F221F">
      <w:pPr>
        <w:rPr>
          <w:rFonts w:ascii="Times New Roman" w:hAnsi="Times New Roman" w:cs="Times New Roman"/>
          <w:bCs/>
          <w:sz w:val="24"/>
          <w:szCs w:val="24"/>
        </w:rPr>
      </w:pPr>
    </w:p>
    <w:p w14:paraId="5AEEDD39" w14:textId="78C8985F" w:rsidR="00393A4C" w:rsidRPr="00C5434C" w:rsidRDefault="005F221F" w:rsidP="00C5434C">
      <w:pPr>
        <w:numPr>
          <w:ilvl w:val="0"/>
          <w:numId w:val="5"/>
        </w:numPr>
        <w:rPr>
          <w:rFonts w:ascii="Times New Roman" w:hAnsi="Times New Roman" w:cs="Times New Roman"/>
          <w:sz w:val="24"/>
          <w:szCs w:val="24"/>
        </w:rPr>
      </w:pPr>
      <w:r w:rsidRPr="00C56799">
        <w:rPr>
          <w:rFonts w:ascii="Times New Roman" w:hAnsi="Times New Roman" w:cs="Times New Roman"/>
          <w:b/>
          <w:sz w:val="24"/>
          <w:szCs w:val="24"/>
        </w:rPr>
        <w:lastRenderedPageBreak/>
        <w:t>Απόσπασμα ποινικού μητρώου</w:t>
      </w:r>
      <w:r w:rsidRPr="00C56799">
        <w:rPr>
          <w:rFonts w:ascii="Times New Roman" w:hAnsi="Times New Roman" w:cs="Times New Roman"/>
          <w:sz w:val="24"/>
          <w:szCs w:val="24"/>
        </w:rPr>
        <w:t xml:space="preserve">. Η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w:t>
      </w:r>
    </w:p>
    <w:p w14:paraId="4086A96E" w14:textId="77777777" w:rsidR="005F221F" w:rsidRPr="00C56799" w:rsidRDefault="005F221F" w:rsidP="005F221F">
      <w:pPr>
        <w:numPr>
          <w:ilvl w:val="0"/>
          <w:numId w:val="5"/>
        </w:numPr>
        <w:rPr>
          <w:rFonts w:ascii="Times New Roman" w:hAnsi="Times New Roman" w:cs="Times New Roman"/>
          <w:sz w:val="24"/>
          <w:szCs w:val="24"/>
        </w:rPr>
      </w:pPr>
      <w:r w:rsidRPr="00C56799">
        <w:rPr>
          <w:rFonts w:ascii="Times New Roman" w:hAnsi="Times New Roman" w:cs="Times New Roman"/>
          <w:b/>
          <w:bCs/>
          <w:sz w:val="24"/>
          <w:szCs w:val="24"/>
        </w:rPr>
        <w:t>Φορολογική ενημερότητα</w:t>
      </w:r>
      <w:r w:rsidRPr="00C56799">
        <w:rPr>
          <w:rFonts w:ascii="Times New Roman" w:hAnsi="Times New Roman" w:cs="Times New Roman"/>
          <w:bCs/>
          <w:sz w:val="24"/>
          <w:szCs w:val="24"/>
        </w:rPr>
        <w:t xml:space="preserve"> </w:t>
      </w:r>
      <w:r w:rsidRPr="00C56799">
        <w:rPr>
          <w:rFonts w:ascii="Times New Roman" w:hAnsi="Times New Roman" w:cs="Times New Roman"/>
          <w:sz w:val="24"/>
          <w:szCs w:val="24"/>
          <w:vertAlign w:val="superscript"/>
        </w:rPr>
        <w:t>1</w:t>
      </w:r>
    </w:p>
    <w:p w14:paraId="091EA992" w14:textId="77777777" w:rsidR="005F221F" w:rsidRPr="00A83D53" w:rsidRDefault="005F221F" w:rsidP="005F221F">
      <w:pPr>
        <w:numPr>
          <w:ilvl w:val="0"/>
          <w:numId w:val="5"/>
        </w:numPr>
        <w:rPr>
          <w:rFonts w:ascii="Times New Roman" w:hAnsi="Times New Roman" w:cs="Times New Roman"/>
          <w:bCs/>
          <w:sz w:val="24"/>
          <w:szCs w:val="24"/>
        </w:rPr>
      </w:pPr>
      <w:r w:rsidRPr="00C56799">
        <w:rPr>
          <w:rFonts w:ascii="Times New Roman" w:hAnsi="Times New Roman" w:cs="Times New Roman"/>
          <w:b/>
          <w:bCs/>
          <w:sz w:val="24"/>
          <w:szCs w:val="24"/>
        </w:rPr>
        <w:t>Δ. Ασφαλιστική ενημερότητα</w:t>
      </w:r>
      <w:r w:rsidRPr="00C56799">
        <w:rPr>
          <w:rFonts w:ascii="Times New Roman" w:hAnsi="Times New Roman" w:cs="Times New Roman"/>
          <w:bCs/>
          <w:sz w:val="24"/>
          <w:szCs w:val="24"/>
        </w:rPr>
        <w:t xml:space="preserve"> </w:t>
      </w:r>
      <w:r w:rsidRPr="00C56799">
        <w:rPr>
          <w:rFonts w:ascii="Times New Roman" w:hAnsi="Times New Roman" w:cs="Times New Roman"/>
          <w:bCs/>
          <w:sz w:val="24"/>
          <w:szCs w:val="24"/>
          <w:vertAlign w:val="superscript"/>
        </w:rPr>
        <w:t>2</w:t>
      </w:r>
      <w:r w:rsidRPr="00C56799">
        <w:rPr>
          <w:rFonts w:ascii="Times New Roman" w:hAnsi="Times New Roman" w:cs="Times New Roman"/>
          <w:bCs/>
          <w:sz w:val="24"/>
          <w:szCs w:val="24"/>
        </w:rPr>
        <w:t xml:space="preserve"> </w:t>
      </w:r>
    </w:p>
    <w:p w14:paraId="785BF9E3" w14:textId="1D16F2D0" w:rsidR="005F221F" w:rsidRPr="000B2481" w:rsidRDefault="005F221F" w:rsidP="005F221F">
      <w:pPr>
        <w:rPr>
          <w:rFonts w:ascii="Times New Roman" w:hAnsi="Times New Roman" w:cs="Times New Roman"/>
          <w:b/>
          <w:bCs/>
          <w:sz w:val="24"/>
          <w:szCs w:val="24"/>
        </w:rPr>
      </w:pPr>
      <w:r w:rsidRPr="002621F8">
        <w:rPr>
          <w:rFonts w:ascii="Times New Roman" w:hAnsi="Times New Roman" w:cs="Times New Roman"/>
          <w:sz w:val="24"/>
          <w:szCs w:val="24"/>
        </w:rPr>
        <w:t xml:space="preserve">Όλα τα παραπάνω θα κατατίθενται σε </w:t>
      </w:r>
      <w:r w:rsidRPr="002621F8">
        <w:rPr>
          <w:rFonts w:ascii="Times New Roman" w:hAnsi="Times New Roman" w:cs="Times New Roman"/>
          <w:b/>
          <w:bCs/>
          <w:sz w:val="24"/>
          <w:szCs w:val="24"/>
        </w:rPr>
        <w:t xml:space="preserve">σφραγισμένο φάκελο </w:t>
      </w:r>
      <w:r w:rsidRPr="002621F8">
        <w:rPr>
          <w:rFonts w:ascii="Times New Roman" w:hAnsi="Times New Roman" w:cs="Times New Roman"/>
          <w:sz w:val="24"/>
          <w:szCs w:val="24"/>
        </w:rPr>
        <w:t>στο Πρωτόκολλο του Δήμου Κεντρικ</w:t>
      </w:r>
      <w:r>
        <w:rPr>
          <w:rFonts w:ascii="Times New Roman" w:hAnsi="Times New Roman" w:cs="Times New Roman"/>
          <w:sz w:val="24"/>
          <w:szCs w:val="24"/>
        </w:rPr>
        <w:t>ής Κέρκυρας &amp; Διαποντίων Νήσων</w:t>
      </w:r>
      <w:r w:rsidRPr="002621F8">
        <w:rPr>
          <w:rFonts w:ascii="Times New Roman" w:hAnsi="Times New Roman" w:cs="Times New Roman"/>
          <w:sz w:val="24"/>
          <w:szCs w:val="24"/>
        </w:rPr>
        <w:t xml:space="preserve"> (Λεωφόρος Αλεξάνδρας 6Α,</w:t>
      </w:r>
      <w:r>
        <w:rPr>
          <w:rFonts w:ascii="Times New Roman" w:hAnsi="Times New Roman" w:cs="Times New Roman"/>
          <w:sz w:val="24"/>
          <w:szCs w:val="24"/>
        </w:rPr>
        <w:t xml:space="preserve"> Μαράσλειο Μέγαρο, Κέρκυρα, Τ.Κ. 49132</w:t>
      </w:r>
      <w:r w:rsidRPr="002621F8">
        <w:rPr>
          <w:rFonts w:ascii="Times New Roman" w:hAnsi="Times New Roman" w:cs="Times New Roman"/>
          <w:sz w:val="24"/>
          <w:szCs w:val="24"/>
        </w:rPr>
        <w:t xml:space="preserve">) με την ένδειξη: </w:t>
      </w:r>
      <w:r w:rsidRPr="002621F8">
        <w:rPr>
          <w:rFonts w:ascii="Times New Roman" w:hAnsi="Times New Roman" w:cs="Times New Roman"/>
          <w:b/>
          <w:bCs/>
          <w:i/>
          <w:iCs/>
          <w:sz w:val="24"/>
          <w:szCs w:val="24"/>
        </w:rPr>
        <w:t>«ΠΡΟΣΦΟΡΑ για τη</w:t>
      </w:r>
      <w:r w:rsidRPr="002621F8">
        <w:rPr>
          <w:rFonts w:ascii="Times New Roman" w:hAnsi="Times New Roman" w:cs="Times New Roman"/>
          <w:sz w:val="24"/>
          <w:szCs w:val="24"/>
        </w:rPr>
        <w:t xml:space="preserve"> </w:t>
      </w:r>
      <w:r w:rsidRPr="002621F8">
        <w:rPr>
          <w:rFonts w:ascii="Times New Roman" w:hAnsi="Times New Roman" w:cs="Times New Roman"/>
          <w:b/>
          <w:bCs/>
          <w:i/>
          <w:iCs/>
          <w:sz w:val="24"/>
          <w:szCs w:val="24"/>
        </w:rPr>
        <w:t>συλλογή, μεταφορά και αξιοποίηση των χρησιμοποιημένων βρώσιμων λιπών &amp; ελαίων</w:t>
      </w:r>
      <w:r w:rsidRPr="002621F8">
        <w:rPr>
          <w:rFonts w:ascii="Times New Roman" w:hAnsi="Times New Roman" w:cs="Times New Roman"/>
          <w:sz w:val="24"/>
          <w:szCs w:val="24"/>
        </w:rPr>
        <w:t xml:space="preserve"> </w:t>
      </w:r>
      <w:r w:rsidRPr="002621F8">
        <w:rPr>
          <w:rFonts w:ascii="Times New Roman" w:hAnsi="Times New Roman" w:cs="Times New Roman"/>
          <w:b/>
          <w:bCs/>
          <w:i/>
          <w:iCs/>
          <w:sz w:val="24"/>
          <w:szCs w:val="24"/>
        </w:rPr>
        <w:t xml:space="preserve">(τηγανελαίων) - υπόψιν Διεύθυνσης </w:t>
      </w:r>
      <w:r w:rsidRPr="00021DCC">
        <w:rPr>
          <w:rFonts w:ascii="Times New Roman" w:hAnsi="Times New Roman" w:cs="Times New Roman"/>
          <w:b/>
          <w:bCs/>
          <w:i/>
          <w:iCs/>
          <w:sz w:val="24"/>
          <w:szCs w:val="24"/>
        </w:rPr>
        <w:t>Επιχειρησιακού Έργου, Τμήμα Διαχείρισης Απο</w:t>
      </w:r>
      <w:r>
        <w:rPr>
          <w:rFonts w:ascii="Times New Roman" w:hAnsi="Times New Roman" w:cs="Times New Roman"/>
          <w:b/>
          <w:bCs/>
          <w:i/>
          <w:iCs/>
          <w:sz w:val="24"/>
          <w:szCs w:val="24"/>
        </w:rPr>
        <w:t>ρριμμάτων</w:t>
      </w:r>
      <w:r w:rsidRPr="002621F8">
        <w:rPr>
          <w:rFonts w:ascii="Times New Roman" w:hAnsi="Times New Roman" w:cs="Times New Roman"/>
          <w:b/>
          <w:bCs/>
          <w:i/>
          <w:iCs/>
          <w:sz w:val="24"/>
          <w:szCs w:val="24"/>
        </w:rPr>
        <w:t xml:space="preserve">», </w:t>
      </w:r>
      <w:r w:rsidRPr="002621F8">
        <w:rPr>
          <w:rFonts w:ascii="Times New Roman" w:hAnsi="Times New Roman" w:cs="Times New Roman"/>
          <w:sz w:val="24"/>
          <w:szCs w:val="24"/>
        </w:rPr>
        <w:t xml:space="preserve">με καταληκτική ημερομηνία υποβολής τους, </w:t>
      </w:r>
      <w:r w:rsidRPr="000B2481">
        <w:rPr>
          <w:rFonts w:ascii="Times New Roman" w:hAnsi="Times New Roman" w:cs="Times New Roman"/>
          <w:bCs/>
          <w:sz w:val="24"/>
          <w:szCs w:val="24"/>
        </w:rPr>
        <w:t>την</w:t>
      </w:r>
      <w:r w:rsidR="000B2481">
        <w:rPr>
          <w:rFonts w:ascii="Times New Roman" w:hAnsi="Times New Roman" w:cs="Times New Roman"/>
          <w:bCs/>
          <w:sz w:val="24"/>
          <w:szCs w:val="24"/>
        </w:rPr>
        <w:t xml:space="preserve"> </w:t>
      </w:r>
      <w:r w:rsidR="000B2481" w:rsidRPr="000B2481">
        <w:rPr>
          <w:rFonts w:ascii="Times New Roman" w:hAnsi="Times New Roman" w:cs="Times New Roman"/>
          <w:bCs/>
          <w:sz w:val="24"/>
          <w:szCs w:val="24"/>
        </w:rPr>
        <w:t>ημέρα</w:t>
      </w:r>
      <w:r w:rsidR="000B2481" w:rsidRPr="000B2481">
        <w:rPr>
          <w:rFonts w:ascii="Times New Roman" w:hAnsi="Times New Roman" w:cs="Times New Roman"/>
          <w:b/>
          <w:bCs/>
          <w:sz w:val="24"/>
          <w:szCs w:val="24"/>
        </w:rPr>
        <w:t xml:space="preserve"> Παρασκευή 07</w:t>
      </w:r>
      <w:r w:rsidR="007153E5">
        <w:rPr>
          <w:rFonts w:ascii="Times New Roman" w:hAnsi="Times New Roman" w:cs="Times New Roman"/>
          <w:b/>
          <w:bCs/>
          <w:sz w:val="24"/>
          <w:szCs w:val="24"/>
        </w:rPr>
        <w:t xml:space="preserve"> Ιουλ</w:t>
      </w:r>
      <w:r w:rsidR="00DE6D7E">
        <w:rPr>
          <w:rFonts w:ascii="Times New Roman" w:hAnsi="Times New Roman" w:cs="Times New Roman"/>
          <w:b/>
          <w:bCs/>
          <w:sz w:val="24"/>
          <w:szCs w:val="24"/>
        </w:rPr>
        <w:t>ίου 2023 στις 02</w:t>
      </w:r>
      <w:r w:rsidRPr="000B2481">
        <w:rPr>
          <w:rFonts w:ascii="Times New Roman" w:hAnsi="Times New Roman" w:cs="Times New Roman"/>
          <w:b/>
          <w:bCs/>
          <w:sz w:val="24"/>
          <w:szCs w:val="24"/>
        </w:rPr>
        <w:t>.00</w:t>
      </w:r>
      <w:r w:rsidR="00FD0C30">
        <w:rPr>
          <w:rFonts w:ascii="Times New Roman" w:hAnsi="Times New Roman" w:cs="Times New Roman"/>
          <w:b/>
          <w:bCs/>
          <w:sz w:val="24"/>
          <w:szCs w:val="24"/>
        </w:rPr>
        <w:t xml:space="preserve"> </w:t>
      </w:r>
      <w:r w:rsidRPr="000B2481">
        <w:rPr>
          <w:rFonts w:ascii="Times New Roman" w:hAnsi="Times New Roman" w:cs="Times New Roman"/>
          <w:b/>
          <w:bCs/>
          <w:sz w:val="24"/>
          <w:szCs w:val="24"/>
        </w:rPr>
        <w:t xml:space="preserve">μ.μ. </w:t>
      </w:r>
    </w:p>
    <w:p w14:paraId="7B8E6DFA" w14:textId="77777777" w:rsidR="005F221F" w:rsidRPr="006B0344" w:rsidRDefault="005F221F" w:rsidP="005F221F">
      <w:pPr>
        <w:rPr>
          <w:rFonts w:ascii="Times New Roman" w:hAnsi="Times New Roman" w:cs="Times New Roman"/>
          <w:i/>
          <w:sz w:val="24"/>
          <w:szCs w:val="24"/>
        </w:rPr>
      </w:pPr>
      <w:r w:rsidRPr="006B0344">
        <w:rPr>
          <w:rFonts w:ascii="Times New Roman" w:hAnsi="Times New Roman" w:cs="Times New Roman"/>
          <w:i/>
          <w:sz w:val="24"/>
          <w:szCs w:val="24"/>
          <w:vertAlign w:val="superscript"/>
        </w:rPr>
        <w:t>1</w:t>
      </w:r>
      <w:r w:rsidRPr="006B0344">
        <w:rPr>
          <w:rFonts w:ascii="Times New Roman" w:hAnsi="Times New Roman" w:cs="Times New Roman"/>
          <w:i/>
          <w:sz w:val="24"/>
          <w:szCs w:val="24"/>
        </w:rPr>
        <w:t xml:space="preserve"> (παρ. 2 του άρθρου 73 του Ν.4412/2016) </w:t>
      </w:r>
    </w:p>
    <w:p w14:paraId="7334AC23" w14:textId="428A7C6F" w:rsidR="005F221F" w:rsidRPr="00C5434C" w:rsidRDefault="005F221F" w:rsidP="005F221F">
      <w:pPr>
        <w:rPr>
          <w:rFonts w:ascii="Times New Roman" w:hAnsi="Times New Roman" w:cs="Times New Roman"/>
          <w:i/>
          <w:sz w:val="24"/>
          <w:szCs w:val="24"/>
        </w:rPr>
      </w:pPr>
      <w:r w:rsidRPr="006B0344">
        <w:rPr>
          <w:rFonts w:ascii="Times New Roman" w:hAnsi="Times New Roman" w:cs="Times New Roman"/>
          <w:i/>
          <w:sz w:val="24"/>
          <w:szCs w:val="24"/>
          <w:vertAlign w:val="superscript"/>
        </w:rPr>
        <w:t>2</w:t>
      </w:r>
      <w:r w:rsidRPr="006B0344">
        <w:rPr>
          <w:rFonts w:ascii="Times New Roman" w:hAnsi="Times New Roman" w:cs="Times New Roman"/>
          <w:i/>
          <w:sz w:val="24"/>
          <w:szCs w:val="24"/>
        </w:rPr>
        <w:t xml:space="preserve"> (άρθρο 80 παρ. 2 του Ν. 4412/2016) </w:t>
      </w:r>
    </w:p>
    <w:p w14:paraId="46BC9E12" w14:textId="77777777" w:rsidR="005F221F" w:rsidRPr="00E11318" w:rsidRDefault="005F221F" w:rsidP="005F221F">
      <w:pPr>
        <w:rPr>
          <w:rFonts w:ascii="Times New Roman" w:hAnsi="Times New Roman" w:cs="Times New Roman"/>
          <w:b/>
          <w:bCs/>
          <w:sz w:val="24"/>
          <w:szCs w:val="24"/>
        </w:rPr>
      </w:pPr>
      <w:r w:rsidRPr="00E11318">
        <w:rPr>
          <w:rFonts w:ascii="Times New Roman" w:hAnsi="Times New Roman" w:cs="Times New Roman"/>
          <w:b/>
          <w:bCs/>
          <w:sz w:val="24"/>
          <w:szCs w:val="24"/>
        </w:rPr>
        <w:t>Διαδικασία διενέργειας και αξιολόγησης</w:t>
      </w:r>
    </w:p>
    <w:p w14:paraId="4D08ECFC" w14:textId="45401129" w:rsidR="005F221F" w:rsidRPr="002F0FFF" w:rsidRDefault="005F221F" w:rsidP="005F221F">
      <w:pPr>
        <w:rPr>
          <w:rFonts w:ascii="Times New Roman" w:hAnsi="Times New Roman" w:cs="Times New Roman"/>
          <w:sz w:val="24"/>
          <w:szCs w:val="24"/>
        </w:rPr>
      </w:pPr>
      <w:r w:rsidRPr="002F0FFF">
        <w:rPr>
          <w:rFonts w:ascii="Times New Roman" w:hAnsi="Times New Roman" w:cs="Times New Roman"/>
          <w:sz w:val="24"/>
          <w:szCs w:val="24"/>
        </w:rPr>
        <w:t>Τις κατατιθέμενες προσφορές θα αξιολογήσει η Επιτρο</w:t>
      </w:r>
      <w:r w:rsidR="00381452">
        <w:rPr>
          <w:rFonts w:ascii="Times New Roman" w:hAnsi="Times New Roman" w:cs="Times New Roman"/>
          <w:sz w:val="24"/>
          <w:szCs w:val="24"/>
        </w:rPr>
        <w:t xml:space="preserve">πή Αξιολόγησης Προσφορών που </w:t>
      </w:r>
      <w:r w:rsidRPr="002F0FFF">
        <w:rPr>
          <w:rFonts w:ascii="Times New Roman" w:hAnsi="Times New Roman" w:cs="Times New Roman"/>
          <w:sz w:val="24"/>
          <w:szCs w:val="24"/>
        </w:rPr>
        <w:t>προ</w:t>
      </w:r>
      <w:r w:rsidR="00381452">
        <w:rPr>
          <w:rFonts w:ascii="Times New Roman" w:hAnsi="Times New Roman" w:cs="Times New Roman"/>
          <w:sz w:val="24"/>
          <w:szCs w:val="24"/>
        </w:rPr>
        <w:t>έκυψε</w:t>
      </w:r>
      <w:r w:rsidRPr="002F0FFF">
        <w:rPr>
          <w:rFonts w:ascii="Times New Roman" w:hAnsi="Times New Roman" w:cs="Times New Roman"/>
          <w:sz w:val="24"/>
          <w:szCs w:val="24"/>
        </w:rPr>
        <w:t xml:space="preserve"> από σχετική συνεδρίαση της Οικονομικής Επιτροπής του Δήμου, η οποία και θα αποφασίσει για την πλέον συμφέρουσα προσφορά για το Δήμο μας - από οικονομικής και περιβαλλοντικής άποψης.  </w:t>
      </w:r>
    </w:p>
    <w:p w14:paraId="245DAFE9" w14:textId="55755765" w:rsidR="005F221F" w:rsidRPr="00C5434C" w:rsidRDefault="005F221F" w:rsidP="005F221F">
      <w:pPr>
        <w:rPr>
          <w:rFonts w:ascii="Times New Roman" w:hAnsi="Times New Roman" w:cs="Times New Roman"/>
          <w:b/>
          <w:bCs/>
          <w:sz w:val="24"/>
          <w:szCs w:val="24"/>
        </w:rPr>
      </w:pPr>
      <w:r w:rsidRPr="002F0FFF">
        <w:rPr>
          <w:rFonts w:ascii="Times New Roman" w:hAnsi="Times New Roman" w:cs="Times New Roman"/>
          <w:sz w:val="24"/>
          <w:szCs w:val="24"/>
        </w:rPr>
        <w:t xml:space="preserve">Για λοιπές πληροφορίες,  παρακαλούμε απευθυνθείτε στον κύριο Σπύρο Κορωνάκη, </w:t>
      </w:r>
      <w:proofErr w:type="spellStart"/>
      <w:r w:rsidRPr="002F0FFF">
        <w:rPr>
          <w:rFonts w:ascii="Times New Roman" w:hAnsi="Times New Roman" w:cs="Times New Roman"/>
          <w:sz w:val="24"/>
          <w:szCs w:val="24"/>
        </w:rPr>
        <w:t>τηλ</w:t>
      </w:r>
      <w:proofErr w:type="spellEnd"/>
      <w:r w:rsidRPr="002F0FFF">
        <w:rPr>
          <w:rFonts w:ascii="Times New Roman" w:hAnsi="Times New Roman" w:cs="Times New Roman"/>
          <w:sz w:val="24"/>
          <w:szCs w:val="24"/>
        </w:rPr>
        <w:t xml:space="preserve">. 26613-64611, email: </w:t>
      </w:r>
      <w:hyperlink r:id="rId6" w:history="1">
        <w:r w:rsidRPr="002F0FFF">
          <w:rPr>
            <w:rStyle w:val="Hyperlink"/>
            <w:rFonts w:ascii="Times New Roman" w:hAnsi="Times New Roman" w:cs="Times New Roman"/>
            <w:sz w:val="24"/>
            <w:szCs w:val="24"/>
          </w:rPr>
          <w:t>gramepixergou@</w:t>
        </w:r>
        <w:r w:rsidRPr="002F0FFF">
          <w:rPr>
            <w:rStyle w:val="Hyperlink"/>
            <w:rFonts w:ascii="Times New Roman" w:hAnsi="Times New Roman" w:cs="Times New Roman"/>
            <w:sz w:val="24"/>
            <w:szCs w:val="24"/>
            <w:lang w:val="en-US"/>
          </w:rPr>
          <w:t>gmail</w:t>
        </w:r>
        <w:r w:rsidRPr="002F0FFF">
          <w:rPr>
            <w:rStyle w:val="Hyperlink"/>
            <w:rFonts w:ascii="Times New Roman" w:hAnsi="Times New Roman" w:cs="Times New Roman"/>
            <w:sz w:val="24"/>
            <w:szCs w:val="24"/>
          </w:rPr>
          <w:t>.gr</w:t>
        </w:r>
      </w:hyperlink>
      <w:r w:rsidRPr="002F0FFF">
        <w:rPr>
          <w:rFonts w:ascii="Times New Roman" w:hAnsi="Times New Roman" w:cs="Times New Roman"/>
          <w:sz w:val="24"/>
          <w:szCs w:val="24"/>
        </w:rPr>
        <w:t xml:space="preserve"> και </w:t>
      </w:r>
      <w:hyperlink r:id="rId7" w:history="1">
        <w:r w:rsidRPr="002F0FFF">
          <w:rPr>
            <w:rStyle w:val="Hyperlink"/>
            <w:rFonts w:ascii="Times New Roman" w:hAnsi="Times New Roman" w:cs="Times New Roman"/>
            <w:sz w:val="24"/>
            <w:szCs w:val="24"/>
          </w:rPr>
          <w:t>gram_epixergou@corfu.gov.gr</w:t>
        </w:r>
      </w:hyperlink>
      <w:r w:rsidRPr="002F0FFF">
        <w:rPr>
          <w:rFonts w:ascii="Times New Roman" w:hAnsi="Times New Roman" w:cs="Times New Roman"/>
          <w:sz w:val="24"/>
          <w:szCs w:val="24"/>
        </w:rPr>
        <w:t xml:space="preserve"> κατά τις εργάσιμ</w:t>
      </w:r>
      <w:r w:rsidR="00381452">
        <w:rPr>
          <w:rFonts w:ascii="Times New Roman" w:hAnsi="Times New Roman" w:cs="Times New Roman"/>
          <w:sz w:val="24"/>
          <w:szCs w:val="24"/>
        </w:rPr>
        <w:t xml:space="preserve">ες ημέρες και ώρες, έως και την ημέρα </w:t>
      </w:r>
      <w:r w:rsidR="00381452" w:rsidRPr="00381452">
        <w:rPr>
          <w:rFonts w:ascii="Times New Roman" w:hAnsi="Times New Roman" w:cs="Times New Roman"/>
          <w:b/>
          <w:sz w:val="24"/>
          <w:szCs w:val="24"/>
        </w:rPr>
        <w:t>Πέμπτη</w:t>
      </w:r>
      <w:r w:rsidR="00381452">
        <w:rPr>
          <w:rFonts w:ascii="Times New Roman" w:hAnsi="Times New Roman" w:cs="Times New Roman"/>
          <w:sz w:val="24"/>
          <w:szCs w:val="24"/>
        </w:rPr>
        <w:t xml:space="preserve"> </w:t>
      </w:r>
      <w:r w:rsidR="00381452" w:rsidRPr="00381452">
        <w:rPr>
          <w:rFonts w:ascii="Times New Roman" w:hAnsi="Times New Roman" w:cs="Times New Roman"/>
          <w:b/>
          <w:sz w:val="24"/>
          <w:szCs w:val="24"/>
        </w:rPr>
        <w:t>06</w:t>
      </w:r>
      <w:r w:rsidR="00381452">
        <w:rPr>
          <w:rFonts w:ascii="Times New Roman" w:hAnsi="Times New Roman" w:cs="Times New Roman"/>
          <w:b/>
          <w:bCs/>
          <w:sz w:val="24"/>
          <w:szCs w:val="24"/>
        </w:rPr>
        <w:t xml:space="preserve"> </w:t>
      </w:r>
      <w:r w:rsidR="007153E5">
        <w:rPr>
          <w:rFonts w:ascii="Times New Roman" w:hAnsi="Times New Roman" w:cs="Times New Roman"/>
          <w:b/>
          <w:bCs/>
          <w:sz w:val="24"/>
          <w:szCs w:val="24"/>
        </w:rPr>
        <w:t>Ιουλ</w:t>
      </w:r>
      <w:r w:rsidR="00DE6D7E">
        <w:rPr>
          <w:rFonts w:ascii="Times New Roman" w:hAnsi="Times New Roman" w:cs="Times New Roman"/>
          <w:b/>
          <w:bCs/>
          <w:sz w:val="24"/>
          <w:szCs w:val="24"/>
        </w:rPr>
        <w:t>ίου 2023 στις 02</w:t>
      </w:r>
      <w:r w:rsidRPr="002F0FFF">
        <w:rPr>
          <w:rFonts w:ascii="Times New Roman" w:hAnsi="Times New Roman" w:cs="Times New Roman"/>
          <w:b/>
          <w:bCs/>
          <w:sz w:val="24"/>
          <w:szCs w:val="24"/>
        </w:rPr>
        <w:t>.00</w:t>
      </w:r>
      <w:r w:rsidR="00FD0C30">
        <w:rPr>
          <w:rFonts w:ascii="Times New Roman" w:hAnsi="Times New Roman" w:cs="Times New Roman"/>
          <w:b/>
          <w:bCs/>
          <w:sz w:val="24"/>
          <w:szCs w:val="24"/>
        </w:rPr>
        <w:t xml:space="preserve"> </w:t>
      </w:r>
      <w:r w:rsidRPr="002F0FFF">
        <w:rPr>
          <w:rFonts w:ascii="Times New Roman" w:hAnsi="Times New Roman" w:cs="Times New Roman"/>
          <w:b/>
          <w:bCs/>
          <w:sz w:val="24"/>
          <w:szCs w:val="24"/>
        </w:rPr>
        <w:t xml:space="preserve">μ.μ. </w:t>
      </w:r>
    </w:p>
    <w:p w14:paraId="558AA452" w14:textId="1AF1AEFF" w:rsidR="005F221F" w:rsidRPr="00C5434C" w:rsidRDefault="005F221F" w:rsidP="005F221F">
      <w:pPr>
        <w:rPr>
          <w:rFonts w:ascii="Times New Roman" w:hAnsi="Times New Roman" w:cs="Times New Roman"/>
          <w:i/>
          <w:sz w:val="24"/>
          <w:szCs w:val="24"/>
        </w:rPr>
      </w:pPr>
      <w:r w:rsidRPr="002F0FFF">
        <w:rPr>
          <w:rFonts w:ascii="Times New Roman" w:hAnsi="Times New Roman" w:cs="Times New Roman"/>
          <w:i/>
          <w:sz w:val="24"/>
          <w:szCs w:val="24"/>
        </w:rPr>
        <w:t xml:space="preserve">Η παρούσα Πρόσκληση θα τοιχοκολληθεί στο Μαράσλειο Μέγαρο (Δημαρχείο </w:t>
      </w:r>
      <w:r w:rsidRPr="002F0FFF">
        <w:rPr>
          <w:rFonts w:ascii="Times New Roman" w:hAnsi="Times New Roman" w:cs="Times New Roman"/>
          <w:bCs/>
          <w:i/>
          <w:sz w:val="24"/>
          <w:szCs w:val="24"/>
        </w:rPr>
        <w:t>Κεντρικής Κέρκυρας και Διαποντίων Νήσων)</w:t>
      </w:r>
      <w:r w:rsidRPr="002F0FFF">
        <w:rPr>
          <w:rFonts w:ascii="Times New Roman" w:hAnsi="Times New Roman" w:cs="Times New Roman"/>
          <w:i/>
          <w:sz w:val="24"/>
          <w:szCs w:val="24"/>
        </w:rPr>
        <w:t xml:space="preserve"> και θα αναρτηθεί στον επίσημο ιστότοπο του Δήμου </w:t>
      </w:r>
      <w:hyperlink r:id="rId8" w:history="1">
        <w:r w:rsidRPr="002F0FFF">
          <w:rPr>
            <w:rStyle w:val="Hyperlink"/>
            <w:rFonts w:ascii="Times New Roman" w:hAnsi="Times New Roman" w:cs="Times New Roman"/>
            <w:i/>
            <w:sz w:val="24"/>
            <w:szCs w:val="24"/>
            <w:lang w:val="en-US"/>
          </w:rPr>
          <w:t>www</w:t>
        </w:r>
        <w:r w:rsidRPr="002F0FFF">
          <w:rPr>
            <w:rStyle w:val="Hyperlink"/>
            <w:rFonts w:ascii="Times New Roman" w:hAnsi="Times New Roman" w:cs="Times New Roman"/>
            <w:i/>
            <w:sz w:val="24"/>
            <w:szCs w:val="24"/>
          </w:rPr>
          <w:t>.</w:t>
        </w:r>
        <w:proofErr w:type="spellStart"/>
        <w:r w:rsidRPr="002F0FFF">
          <w:rPr>
            <w:rStyle w:val="Hyperlink"/>
            <w:rFonts w:ascii="Times New Roman" w:hAnsi="Times New Roman" w:cs="Times New Roman"/>
            <w:i/>
            <w:sz w:val="24"/>
            <w:szCs w:val="24"/>
            <w:lang w:val="en-US"/>
          </w:rPr>
          <w:t>corfu</w:t>
        </w:r>
        <w:proofErr w:type="spellEnd"/>
        <w:r w:rsidRPr="002F0FFF">
          <w:rPr>
            <w:rStyle w:val="Hyperlink"/>
            <w:rFonts w:ascii="Times New Roman" w:hAnsi="Times New Roman" w:cs="Times New Roman"/>
            <w:i/>
            <w:sz w:val="24"/>
            <w:szCs w:val="24"/>
          </w:rPr>
          <w:t>.</w:t>
        </w:r>
        <w:r w:rsidRPr="002F0FFF">
          <w:rPr>
            <w:rStyle w:val="Hyperlink"/>
            <w:rFonts w:ascii="Times New Roman" w:hAnsi="Times New Roman" w:cs="Times New Roman"/>
            <w:i/>
            <w:sz w:val="24"/>
            <w:szCs w:val="24"/>
            <w:lang w:val="en-US"/>
          </w:rPr>
          <w:t>gr</w:t>
        </w:r>
      </w:hyperlink>
      <w:r w:rsidRPr="002F0FFF">
        <w:rPr>
          <w:rFonts w:ascii="Times New Roman" w:hAnsi="Times New Roman" w:cs="Times New Roman"/>
          <w:i/>
          <w:sz w:val="24"/>
          <w:szCs w:val="24"/>
        </w:rPr>
        <w:t xml:space="preserve">, για </w:t>
      </w:r>
      <w:r w:rsidR="000C4142">
        <w:rPr>
          <w:rFonts w:ascii="Times New Roman" w:hAnsi="Times New Roman" w:cs="Times New Roman"/>
          <w:i/>
          <w:sz w:val="24"/>
          <w:szCs w:val="24"/>
        </w:rPr>
        <w:t xml:space="preserve">τουλάχιστον </w:t>
      </w:r>
      <w:r w:rsidRPr="002F0FFF">
        <w:rPr>
          <w:rFonts w:ascii="Times New Roman" w:hAnsi="Times New Roman" w:cs="Times New Roman"/>
          <w:i/>
          <w:sz w:val="24"/>
          <w:szCs w:val="24"/>
        </w:rPr>
        <w:t xml:space="preserve">πέντε (5) εργάσιμες ημέρες από την ανάρτηση της σχετικής Απόφασης της Ο.Ε. στη ΔΙΑΥΓΕΙΑ. </w:t>
      </w:r>
    </w:p>
    <w:p w14:paraId="42CEC38B" w14:textId="77777777" w:rsidR="005F221F" w:rsidRPr="00E11318" w:rsidRDefault="005F221F" w:rsidP="005F221F">
      <w:pPr>
        <w:rPr>
          <w:rFonts w:ascii="Times New Roman" w:hAnsi="Times New Roman" w:cs="Times New Roman"/>
          <w:b/>
          <w:bCs/>
          <w:sz w:val="24"/>
          <w:szCs w:val="24"/>
        </w:rPr>
      </w:pPr>
      <w:r w:rsidRPr="00E11318">
        <w:rPr>
          <w:rFonts w:ascii="Times New Roman" w:hAnsi="Times New Roman" w:cs="Times New Roman"/>
          <w:b/>
          <w:bCs/>
          <w:sz w:val="24"/>
          <w:szCs w:val="24"/>
        </w:rPr>
        <w:t>Ενστάσεις</w:t>
      </w:r>
    </w:p>
    <w:p w14:paraId="517FC3CF" w14:textId="74028082" w:rsidR="005F221F" w:rsidRPr="00C5434C" w:rsidRDefault="005F221F" w:rsidP="005F221F">
      <w:pPr>
        <w:rPr>
          <w:rFonts w:ascii="Times New Roman" w:hAnsi="Times New Roman" w:cs="Times New Roman"/>
          <w:sz w:val="24"/>
          <w:szCs w:val="24"/>
        </w:rPr>
      </w:pPr>
      <w:r w:rsidRPr="002F0FFF">
        <w:rPr>
          <w:rFonts w:ascii="Times New Roman" w:hAnsi="Times New Roman" w:cs="Times New Roman"/>
          <w:sz w:val="24"/>
          <w:szCs w:val="24"/>
        </w:rPr>
        <w:t xml:space="preserve">Οι ενστάσεις κατατίθενται στην Επιτροπή Αξιολόγησης Προσφορών μέχρι την επομένη εργάσιμη ημέρα από την ημέρα ανοίγματος των προσφορών και μόνο από εκείνους που συμμετείχαν ή αποκλείστηκαν. Οι ενστάσεις πρωτοκολλώνται και διαβιβάζονται αυθημερόν στη διενεργήσασα την επιλογή του αναδόχου Επιτροπή. </w:t>
      </w:r>
    </w:p>
    <w:p w14:paraId="4E985ACC" w14:textId="45E01ED9" w:rsidR="00C5434C" w:rsidRPr="00C5434C" w:rsidRDefault="005F221F" w:rsidP="00C5434C">
      <w:pPr>
        <w:spacing w:after="200" w:line="276" w:lineRule="auto"/>
        <w:jc w:val="center"/>
        <w:rPr>
          <w:rFonts w:ascii="Times New Roman" w:eastAsia="Times New Roman" w:hAnsi="Times New Roman" w:cs="Times New Roman"/>
          <w:b/>
          <w:bCs/>
          <w:sz w:val="24"/>
          <w:szCs w:val="24"/>
          <w:lang w:eastAsia="el-GR"/>
        </w:rPr>
      </w:pPr>
      <w:r w:rsidRPr="007674AD">
        <w:rPr>
          <w:rFonts w:ascii="Times New Roman" w:eastAsia="Times New Roman" w:hAnsi="Times New Roman" w:cs="Times New Roman"/>
          <w:b/>
          <w:bCs/>
          <w:sz w:val="24"/>
          <w:szCs w:val="24"/>
          <w:lang w:eastAsia="el-GR"/>
        </w:rPr>
        <w:t xml:space="preserve">Ο </w:t>
      </w:r>
      <w:proofErr w:type="spellStart"/>
      <w:r w:rsidRPr="007674AD">
        <w:rPr>
          <w:rFonts w:ascii="Times New Roman" w:eastAsia="Times New Roman" w:hAnsi="Times New Roman" w:cs="Times New Roman"/>
          <w:b/>
          <w:bCs/>
          <w:sz w:val="24"/>
          <w:szCs w:val="24"/>
          <w:lang w:eastAsia="el-GR"/>
        </w:rPr>
        <w:t>Αναπλ</w:t>
      </w:r>
      <w:proofErr w:type="spellEnd"/>
      <w:r w:rsidRPr="007674AD">
        <w:rPr>
          <w:rFonts w:ascii="Times New Roman" w:eastAsia="Times New Roman" w:hAnsi="Times New Roman" w:cs="Times New Roman"/>
          <w:b/>
          <w:bCs/>
          <w:sz w:val="24"/>
          <w:szCs w:val="24"/>
          <w:lang w:eastAsia="el-GR"/>
        </w:rPr>
        <w:t>. Δ/</w:t>
      </w:r>
      <w:proofErr w:type="spellStart"/>
      <w:r w:rsidRPr="007674AD">
        <w:rPr>
          <w:rFonts w:ascii="Times New Roman" w:eastAsia="Times New Roman" w:hAnsi="Times New Roman" w:cs="Times New Roman"/>
          <w:b/>
          <w:bCs/>
          <w:sz w:val="24"/>
          <w:szCs w:val="24"/>
          <w:lang w:eastAsia="el-GR"/>
        </w:rPr>
        <w:t>ντής</w:t>
      </w:r>
      <w:proofErr w:type="spellEnd"/>
      <w:r w:rsidRPr="007674AD">
        <w:rPr>
          <w:rFonts w:ascii="Times New Roman" w:eastAsia="Times New Roman" w:hAnsi="Times New Roman" w:cs="Times New Roman"/>
          <w:b/>
          <w:bCs/>
          <w:sz w:val="24"/>
          <w:szCs w:val="24"/>
          <w:lang w:eastAsia="el-GR"/>
        </w:rPr>
        <w:t xml:space="preserve"> Δ/</w:t>
      </w:r>
      <w:proofErr w:type="spellStart"/>
      <w:r w:rsidRPr="007674AD">
        <w:rPr>
          <w:rFonts w:ascii="Times New Roman" w:eastAsia="Times New Roman" w:hAnsi="Times New Roman" w:cs="Times New Roman"/>
          <w:b/>
          <w:bCs/>
          <w:sz w:val="24"/>
          <w:szCs w:val="24"/>
          <w:lang w:eastAsia="el-GR"/>
        </w:rPr>
        <w:t>νσης</w:t>
      </w:r>
      <w:proofErr w:type="spellEnd"/>
      <w:r w:rsidRPr="007674AD">
        <w:rPr>
          <w:rFonts w:ascii="Times New Roman" w:eastAsia="Times New Roman" w:hAnsi="Times New Roman" w:cs="Times New Roman"/>
          <w:b/>
          <w:bCs/>
          <w:sz w:val="24"/>
          <w:szCs w:val="24"/>
          <w:lang w:eastAsia="el-GR"/>
        </w:rPr>
        <w:t xml:space="preserve"> Επιχειρησιακού Έργου                                                                                                του Δήμου Κεντρικής Κέρκυρας και Διαποντίων Νήσων          </w:t>
      </w:r>
    </w:p>
    <w:p w14:paraId="76D6786A" w14:textId="77777777" w:rsidR="000C4142" w:rsidRPr="000C4142" w:rsidRDefault="000C4142" w:rsidP="00C5434C">
      <w:pPr>
        <w:spacing w:after="200" w:line="276" w:lineRule="auto"/>
        <w:jc w:val="center"/>
        <w:rPr>
          <w:rFonts w:ascii="Times New Roman" w:eastAsia="Times New Roman" w:hAnsi="Times New Roman" w:cs="Times New Roman"/>
          <w:b/>
          <w:bCs/>
          <w:sz w:val="2"/>
          <w:szCs w:val="2"/>
          <w:lang w:eastAsia="el-GR"/>
        </w:rPr>
      </w:pPr>
    </w:p>
    <w:p w14:paraId="5D4B2CAD" w14:textId="77777777" w:rsidR="00C5434C" w:rsidRDefault="005F221F" w:rsidP="00C5434C">
      <w:pPr>
        <w:spacing w:after="200" w:line="276" w:lineRule="auto"/>
        <w:jc w:val="center"/>
        <w:rPr>
          <w:rFonts w:ascii="Times New Roman" w:eastAsia="Times New Roman" w:hAnsi="Times New Roman" w:cs="Times New Roman"/>
          <w:b/>
          <w:bCs/>
          <w:sz w:val="24"/>
          <w:szCs w:val="24"/>
          <w:lang w:eastAsia="el-GR"/>
        </w:rPr>
      </w:pPr>
      <w:r w:rsidRPr="007674AD">
        <w:rPr>
          <w:rFonts w:ascii="Times New Roman" w:eastAsia="Times New Roman" w:hAnsi="Times New Roman" w:cs="Times New Roman"/>
          <w:b/>
          <w:bCs/>
          <w:sz w:val="24"/>
          <w:szCs w:val="24"/>
          <w:lang w:eastAsia="el-GR"/>
        </w:rPr>
        <w:t>Κορωνάκης Σπυρίδων</w:t>
      </w:r>
      <w:r w:rsidR="00C5434C">
        <w:rPr>
          <w:rFonts w:ascii="Times New Roman" w:eastAsia="Times New Roman" w:hAnsi="Times New Roman" w:cs="Times New Roman"/>
          <w:b/>
          <w:bCs/>
          <w:sz w:val="24"/>
          <w:szCs w:val="24"/>
          <w:lang w:eastAsia="el-GR"/>
        </w:rPr>
        <w:t xml:space="preserve"> </w:t>
      </w:r>
    </w:p>
    <w:p w14:paraId="18A9A754" w14:textId="27FDCC6E" w:rsidR="00393A4C" w:rsidRPr="001D3EE9" w:rsidRDefault="005F221F" w:rsidP="00C5434C">
      <w:pPr>
        <w:spacing w:after="200" w:line="276" w:lineRule="auto"/>
        <w:jc w:val="center"/>
        <w:rPr>
          <w:rFonts w:ascii="Times New Roman" w:eastAsia="Times New Roman" w:hAnsi="Times New Roman" w:cs="Times New Roman"/>
          <w:b/>
          <w:bCs/>
          <w:sz w:val="24"/>
          <w:szCs w:val="24"/>
          <w:lang w:eastAsia="el-GR"/>
        </w:rPr>
      </w:pPr>
      <w:r w:rsidRPr="007674AD">
        <w:rPr>
          <w:rFonts w:ascii="Times New Roman" w:eastAsia="Times New Roman" w:hAnsi="Times New Roman" w:cs="Times New Roman"/>
          <w:b/>
          <w:bCs/>
          <w:sz w:val="24"/>
          <w:szCs w:val="24"/>
          <w:lang w:eastAsia="el-GR"/>
        </w:rPr>
        <w:t xml:space="preserve">ΠΕ 3/Α </w:t>
      </w:r>
      <w:proofErr w:type="spellStart"/>
      <w:r w:rsidRPr="007674AD">
        <w:rPr>
          <w:rFonts w:ascii="Times New Roman" w:eastAsia="Times New Roman" w:hAnsi="Times New Roman" w:cs="Times New Roman"/>
          <w:b/>
          <w:bCs/>
          <w:sz w:val="24"/>
          <w:szCs w:val="24"/>
          <w:lang w:eastAsia="el-GR"/>
        </w:rPr>
        <w:t>Διπλ</w:t>
      </w:r>
      <w:proofErr w:type="spellEnd"/>
      <w:r w:rsidRPr="007674AD">
        <w:rPr>
          <w:rFonts w:ascii="Times New Roman" w:eastAsia="Times New Roman" w:hAnsi="Times New Roman" w:cs="Times New Roman"/>
          <w:b/>
          <w:bCs/>
          <w:sz w:val="24"/>
          <w:szCs w:val="24"/>
          <w:lang w:eastAsia="el-GR"/>
        </w:rPr>
        <w:t>. Πολιτικός Μηχανικός</w:t>
      </w:r>
      <w:r>
        <w:rPr>
          <w:rFonts w:ascii="Times New Roman" w:eastAsia="Times New Roman" w:hAnsi="Times New Roman" w:cs="Times New Roman"/>
          <w:b/>
          <w:bCs/>
          <w:sz w:val="24"/>
          <w:szCs w:val="24"/>
          <w:lang w:eastAsia="el-GR"/>
        </w:rPr>
        <w:t xml:space="preserve"> </w:t>
      </w:r>
    </w:p>
    <w:sectPr w:rsidR="00393A4C" w:rsidRPr="001D3EE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03322"/>
    <w:multiLevelType w:val="hybridMultilevel"/>
    <w:tmpl w:val="A8462C80"/>
    <w:lvl w:ilvl="0" w:tplc="0408000F">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761460A"/>
    <w:multiLevelType w:val="hybridMultilevel"/>
    <w:tmpl w:val="7A1018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6DE754A"/>
    <w:multiLevelType w:val="hybridMultilevel"/>
    <w:tmpl w:val="D408F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8C07B84"/>
    <w:multiLevelType w:val="hybridMultilevel"/>
    <w:tmpl w:val="163ED0FC"/>
    <w:lvl w:ilvl="0" w:tplc="F7C60B5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1DC53FB"/>
    <w:multiLevelType w:val="hybridMultilevel"/>
    <w:tmpl w:val="2F2AD3B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A184DAB"/>
    <w:multiLevelType w:val="hybridMultilevel"/>
    <w:tmpl w:val="BF8836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4587664"/>
    <w:multiLevelType w:val="hybridMultilevel"/>
    <w:tmpl w:val="43FEC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BE8106C"/>
    <w:multiLevelType w:val="hybridMultilevel"/>
    <w:tmpl w:val="472CB0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9D014BF"/>
    <w:multiLevelType w:val="hybridMultilevel"/>
    <w:tmpl w:val="2A58E9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9EB75C7"/>
    <w:multiLevelType w:val="hybridMultilevel"/>
    <w:tmpl w:val="6A526E7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8"/>
  </w:num>
  <w:num w:numId="2">
    <w:abstractNumId w:val="1"/>
  </w:num>
  <w:num w:numId="3">
    <w:abstractNumId w:val="5"/>
  </w:num>
  <w:num w:numId="4">
    <w:abstractNumId w:val="7"/>
  </w:num>
  <w:num w:numId="5">
    <w:abstractNumId w:val="2"/>
  </w:num>
  <w:num w:numId="6">
    <w:abstractNumId w:val="3"/>
  </w:num>
  <w:num w:numId="7">
    <w:abstractNumId w:val="0"/>
  </w:num>
  <w:num w:numId="8">
    <w:abstractNumId w:val="9"/>
  </w:num>
  <w:num w:numId="9">
    <w:abstractNumId w:val="8"/>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C45"/>
    <w:rsid w:val="00006D9C"/>
    <w:rsid w:val="00011D8E"/>
    <w:rsid w:val="000207A0"/>
    <w:rsid w:val="00021DCC"/>
    <w:rsid w:val="00032626"/>
    <w:rsid w:val="000952B0"/>
    <w:rsid w:val="000B2481"/>
    <w:rsid w:val="000C4142"/>
    <w:rsid w:val="000F6460"/>
    <w:rsid w:val="00114CB1"/>
    <w:rsid w:val="0011785A"/>
    <w:rsid w:val="00124C49"/>
    <w:rsid w:val="001361D5"/>
    <w:rsid w:val="00137D98"/>
    <w:rsid w:val="001525C7"/>
    <w:rsid w:val="00152D96"/>
    <w:rsid w:val="00154CBA"/>
    <w:rsid w:val="00174C68"/>
    <w:rsid w:val="001C7E77"/>
    <w:rsid w:val="001D3EE9"/>
    <w:rsid w:val="001E199A"/>
    <w:rsid w:val="00216DDF"/>
    <w:rsid w:val="002248EC"/>
    <w:rsid w:val="002306AD"/>
    <w:rsid w:val="002309FD"/>
    <w:rsid w:val="002621F8"/>
    <w:rsid w:val="002C0A33"/>
    <w:rsid w:val="002C3084"/>
    <w:rsid w:val="002E4B69"/>
    <w:rsid w:val="00315EEC"/>
    <w:rsid w:val="00335154"/>
    <w:rsid w:val="00345341"/>
    <w:rsid w:val="0036124C"/>
    <w:rsid w:val="00373C5F"/>
    <w:rsid w:val="00381452"/>
    <w:rsid w:val="00392F0F"/>
    <w:rsid w:val="00393A4C"/>
    <w:rsid w:val="003A2DC7"/>
    <w:rsid w:val="00434DED"/>
    <w:rsid w:val="00455C43"/>
    <w:rsid w:val="00464B23"/>
    <w:rsid w:val="00486B18"/>
    <w:rsid w:val="004B29F7"/>
    <w:rsid w:val="004D28F6"/>
    <w:rsid w:val="005144E0"/>
    <w:rsid w:val="0054501F"/>
    <w:rsid w:val="00566E53"/>
    <w:rsid w:val="00572328"/>
    <w:rsid w:val="00575A45"/>
    <w:rsid w:val="00585E9C"/>
    <w:rsid w:val="005A01DA"/>
    <w:rsid w:val="005B4552"/>
    <w:rsid w:val="005D4856"/>
    <w:rsid w:val="005F221F"/>
    <w:rsid w:val="005F52FA"/>
    <w:rsid w:val="00613751"/>
    <w:rsid w:val="00635907"/>
    <w:rsid w:val="00650909"/>
    <w:rsid w:val="00665BC3"/>
    <w:rsid w:val="00672A13"/>
    <w:rsid w:val="0068484E"/>
    <w:rsid w:val="006A01DD"/>
    <w:rsid w:val="006B0344"/>
    <w:rsid w:val="006B43E7"/>
    <w:rsid w:val="006D3DCE"/>
    <w:rsid w:val="006F7C40"/>
    <w:rsid w:val="007153E5"/>
    <w:rsid w:val="007157D5"/>
    <w:rsid w:val="00732582"/>
    <w:rsid w:val="00763AC6"/>
    <w:rsid w:val="007674AD"/>
    <w:rsid w:val="007738CF"/>
    <w:rsid w:val="007836DC"/>
    <w:rsid w:val="007B2AA0"/>
    <w:rsid w:val="007D454D"/>
    <w:rsid w:val="007E08DD"/>
    <w:rsid w:val="0080221B"/>
    <w:rsid w:val="00872641"/>
    <w:rsid w:val="00882DFB"/>
    <w:rsid w:val="0089258C"/>
    <w:rsid w:val="008956EE"/>
    <w:rsid w:val="008C7363"/>
    <w:rsid w:val="008F608A"/>
    <w:rsid w:val="00902C15"/>
    <w:rsid w:val="0091743C"/>
    <w:rsid w:val="00923196"/>
    <w:rsid w:val="009233DE"/>
    <w:rsid w:val="00960C45"/>
    <w:rsid w:val="00985607"/>
    <w:rsid w:val="009873C2"/>
    <w:rsid w:val="009A55FB"/>
    <w:rsid w:val="009C7495"/>
    <w:rsid w:val="009D4EB0"/>
    <w:rsid w:val="00A43C06"/>
    <w:rsid w:val="00A72579"/>
    <w:rsid w:val="00A74389"/>
    <w:rsid w:val="00A83D53"/>
    <w:rsid w:val="00AA6F91"/>
    <w:rsid w:val="00AE547C"/>
    <w:rsid w:val="00B1574F"/>
    <w:rsid w:val="00B206AC"/>
    <w:rsid w:val="00B259E9"/>
    <w:rsid w:val="00B8676A"/>
    <w:rsid w:val="00BC2078"/>
    <w:rsid w:val="00BD1F60"/>
    <w:rsid w:val="00BD2DC1"/>
    <w:rsid w:val="00BE68FE"/>
    <w:rsid w:val="00BF24AA"/>
    <w:rsid w:val="00C034B7"/>
    <w:rsid w:val="00C1594E"/>
    <w:rsid w:val="00C205D7"/>
    <w:rsid w:val="00C32D9C"/>
    <w:rsid w:val="00C34F47"/>
    <w:rsid w:val="00C363CC"/>
    <w:rsid w:val="00C5434C"/>
    <w:rsid w:val="00C56799"/>
    <w:rsid w:val="00C63915"/>
    <w:rsid w:val="00D15A99"/>
    <w:rsid w:val="00D37D95"/>
    <w:rsid w:val="00DA3A69"/>
    <w:rsid w:val="00DA7289"/>
    <w:rsid w:val="00DC7517"/>
    <w:rsid w:val="00DE6D7E"/>
    <w:rsid w:val="00DF4CE4"/>
    <w:rsid w:val="00E1062E"/>
    <w:rsid w:val="00E11318"/>
    <w:rsid w:val="00E13149"/>
    <w:rsid w:val="00E1690D"/>
    <w:rsid w:val="00E226E3"/>
    <w:rsid w:val="00E4571A"/>
    <w:rsid w:val="00E704BE"/>
    <w:rsid w:val="00EA67C4"/>
    <w:rsid w:val="00EA762F"/>
    <w:rsid w:val="00EF5E12"/>
    <w:rsid w:val="00F04944"/>
    <w:rsid w:val="00F15C26"/>
    <w:rsid w:val="00F22E1F"/>
    <w:rsid w:val="00FD0C30"/>
    <w:rsid w:val="00FF58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E9DC5"/>
  <w15:chartTrackingRefBased/>
  <w15:docId w15:val="{C057806D-5AD6-45E1-A816-4F4FD06F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4AA"/>
    <w:pPr>
      <w:ind w:left="720"/>
      <w:contextualSpacing/>
    </w:pPr>
  </w:style>
  <w:style w:type="character" w:styleId="Hyperlink">
    <w:name w:val="Hyperlink"/>
    <w:basedOn w:val="DefaultParagraphFont"/>
    <w:uiPriority w:val="99"/>
    <w:unhideWhenUsed/>
    <w:rsid w:val="007E08DD"/>
    <w:rPr>
      <w:color w:val="0563C1" w:themeColor="hyperlink"/>
      <w:u w:val="single"/>
    </w:rPr>
  </w:style>
  <w:style w:type="paragraph" w:styleId="BalloonText">
    <w:name w:val="Balloon Text"/>
    <w:basedOn w:val="Normal"/>
    <w:link w:val="BalloonTextChar"/>
    <w:uiPriority w:val="99"/>
    <w:semiHidden/>
    <w:unhideWhenUsed/>
    <w:rsid w:val="00545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01F"/>
    <w:rPr>
      <w:rFonts w:ascii="Segoe UI" w:hAnsi="Segoe UI" w:cs="Segoe UI"/>
      <w:sz w:val="18"/>
      <w:szCs w:val="18"/>
    </w:rPr>
  </w:style>
  <w:style w:type="character" w:styleId="CommentReference">
    <w:name w:val="annotation reference"/>
    <w:basedOn w:val="DefaultParagraphFont"/>
    <w:uiPriority w:val="99"/>
    <w:semiHidden/>
    <w:unhideWhenUsed/>
    <w:rsid w:val="0054501F"/>
    <w:rPr>
      <w:sz w:val="16"/>
      <w:szCs w:val="16"/>
    </w:rPr>
  </w:style>
  <w:style w:type="paragraph" w:styleId="CommentText">
    <w:name w:val="annotation text"/>
    <w:basedOn w:val="Normal"/>
    <w:link w:val="CommentTextChar"/>
    <w:uiPriority w:val="99"/>
    <w:unhideWhenUsed/>
    <w:rsid w:val="0054501F"/>
    <w:pPr>
      <w:spacing w:line="240" w:lineRule="auto"/>
    </w:pPr>
    <w:rPr>
      <w:sz w:val="20"/>
      <w:szCs w:val="20"/>
    </w:rPr>
  </w:style>
  <w:style w:type="character" w:customStyle="1" w:styleId="CommentTextChar">
    <w:name w:val="Comment Text Char"/>
    <w:basedOn w:val="DefaultParagraphFont"/>
    <w:link w:val="CommentText"/>
    <w:uiPriority w:val="99"/>
    <w:rsid w:val="0054501F"/>
    <w:rPr>
      <w:sz w:val="20"/>
      <w:szCs w:val="20"/>
    </w:rPr>
  </w:style>
  <w:style w:type="paragraph" w:styleId="CommentSubject">
    <w:name w:val="annotation subject"/>
    <w:basedOn w:val="CommentText"/>
    <w:next w:val="CommentText"/>
    <w:link w:val="CommentSubjectChar"/>
    <w:uiPriority w:val="99"/>
    <w:semiHidden/>
    <w:unhideWhenUsed/>
    <w:rsid w:val="0054501F"/>
    <w:rPr>
      <w:b/>
      <w:bCs/>
    </w:rPr>
  </w:style>
  <w:style w:type="character" w:customStyle="1" w:styleId="CommentSubjectChar">
    <w:name w:val="Comment Subject Char"/>
    <w:basedOn w:val="CommentTextChar"/>
    <w:link w:val="CommentSubject"/>
    <w:uiPriority w:val="99"/>
    <w:semiHidden/>
    <w:rsid w:val="0054501F"/>
    <w:rPr>
      <w:b/>
      <w:bCs/>
      <w:sz w:val="20"/>
      <w:szCs w:val="20"/>
    </w:rPr>
  </w:style>
  <w:style w:type="table" w:styleId="TableGrid">
    <w:name w:val="Table Grid"/>
    <w:basedOn w:val="TableNormal"/>
    <w:uiPriority w:val="59"/>
    <w:rsid w:val="007674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768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fu.gr" TargetMode="External"/><Relationship Id="rId3" Type="http://schemas.openxmlformats.org/officeDocument/2006/relationships/settings" Target="settings.xml"/><Relationship Id="rId7" Type="http://schemas.openxmlformats.org/officeDocument/2006/relationships/hyperlink" Target="mailto:gram_epixergou@corfu.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amepixergou@gmail.gr"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1000</TotalTime>
  <Pages>9</Pages>
  <Words>3347</Words>
  <Characters>18074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Victor Dimoulis</cp:lastModifiedBy>
  <cp:revision>111</cp:revision>
  <dcterms:created xsi:type="dcterms:W3CDTF">2023-02-06T10:53:00Z</dcterms:created>
  <dcterms:modified xsi:type="dcterms:W3CDTF">2023-06-30T08:56:00Z</dcterms:modified>
</cp:coreProperties>
</file>