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65D9" w:rsidRPr="00386A23" w:rsidRDefault="00B965D9" w:rsidP="00B965D9">
      <w:pPr>
        <w:pStyle w:val="2"/>
        <w:tabs>
          <w:tab w:val="clear" w:pos="567"/>
          <w:tab w:val="left" w:pos="0"/>
        </w:tabs>
        <w:ind w:left="0" w:firstLine="0"/>
        <w:jc w:val="center"/>
        <w:rPr>
          <w:lang w:val="el-GR"/>
        </w:rPr>
      </w:pPr>
      <w:bookmarkStart w:id="0" w:name="_Toc152329922"/>
      <w:r>
        <w:rPr>
          <w:sz w:val="36"/>
          <w:szCs w:val="36"/>
          <w:lang w:val="el-GR"/>
        </w:rPr>
        <w:t>ΠΑΡΑΡΤΗΜΑ IV</w:t>
      </w:r>
      <w:r w:rsidRPr="00386A23">
        <w:rPr>
          <w:lang w:val="el-GR"/>
        </w:rPr>
        <w:t xml:space="preserve"> – </w:t>
      </w:r>
      <w:r w:rsidRPr="00F5089A">
        <w:rPr>
          <w:sz w:val="36"/>
          <w:szCs w:val="36"/>
          <w:lang w:val="el-GR"/>
        </w:rPr>
        <w:t>Υπόδειγμα Οικονομικής Προσφοράς</w:t>
      </w:r>
      <w:bookmarkEnd w:id="0"/>
    </w:p>
    <w:p w:rsidR="00B965D9" w:rsidRDefault="00B965D9" w:rsidP="00B965D9">
      <w:r>
        <w:rPr>
          <w:noProof/>
        </w:rPr>
        <w:drawing>
          <wp:inline distT="0" distB="0" distL="0" distR="0">
            <wp:extent cx="714375" cy="647700"/>
            <wp:effectExtent l="19050" t="0" r="9525" b="0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10733" w:type="dxa"/>
        <w:jc w:val="center"/>
        <w:tblInd w:w="108" w:type="dxa"/>
        <w:tblLayout w:type="fixed"/>
        <w:tblLook w:val="0000"/>
      </w:tblPr>
      <w:tblGrid>
        <w:gridCol w:w="696"/>
        <w:gridCol w:w="3132"/>
        <w:gridCol w:w="850"/>
        <w:gridCol w:w="1539"/>
        <w:gridCol w:w="1249"/>
        <w:gridCol w:w="1525"/>
        <w:gridCol w:w="1742"/>
      </w:tblGrid>
      <w:tr w:rsidR="00B965D9" w:rsidRPr="00F85C6A" w:rsidTr="004845D7">
        <w:trPr>
          <w:trHeight w:val="315"/>
          <w:jc w:val="center"/>
        </w:trPr>
        <w:tc>
          <w:tcPr>
            <w:tcW w:w="38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5D9" w:rsidRPr="00F85C6A" w:rsidRDefault="00B965D9" w:rsidP="004845D7">
            <w:pPr>
              <w:spacing w:after="0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F85C6A">
              <w:rPr>
                <w:rFonts w:ascii="Courier New" w:hAnsi="Courier New" w:cs="Courier New"/>
                <w:b/>
                <w:bCs/>
                <w:color w:val="000000"/>
              </w:rPr>
              <w:t>ΕΛΛΗΝΙΚΗ  ΔΗΜΟΚΡΑΤΙΑ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5D9" w:rsidRPr="00F85C6A" w:rsidRDefault="00B965D9" w:rsidP="004845D7">
            <w:pPr>
              <w:spacing w:after="0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5D9" w:rsidRPr="00F85C6A" w:rsidRDefault="00B965D9" w:rsidP="004845D7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5D9" w:rsidRPr="00F85C6A" w:rsidRDefault="00B965D9" w:rsidP="004845D7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5D9" w:rsidRPr="00F85C6A" w:rsidRDefault="00B965D9" w:rsidP="004845D7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5D9" w:rsidRPr="00F85C6A" w:rsidRDefault="00B965D9" w:rsidP="004845D7">
            <w:pPr>
              <w:spacing w:after="0"/>
              <w:rPr>
                <w:rFonts w:cs="Times New Roman"/>
                <w:color w:val="000000"/>
              </w:rPr>
            </w:pPr>
          </w:p>
        </w:tc>
      </w:tr>
      <w:tr w:rsidR="00B965D9" w:rsidRPr="00F85C6A" w:rsidTr="004845D7">
        <w:trPr>
          <w:trHeight w:val="315"/>
          <w:jc w:val="center"/>
        </w:trPr>
        <w:tc>
          <w:tcPr>
            <w:tcW w:w="38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5D9" w:rsidRPr="00F85C6A" w:rsidRDefault="00B965D9" w:rsidP="004845D7">
            <w:pPr>
              <w:spacing w:after="0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F85C6A">
              <w:rPr>
                <w:rFonts w:ascii="Courier New" w:hAnsi="Courier New" w:cs="Courier New"/>
                <w:b/>
                <w:bCs/>
                <w:color w:val="000000"/>
              </w:rPr>
              <w:t>ΝΟΜΟΣ ΚΕΡΚΥΡΑΣ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5D9" w:rsidRPr="00F85C6A" w:rsidRDefault="00B965D9" w:rsidP="004845D7">
            <w:pPr>
              <w:spacing w:after="0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5D9" w:rsidRPr="00F85C6A" w:rsidRDefault="00B965D9" w:rsidP="004845D7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5D9" w:rsidRPr="00F85C6A" w:rsidRDefault="00B965D9" w:rsidP="004845D7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5D9" w:rsidRPr="00F85C6A" w:rsidRDefault="00B965D9" w:rsidP="004845D7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5D9" w:rsidRPr="00F85C6A" w:rsidRDefault="00B965D9" w:rsidP="004845D7">
            <w:pPr>
              <w:spacing w:after="0"/>
              <w:rPr>
                <w:rFonts w:cs="Times New Roman"/>
                <w:color w:val="000000"/>
              </w:rPr>
            </w:pPr>
          </w:p>
        </w:tc>
      </w:tr>
      <w:tr w:rsidR="00B965D9" w:rsidRPr="00386A23" w:rsidTr="004845D7">
        <w:trPr>
          <w:trHeight w:val="315"/>
          <w:jc w:val="center"/>
        </w:trPr>
        <w:tc>
          <w:tcPr>
            <w:tcW w:w="899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5D9" w:rsidRPr="00F85C6A" w:rsidRDefault="00B965D9" w:rsidP="004845D7">
            <w:pPr>
              <w:spacing w:after="0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F85C6A">
              <w:rPr>
                <w:rFonts w:ascii="Courier New" w:hAnsi="Courier New" w:cs="Courier New"/>
                <w:b/>
                <w:bCs/>
                <w:color w:val="000000"/>
              </w:rPr>
              <w:t>ΔΗΜΟΣ  ΚΕΝΤΡΙΚΗΣ ΚΕΡΚΥΡΑΣ &amp; ΔΙΑΠΟΝΤΙΩΝ ΝΗΣΩΝ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5D9" w:rsidRPr="00F85C6A" w:rsidRDefault="00B965D9" w:rsidP="004845D7">
            <w:pPr>
              <w:spacing w:after="0"/>
              <w:rPr>
                <w:rFonts w:cs="Times New Roman"/>
                <w:color w:val="000000"/>
              </w:rPr>
            </w:pPr>
          </w:p>
        </w:tc>
      </w:tr>
      <w:tr w:rsidR="00B965D9" w:rsidRPr="00F85C6A" w:rsidTr="004845D7">
        <w:trPr>
          <w:trHeight w:val="315"/>
          <w:jc w:val="center"/>
        </w:trPr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5D9" w:rsidRPr="00F85C6A" w:rsidRDefault="00B965D9" w:rsidP="004845D7">
            <w:pPr>
              <w:spacing w:after="0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F85C6A">
              <w:rPr>
                <w:rFonts w:ascii="Courier New" w:hAnsi="Courier New" w:cs="Courier New"/>
                <w:b/>
                <w:bCs/>
                <w:color w:val="000000"/>
              </w:rPr>
              <w:t>Δ/ΝΣΗ  ΕΠΙΧΕΙΡΗΣΙΑΚΟΥ  ΕΡΓΟΥ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5D9" w:rsidRPr="00F85C6A" w:rsidRDefault="00B965D9" w:rsidP="004845D7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5D9" w:rsidRPr="00F85C6A" w:rsidRDefault="00B965D9" w:rsidP="004845D7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5D9" w:rsidRPr="00F85C6A" w:rsidRDefault="00B965D9" w:rsidP="004845D7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5D9" w:rsidRPr="00F85C6A" w:rsidRDefault="00B965D9" w:rsidP="004845D7">
            <w:pPr>
              <w:spacing w:after="0"/>
              <w:rPr>
                <w:rFonts w:cs="Times New Roman"/>
                <w:color w:val="000000"/>
              </w:rPr>
            </w:pPr>
          </w:p>
        </w:tc>
      </w:tr>
      <w:tr w:rsidR="00B965D9" w:rsidRPr="00F85C6A" w:rsidTr="004845D7">
        <w:trPr>
          <w:trHeight w:val="375"/>
          <w:jc w:val="center"/>
        </w:trPr>
        <w:tc>
          <w:tcPr>
            <w:tcW w:w="1073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5D9" w:rsidRPr="00F85C6A" w:rsidRDefault="00B965D9" w:rsidP="004845D7">
            <w:pPr>
              <w:spacing w:after="0"/>
              <w:jc w:val="center"/>
              <w:rPr>
                <w:rFonts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F85C6A">
              <w:rPr>
                <w:rFonts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Προμήθεια 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Μέσω</w:t>
            </w:r>
            <w:r w:rsidRPr="00F85C6A">
              <w:rPr>
                <w:rFonts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ν 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Α</w:t>
            </w:r>
            <w:r w:rsidRPr="00F85C6A">
              <w:rPr>
                <w:rFonts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τομικής 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Π</w:t>
            </w:r>
            <w:r w:rsidRPr="00F85C6A">
              <w:rPr>
                <w:rFonts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ροστασίας  </w:t>
            </w:r>
          </w:p>
        </w:tc>
      </w:tr>
      <w:tr w:rsidR="00B965D9" w:rsidRPr="00F85C6A" w:rsidTr="004845D7">
        <w:trPr>
          <w:trHeight w:val="120"/>
          <w:jc w:val="center"/>
        </w:trPr>
        <w:tc>
          <w:tcPr>
            <w:tcW w:w="1073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:rsidR="00B965D9" w:rsidRDefault="00B965D9" w:rsidP="004845D7">
            <w:pPr>
              <w:spacing w:after="0"/>
              <w:jc w:val="center"/>
              <w:rPr>
                <w:rFonts w:cs="Times New Roman"/>
                <w:b/>
                <w:bCs/>
                <w:color w:val="000000"/>
                <w:sz w:val="24"/>
              </w:rPr>
            </w:pPr>
          </w:p>
          <w:p w:rsidR="00B965D9" w:rsidRPr="00740820" w:rsidRDefault="00B965D9" w:rsidP="004845D7">
            <w:pPr>
              <w:spacing w:after="0"/>
              <w:jc w:val="center"/>
              <w:rPr>
                <w:rFonts w:cs="Times New Roman"/>
                <w:b/>
                <w:bCs/>
                <w:color w:val="000000"/>
                <w:sz w:val="32"/>
                <w:szCs w:val="32"/>
              </w:rPr>
            </w:pPr>
            <w:r w:rsidRPr="00740820">
              <w:rPr>
                <w:rFonts w:cs="Times New Roman"/>
                <w:b/>
                <w:bCs/>
                <w:color w:val="000000"/>
                <w:sz w:val="32"/>
                <w:szCs w:val="32"/>
                <w:shd w:val="clear" w:color="auto" w:fill="FFFF00"/>
              </w:rPr>
              <w:t>ΟΙΚΟΝΟΜΙΚΗ  ΠΡΟΣΦΟΡΑ</w:t>
            </w:r>
          </w:p>
        </w:tc>
      </w:tr>
      <w:tr w:rsidR="00B965D9" w:rsidRPr="00F85C6A" w:rsidTr="004845D7">
        <w:trPr>
          <w:trHeight w:val="720"/>
          <w:jc w:val="center"/>
        </w:trPr>
        <w:tc>
          <w:tcPr>
            <w:tcW w:w="6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  <w:t>Α/Α</w:t>
            </w:r>
          </w:p>
        </w:tc>
        <w:tc>
          <w:tcPr>
            <w:tcW w:w="31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  <w:t>ΠΕΡΙΓΡΑΦΗ ΕΙΔΩΝ Μ.Α.Π.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965D9" w:rsidRPr="00AE12DB" w:rsidRDefault="00B965D9" w:rsidP="004845D7">
            <w:pPr>
              <w:spacing w:after="0"/>
              <w:jc w:val="center"/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  <w:r w:rsidRPr="00AE12DB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Αρ. Τιμολ.</w:t>
            </w:r>
          </w:p>
        </w:tc>
        <w:tc>
          <w:tcPr>
            <w:tcW w:w="15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  <w:t>Μ.Μ.</w:t>
            </w:r>
          </w:p>
        </w:tc>
        <w:tc>
          <w:tcPr>
            <w:tcW w:w="12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  <w:t>ΠΟΣΟΤΗΤΑ</w:t>
            </w:r>
          </w:p>
        </w:tc>
        <w:tc>
          <w:tcPr>
            <w:tcW w:w="15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  <w:t>ΤΙΜΗ ΜΟΝ</w:t>
            </w:r>
            <w:r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  <w:t>ΑΔΟΣ σε €</w:t>
            </w:r>
          </w:p>
        </w:tc>
        <w:tc>
          <w:tcPr>
            <w:tcW w:w="17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F85C6A">
              <w:rPr>
                <w:rFonts w:ascii="Courier New" w:hAnsi="Courier New" w:cs="Courier New"/>
                <w:b/>
                <w:bCs/>
                <w:color w:val="000000"/>
              </w:rPr>
              <w:t>ΔΑΠΑΝΗ σε €</w:t>
            </w:r>
          </w:p>
        </w:tc>
      </w:tr>
      <w:tr w:rsidR="00B965D9" w:rsidRPr="00AE12DB" w:rsidTr="004845D7">
        <w:trPr>
          <w:trHeight w:val="570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1.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Γάντια δερματοπάνινα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ζεύγος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Default="00B965D9" w:rsidP="004845D7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1.213,00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965D9" w:rsidRPr="00AE12DB" w:rsidTr="004845D7">
        <w:trPr>
          <w:trHeight w:val="570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2.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Γάντια από PVC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ζεύγος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Default="00B965D9" w:rsidP="004845D7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598,00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965D9" w:rsidRPr="00AE12DB" w:rsidTr="004845D7">
        <w:trPr>
          <w:trHeight w:val="570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3.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Γάντια από νιτρίλιο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ζεύγος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Default="00B965D9" w:rsidP="004845D7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1.380,00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965D9" w:rsidRPr="00AE12DB" w:rsidTr="004845D7">
        <w:trPr>
          <w:trHeight w:val="285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4.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Default="00B965D9" w:rsidP="004845D7">
            <w:pPr>
              <w:spacing w:after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  <w:p w:rsidR="00B965D9" w:rsidRPr="00F85C6A" w:rsidRDefault="00B965D9" w:rsidP="004845D7">
            <w:pPr>
              <w:spacing w:after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Γάντια από ύφασμα &amp; νιτρίλιο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ζεύγος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Default="00B965D9" w:rsidP="004845D7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1.449,00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965D9" w:rsidRPr="00AE12DB" w:rsidTr="004845D7">
        <w:trPr>
          <w:trHeight w:val="795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5.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Γάντια ελαστικά μίας χρήσης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συσκευασία 100 τεμ.  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Default="00B965D9" w:rsidP="004845D7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795,00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965D9" w:rsidRPr="00AE12DB" w:rsidTr="004845D7">
        <w:trPr>
          <w:trHeight w:val="600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6.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Γάντια συγκολλητών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ζεύγος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Default="00B965D9" w:rsidP="004845D7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8,00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965D9" w:rsidRPr="00AE12DB" w:rsidTr="004845D7">
        <w:trPr>
          <w:trHeight w:val="630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7.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Γάντια μονωτικά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  <w:t>7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ζεύγος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Default="00B965D9" w:rsidP="004845D7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60,00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965D9" w:rsidRPr="00AE12DB" w:rsidTr="004845D7">
        <w:trPr>
          <w:trHeight w:val="675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8.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Κράνος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Default="00B965D9" w:rsidP="004845D7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193,00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965D9" w:rsidRPr="00AE12DB" w:rsidTr="004845D7">
        <w:trPr>
          <w:trHeight w:val="675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9.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Γυαλιά - μάσκα προστασίας οφθαλμών τύπου goggles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  <w:t>9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Default="00B965D9" w:rsidP="004845D7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167,00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965D9" w:rsidRPr="00AE12DB" w:rsidTr="004845D7">
        <w:trPr>
          <w:trHeight w:val="705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10.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Default="00B965D9" w:rsidP="004845D7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Μονωτικά  Εργαλεία  Ηλεκτρολόγων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Default="00B965D9" w:rsidP="004845D7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Default="00B965D9" w:rsidP="004845D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τεμάχιο (Σετ Εργαλείων)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Default="00B965D9" w:rsidP="004845D7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20,00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965D9" w:rsidRPr="00AE12DB" w:rsidTr="004845D7">
        <w:trPr>
          <w:trHeight w:val="1080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11.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Κράνος με ενσωματωμένο ασπίδιο προστασίας από ηλεκτρικό τόξο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Default="00B965D9" w:rsidP="004845D7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20,00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965D9" w:rsidRPr="00AE12DB" w:rsidTr="004845D7">
        <w:trPr>
          <w:trHeight w:val="1155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12.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Ημίκρανο με μεταλλικό πλέγμα  προστασίας για κλαδέματα με χρήση βενζινοπρίονου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Default="00B965D9" w:rsidP="004845D7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3,00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965D9" w:rsidRPr="00AE12DB" w:rsidTr="004845D7">
        <w:trPr>
          <w:trHeight w:val="735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13.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Γυαλιά για οξυγονοκολλητές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Default="00B965D9" w:rsidP="004845D7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4,00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965D9" w:rsidRPr="00AE12DB" w:rsidTr="004845D7">
        <w:trPr>
          <w:trHeight w:val="1035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14.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Μάσκα για ηλεκτροσυγκολλητές (τύπου ασπίδιο)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Default="00B965D9" w:rsidP="004845D7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23,00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965D9" w:rsidRPr="00AE12DB" w:rsidTr="004845D7">
        <w:trPr>
          <w:trHeight w:val="660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15.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Φιλτρόμασκα Ρ1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Default="00B965D9" w:rsidP="004845D7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19.480,00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965D9" w:rsidRPr="00AE12DB" w:rsidTr="004845D7">
        <w:trPr>
          <w:trHeight w:val="1065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16.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BC0F4A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Μάσκα ημίσεως προσώπου προστασίας αναπνοής συμπεριλαμβανομένων των  φίλτρων  A1 P3 ή Α2 Ρ3 </w:t>
            </w: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Default="00B965D9" w:rsidP="004845D7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323,00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965D9" w:rsidRPr="00AE12DB" w:rsidTr="004845D7">
        <w:trPr>
          <w:trHeight w:val="735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17.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Default="00B965D9" w:rsidP="004845D7">
            <w:pPr>
              <w:spacing w:after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  <w:p w:rsidR="00B965D9" w:rsidRPr="00F85C6A" w:rsidRDefault="00B965D9" w:rsidP="004845D7">
            <w:pPr>
              <w:spacing w:after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BC0F4A">
              <w:rPr>
                <w:rFonts w:ascii="Courier New" w:hAnsi="Courier New" w:cs="Courier New"/>
                <w:color w:val="000000"/>
                <w:sz w:val="18"/>
                <w:szCs w:val="18"/>
              </w:rPr>
              <w:t>Ανταλλακτικό φίλτρο  A1 P3 ή Α2 Ρ3 για μάσκα ημίσεως προσώπου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Default="00B965D9" w:rsidP="004845D7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323,00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965D9" w:rsidRPr="00AE12DB" w:rsidTr="004845D7">
        <w:trPr>
          <w:trHeight w:val="1035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18.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Default="00B965D9" w:rsidP="004845D7">
            <w:pPr>
              <w:spacing w:after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  <w:p w:rsidR="00B965D9" w:rsidRPr="00F85C6A" w:rsidRDefault="00B965D9" w:rsidP="004845D7">
            <w:pPr>
              <w:spacing w:after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810C16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Μάσκα ολοκλήρου του προσώπου προστασίας αναπνοής συμπεριλαμβανομένων των  φίλτρων ΑΒΕΚ2 Ρ3  </w:t>
            </w:r>
            <w:r w:rsidRPr="00810C16">
              <w:rPr>
                <w:rFonts w:ascii="Courier New" w:hAnsi="Courier New" w:cs="Courier New"/>
                <w:i/>
                <w:color w:val="000000"/>
                <w:sz w:val="18"/>
                <w:szCs w:val="18"/>
              </w:rPr>
              <w:t>(Η μάσκα μπορεί να φέρει υποδοχή για ένα ή δυο φίλτρα)</w:t>
            </w: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Default="00B965D9" w:rsidP="004845D7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27,00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965D9" w:rsidRPr="00AE12DB" w:rsidTr="004845D7">
        <w:trPr>
          <w:trHeight w:val="735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19.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Default="00B965D9" w:rsidP="004845D7">
            <w:pPr>
              <w:spacing w:after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  <w:p w:rsidR="00B965D9" w:rsidRPr="00F85C6A" w:rsidRDefault="00B965D9" w:rsidP="004845D7">
            <w:pPr>
              <w:spacing w:after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BC0F4A">
              <w:rPr>
                <w:rFonts w:ascii="Courier New" w:hAnsi="Courier New" w:cs="Courier New"/>
                <w:color w:val="000000"/>
                <w:sz w:val="18"/>
                <w:szCs w:val="18"/>
              </w:rPr>
              <w:t>Ανταλλακτικό φίλτρο  ΑΒΕΚ2 Ρ3 για μάσκα ολόκληρου του προσώπου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Default="00B965D9" w:rsidP="004845D7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24,00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965D9" w:rsidRPr="00AE12DB" w:rsidTr="004845D7">
        <w:trPr>
          <w:trHeight w:val="585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20.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Ανακλαστικό γιλέκο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Default="00B965D9" w:rsidP="004845D7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659,00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965D9" w:rsidRPr="00AE12DB" w:rsidTr="004845D7">
        <w:trPr>
          <w:trHeight w:val="450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21.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Αδιάβροχη ποδιά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Default="00B965D9" w:rsidP="004845D7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144,00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965D9" w:rsidRPr="00AE12DB" w:rsidTr="004845D7">
        <w:trPr>
          <w:trHeight w:val="555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22.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Ποδιά συγκολλητών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  <w:t>22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Default="00B965D9" w:rsidP="004845D7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24,00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965D9" w:rsidRPr="00AE12DB" w:rsidTr="004845D7">
        <w:trPr>
          <w:trHeight w:val="585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23.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Ποδιά σαμαράκι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Default="00B965D9" w:rsidP="004845D7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144,00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965D9" w:rsidRPr="00AE12DB" w:rsidTr="004845D7">
        <w:trPr>
          <w:trHeight w:val="750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24.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Ολόσωμη στολή προστασίας από χημικά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Default="00B965D9" w:rsidP="004845D7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13,00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965D9" w:rsidRPr="00AE12DB" w:rsidTr="004845D7">
        <w:trPr>
          <w:trHeight w:val="720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25.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Γαλότσες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ζεύγος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Default="00B965D9" w:rsidP="004845D7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369,00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965D9" w:rsidRPr="00AE12DB" w:rsidTr="004845D7">
        <w:trPr>
          <w:trHeight w:val="660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26.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Άρβυλα ασφαλείας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ζεύγος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Default="00B965D9" w:rsidP="004845D7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419,00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965D9" w:rsidRPr="00AE12DB" w:rsidTr="004845D7">
        <w:trPr>
          <w:trHeight w:val="810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27.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Άρβυλα ασφαλείας για Ηλεκτρολόγους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  <w:t>27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ζεύγος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Default="00B965D9" w:rsidP="004845D7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20,00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965D9" w:rsidRPr="00AE12DB" w:rsidTr="004845D7">
        <w:trPr>
          <w:trHeight w:val="840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28.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Επιγονατίδες για εργασίες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  <w:t>28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ζεύγος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Default="00B965D9" w:rsidP="004845D7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105,00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965D9" w:rsidRPr="00AE12DB" w:rsidTr="004845D7">
        <w:trPr>
          <w:trHeight w:val="825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29.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Επιγονατίδες ειδικές για μηχανάκι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  <w:t>29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ζεύγος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Default="00B965D9" w:rsidP="004845D7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3,00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965D9" w:rsidRPr="00AE12DB" w:rsidTr="004845D7">
        <w:trPr>
          <w:trHeight w:val="735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30.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Αντανακλαστικοί κώνοι σήμανσης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Default="00B965D9" w:rsidP="004845D7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32,00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965D9" w:rsidRPr="00AE12DB" w:rsidTr="004845D7">
        <w:trPr>
          <w:trHeight w:val="960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31.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Νιτσεράδες (σακάκι – παντελόνι)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  <w:t>31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Default="00B965D9" w:rsidP="004845D7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274,00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965D9" w:rsidRPr="00AE12DB" w:rsidTr="004845D7">
        <w:trPr>
          <w:trHeight w:val="870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32.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Μπουφάν αδιάβροχο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Default="00B965D9" w:rsidP="004845D7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537,00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965D9" w:rsidRPr="00AE12DB" w:rsidTr="004845D7">
        <w:trPr>
          <w:trHeight w:val="690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33.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Καπέλο τύπου μπέϊζμπολ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  <w:t>33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Default="00B965D9" w:rsidP="004845D7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358,00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965D9" w:rsidRPr="00AE12DB" w:rsidTr="004845D7">
        <w:trPr>
          <w:trHeight w:val="945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34.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Φόρμα εργασίας με τιράντες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  <w:t>34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Default="00B965D9" w:rsidP="004845D7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377,00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965D9" w:rsidRPr="00AE12DB" w:rsidTr="004845D7">
        <w:trPr>
          <w:trHeight w:val="705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sz w:val="18"/>
                <w:szCs w:val="18"/>
              </w:rPr>
              <w:t>35.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sz w:val="18"/>
                <w:szCs w:val="18"/>
              </w:rPr>
              <w:t>Παντελόνι  εργασίας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i/>
                <w:iCs/>
                <w:sz w:val="20"/>
                <w:szCs w:val="20"/>
              </w:rPr>
              <w:t>35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sz w:val="18"/>
                <w:szCs w:val="18"/>
              </w:rPr>
              <w:t>τεμάχιο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Default="00B965D9" w:rsidP="004845D7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1.001,00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965D9" w:rsidRPr="00AE12DB" w:rsidTr="004845D7">
        <w:trPr>
          <w:trHeight w:val="690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36.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Ολόσωμη εξάρτυση  ασφαλείας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  <w:t>36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Default="00B965D9" w:rsidP="004845D7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6,00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965D9" w:rsidRPr="00AE12DB" w:rsidTr="004845D7">
        <w:trPr>
          <w:trHeight w:val="1665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37.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Ανακόπτης πτώσης επανατυλισσόμενος με συρματόσχοινο από ανοξείδωτο ατσάλι συνολικού μήκους περίπου 10 μέτρων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  <w:t>37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Default="00B965D9" w:rsidP="004845D7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6,00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965D9" w:rsidRPr="00AE12DB" w:rsidTr="004845D7">
        <w:trPr>
          <w:trHeight w:val="915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38.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Αποσβεστήρας ενέργειας  με ιμάντα ή σχοινί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  <w:t>38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Default="00B965D9" w:rsidP="004845D7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6,00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965D9" w:rsidRPr="00AE12DB" w:rsidTr="004845D7">
        <w:trPr>
          <w:trHeight w:val="735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sz w:val="18"/>
                <w:szCs w:val="18"/>
              </w:rPr>
              <w:t>39.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sz w:val="18"/>
                <w:szCs w:val="18"/>
              </w:rPr>
              <w:t>Μπλούζα κοντομάνικη βαμβακερή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i/>
                <w:iCs/>
                <w:sz w:val="20"/>
                <w:szCs w:val="20"/>
              </w:rPr>
              <w:t>39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sz w:val="18"/>
                <w:szCs w:val="18"/>
              </w:rPr>
              <w:t>τεμάχιο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Default="00B965D9" w:rsidP="004845D7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1.103,00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965D9" w:rsidRPr="00AE12DB" w:rsidTr="004845D7">
        <w:trPr>
          <w:trHeight w:val="915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sz w:val="18"/>
                <w:szCs w:val="18"/>
              </w:rPr>
              <w:t>40.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sz w:val="18"/>
                <w:szCs w:val="18"/>
              </w:rPr>
              <w:t>Γυαλιά προστασίας από ηλιακή ακτινοβολία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i/>
                <w:iCs/>
                <w:sz w:val="20"/>
                <w:szCs w:val="20"/>
              </w:rPr>
              <w:t>40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sz w:val="18"/>
                <w:szCs w:val="18"/>
              </w:rPr>
              <w:t>τεμάχιο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Default="00B965D9" w:rsidP="004845D7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181,00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965D9" w:rsidRPr="00AE12DB" w:rsidTr="004845D7">
        <w:trPr>
          <w:trHeight w:val="735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sz w:val="18"/>
                <w:szCs w:val="18"/>
              </w:rPr>
              <w:t>41.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sz w:val="18"/>
                <w:szCs w:val="18"/>
              </w:rPr>
              <w:t>Γυαλιά ανοικτού τύπου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i/>
                <w:iCs/>
                <w:sz w:val="20"/>
                <w:szCs w:val="20"/>
              </w:rPr>
              <w:t>41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sz w:val="18"/>
                <w:szCs w:val="18"/>
              </w:rPr>
              <w:t>τεμάχιο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Default="00B965D9" w:rsidP="004845D7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228,00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965D9" w:rsidRPr="00AE12DB" w:rsidTr="004845D7">
        <w:trPr>
          <w:trHeight w:val="780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sz w:val="18"/>
                <w:szCs w:val="18"/>
              </w:rPr>
              <w:t>42.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sz w:val="18"/>
                <w:szCs w:val="18"/>
              </w:rPr>
              <w:t>Ωτοασπίδες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i/>
                <w:iCs/>
                <w:sz w:val="20"/>
                <w:szCs w:val="20"/>
              </w:rPr>
              <w:t>42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sz w:val="18"/>
                <w:szCs w:val="18"/>
              </w:rPr>
              <w:t>τεμάχιο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Default="00B965D9" w:rsidP="004845D7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40,00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965D9" w:rsidRPr="00AE12DB" w:rsidTr="004845D7">
        <w:trPr>
          <w:trHeight w:val="675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sz w:val="18"/>
                <w:szCs w:val="18"/>
              </w:rPr>
              <w:t>43.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sz w:val="18"/>
                <w:szCs w:val="18"/>
              </w:rPr>
              <w:t>Παπούτσια αντιολισθητικά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i/>
                <w:iCs/>
                <w:sz w:val="20"/>
                <w:szCs w:val="20"/>
              </w:rPr>
              <w:t>43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sz w:val="18"/>
                <w:szCs w:val="18"/>
              </w:rPr>
              <w:t>ζεύγος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Default="00B965D9" w:rsidP="004845D7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156,00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965D9" w:rsidRPr="00AE12DB" w:rsidTr="004845D7">
        <w:trPr>
          <w:trHeight w:val="600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sz w:val="18"/>
                <w:szCs w:val="18"/>
              </w:rPr>
              <w:lastRenderedPageBreak/>
              <w:t>44.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sz w:val="18"/>
                <w:szCs w:val="18"/>
              </w:rPr>
              <w:t xml:space="preserve">Ρόμπα υφασμάτινη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i/>
                <w:iCs/>
                <w:sz w:val="20"/>
                <w:szCs w:val="20"/>
              </w:rPr>
              <w:t>44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sz w:val="18"/>
                <w:szCs w:val="18"/>
              </w:rPr>
              <w:t>τεμάχιο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Default="00B965D9" w:rsidP="004845D7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11,00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965D9" w:rsidRPr="00AE12DB" w:rsidTr="004845D7">
        <w:trPr>
          <w:trHeight w:val="525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sz w:val="18"/>
                <w:szCs w:val="18"/>
              </w:rPr>
              <w:t>45.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Default="00B965D9" w:rsidP="004845D7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Αναπνευστική συσκευή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Default="00B965D9" w:rsidP="004845D7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45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Default="00B965D9" w:rsidP="004845D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τεμάχιο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Default="00B965D9" w:rsidP="004845D7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2,00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965D9" w:rsidRPr="00AE12DB" w:rsidTr="004845D7">
        <w:trPr>
          <w:trHeight w:val="600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sz w:val="18"/>
                <w:szCs w:val="18"/>
              </w:rPr>
              <w:t>46.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Default="00B965D9" w:rsidP="004845D7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Παπούτσια τύπου Σαμπό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Default="00B965D9" w:rsidP="004845D7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46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Default="00B965D9" w:rsidP="004845D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ζεύγος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Default="00B965D9" w:rsidP="004845D7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7,00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965D9" w:rsidRPr="00AE12DB" w:rsidTr="004845D7">
        <w:trPr>
          <w:trHeight w:val="585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sz w:val="18"/>
                <w:szCs w:val="18"/>
              </w:rPr>
              <w:t>47.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5034F1" w:rsidRDefault="00B965D9" w:rsidP="004845D7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034F1">
              <w:rPr>
                <w:rFonts w:ascii="Courier New" w:hAnsi="Courier New" w:cs="Courier New"/>
                <w:sz w:val="18"/>
                <w:szCs w:val="18"/>
              </w:rPr>
              <w:t>Ρόμπα (ΟΧΙ υφασμάτινη) για Υγειονομικές Υπηρεσίες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Default="00B965D9" w:rsidP="004845D7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47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Default="00B965D9" w:rsidP="004845D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τεμάχιο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Default="00B965D9" w:rsidP="004845D7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315,00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965D9" w:rsidRPr="00AE12DB" w:rsidTr="004845D7">
        <w:trPr>
          <w:trHeight w:val="585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Default="00B965D9" w:rsidP="004845D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48.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46688" w:rsidRDefault="00B965D9" w:rsidP="004845D7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688">
              <w:rPr>
                <w:rFonts w:ascii="Courier New" w:hAnsi="Courier New" w:cs="Courier New"/>
                <w:sz w:val="18"/>
                <w:szCs w:val="18"/>
              </w:rPr>
              <w:t>Ζώνη θέσης εργασίας και  Σχοινί με ρυθμιζόμενο μηχανισμό για την σταθεροποίηση στην  θέσης εργασίας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Default="00B965D9" w:rsidP="004845D7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48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Default="00B965D9" w:rsidP="004845D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τεμάχιο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Default="00B965D9" w:rsidP="004845D7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17,00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965D9" w:rsidRPr="00AE12DB" w:rsidTr="004845D7">
        <w:trPr>
          <w:trHeight w:val="585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Default="00B965D9" w:rsidP="004845D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49.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Default="00B965D9" w:rsidP="004845D7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Μάσκα μιας χρήσης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Default="00B965D9" w:rsidP="004845D7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  <w:szCs w:val="20"/>
              </w:rPr>
              <w:t>49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Default="00B965D9" w:rsidP="004845D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τεμάχιο (Συσκευασία 50 τεμαχίων)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Default="00B965D9" w:rsidP="004845D7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43,00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5D9" w:rsidRPr="00F85C6A" w:rsidRDefault="00B965D9" w:rsidP="004845D7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965D9" w:rsidRPr="00F85C6A" w:rsidTr="004845D7">
        <w:trPr>
          <w:trHeight w:val="300"/>
          <w:jc w:val="center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965D9" w:rsidRPr="00F85C6A" w:rsidRDefault="00B965D9" w:rsidP="004845D7">
            <w:pPr>
              <w:spacing w:after="0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965D9" w:rsidRPr="00F85C6A" w:rsidRDefault="00B965D9" w:rsidP="004845D7">
            <w:pPr>
              <w:spacing w:after="0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74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B965D9" w:rsidRDefault="00B965D9" w:rsidP="004845D7">
            <w:pPr>
              <w:spacing w:after="0"/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  <w:p w:rsidR="00B965D9" w:rsidRPr="00F85C6A" w:rsidRDefault="00B965D9" w:rsidP="004845D7">
            <w:pPr>
              <w:spacing w:after="0"/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85C6A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ΔΑΠΑΝΗ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B965D9" w:rsidRPr="00F85C6A" w:rsidRDefault="00B965D9" w:rsidP="004845D7">
            <w:pPr>
              <w:spacing w:after="0"/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24"/>
              </w:rPr>
            </w:pPr>
          </w:p>
        </w:tc>
      </w:tr>
      <w:tr w:rsidR="00B965D9" w:rsidRPr="00F85C6A" w:rsidTr="004845D7">
        <w:trPr>
          <w:trHeight w:val="300"/>
          <w:jc w:val="center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965D9" w:rsidRPr="00F85C6A" w:rsidRDefault="00B965D9" w:rsidP="004845D7">
            <w:pPr>
              <w:spacing w:after="0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965D9" w:rsidRPr="00F85C6A" w:rsidRDefault="00B965D9" w:rsidP="004845D7">
            <w:pPr>
              <w:spacing w:after="0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B965D9" w:rsidRDefault="00B965D9" w:rsidP="004845D7">
            <w:pPr>
              <w:spacing w:after="0"/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  <w:p w:rsidR="00B965D9" w:rsidRPr="00F85C6A" w:rsidRDefault="00B965D9" w:rsidP="004845D7">
            <w:pPr>
              <w:spacing w:after="0"/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85C6A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Φ.Π.Α. 24%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B965D9" w:rsidRPr="00F85C6A" w:rsidRDefault="00B965D9" w:rsidP="004845D7">
            <w:pPr>
              <w:spacing w:after="0"/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24"/>
              </w:rPr>
            </w:pPr>
          </w:p>
        </w:tc>
      </w:tr>
      <w:tr w:rsidR="00B965D9" w:rsidRPr="00F85C6A" w:rsidTr="004845D7">
        <w:trPr>
          <w:trHeight w:val="300"/>
          <w:jc w:val="center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965D9" w:rsidRPr="00F85C6A" w:rsidRDefault="00B965D9" w:rsidP="004845D7">
            <w:pPr>
              <w:spacing w:after="0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965D9" w:rsidRPr="00F85C6A" w:rsidRDefault="00B965D9" w:rsidP="004845D7">
            <w:pPr>
              <w:spacing w:after="0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965D9" w:rsidRPr="00F85C6A" w:rsidRDefault="00B965D9" w:rsidP="004845D7">
            <w:pPr>
              <w:spacing w:after="0"/>
              <w:jc w:val="center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B965D9" w:rsidRDefault="00B965D9" w:rsidP="004845D7">
            <w:pPr>
              <w:spacing w:after="0"/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85C6A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  <w:p w:rsidR="00B965D9" w:rsidRPr="00F85C6A" w:rsidRDefault="00B965D9" w:rsidP="004845D7">
            <w:pPr>
              <w:spacing w:after="0"/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ΣΥΝΟΛΙΚΗ ΔΑΠΑΝΗ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B965D9" w:rsidRPr="00F85C6A" w:rsidRDefault="00B965D9" w:rsidP="004845D7">
            <w:pPr>
              <w:spacing w:after="0"/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24"/>
              </w:rPr>
            </w:pPr>
          </w:p>
        </w:tc>
      </w:tr>
      <w:tr w:rsidR="00B965D9" w:rsidRPr="00BE0CAE" w:rsidTr="004845D7">
        <w:trPr>
          <w:trHeight w:val="315"/>
          <w:jc w:val="center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5D9" w:rsidRPr="00F85C6A" w:rsidRDefault="00B965D9" w:rsidP="004845D7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3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5D9" w:rsidRPr="00F85C6A" w:rsidRDefault="00B965D9" w:rsidP="004845D7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5D9" w:rsidRPr="00F85C6A" w:rsidRDefault="00B965D9" w:rsidP="004845D7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B965D9" w:rsidRPr="00F85C6A" w:rsidRDefault="00B965D9" w:rsidP="004845D7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4516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B965D9" w:rsidRDefault="00B965D9" w:rsidP="004845D7">
            <w:pPr>
              <w:spacing w:after="0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24"/>
              </w:rPr>
            </w:pPr>
          </w:p>
          <w:p w:rsidR="00B965D9" w:rsidRDefault="00B965D9" w:rsidP="004845D7">
            <w:pPr>
              <w:spacing w:after="0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24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4"/>
              </w:rPr>
              <w:t>ΚΕΡΚΥΡΑ  …../……/2024</w:t>
            </w:r>
          </w:p>
          <w:p w:rsidR="00B965D9" w:rsidRPr="00F85C6A" w:rsidRDefault="00B965D9" w:rsidP="004845D7">
            <w:pPr>
              <w:spacing w:after="0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24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4"/>
              </w:rPr>
              <w:t xml:space="preserve">Ο  ΠΡΟΣΦΕΡΩΝ  </w:t>
            </w:r>
          </w:p>
        </w:tc>
      </w:tr>
    </w:tbl>
    <w:p w:rsidR="00B965D9" w:rsidRDefault="00B965D9" w:rsidP="00B965D9"/>
    <w:p w:rsidR="00B965D9" w:rsidRDefault="00B965D9" w:rsidP="00B965D9"/>
    <w:p w:rsidR="00000000" w:rsidRDefault="00B965D9"/>
    <w:sectPr w:rsidR="0000000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B965D9"/>
    <w:rsid w:val="00B965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B965D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Char"/>
    <w:qFormat/>
    <w:rsid w:val="00B965D9"/>
    <w:pPr>
      <w:keepNext/>
      <w:pBdr>
        <w:top w:val="none" w:sz="0" w:space="0" w:color="000000"/>
        <w:left w:val="none" w:sz="0" w:space="0" w:color="000000"/>
        <w:bottom w:val="single" w:sz="8" w:space="1" w:color="000080"/>
        <w:right w:val="none" w:sz="0" w:space="0" w:color="000000"/>
      </w:pBdr>
      <w:tabs>
        <w:tab w:val="left" w:pos="567"/>
      </w:tabs>
      <w:suppressAutoHyphens/>
      <w:spacing w:before="240" w:after="80" w:line="240" w:lineRule="auto"/>
      <w:ind w:left="567" w:hanging="567"/>
      <w:jc w:val="both"/>
      <w:outlineLvl w:val="1"/>
    </w:pPr>
    <w:rPr>
      <w:rFonts w:ascii="Arial" w:eastAsia="Times New Roman" w:hAnsi="Arial" w:cs="Times New Roman"/>
      <w:b/>
      <w:color w:val="002060"/>
      <w:sz w:val="24"/>
      <w:lang w:val="en-GB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B965D9"/>
    <w:rPr>
      <w:rFonts w:ascii="Arial" w:eastAsia="Times New Roman" w:hAnsi="Arial" w:cs="Times New Roman"/>
      <w:b/>
      <w:color w:val="002060"/>
      <w:sz w:val="24"/>
      <w:lang w:val="en-GB" w:eastAsia="zh-CN"/>
    </w:rPr>
  </w:style>
  <w:style w:type="character" w:customStyle="1" w:styleId="1Char">
    <w:name w:val="Επικεφαλίδα 1 Char"/>
    <w:basedOn w:val="a0"/>
    <w:link w:val="1"/>
    <w:uiPriority w:val="9"/>
    <w:rsid w:val="00B965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Char"/>
    <w:uiPriority w:val="99"/>
    <w:semiHidden/>
    <w:unhideWhenUsed/>
    <w:rsid w:val="00B965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B965D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534</Words>
  <Characters>2885</Characters>
  <Application>Microsoft Office Word</Application>
  <DocSecurity>0</DocSecurity>
  <Lines>24</Lines>
  <Paragraphs>6</Paragraphs>
  <ScaleCrop>false</ScaleCrop>
  <Company/>
  <LinksUpToDate>false</LinksUpToDate>
  <CharactersWithSpaces>3413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giota sanakidou</dc:creator>
  <cp:keywords/>
  <dc:description/>
  <cp:lastModifiedBy>giota sanakidou</cp:lastModifiedBy>
  <cp:revision>2</cp:revision>
  <dcterms:created xsi:type="dcterms:W3CDTF">2023-12-19T08:06:00Z</dcterms:created>
  <dcterms:modified xsi:type="dcterms:W3CDTF">2023-12-19T08:06:00Z</dcterms:modified>
</cp:coreProperties>
</file>