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6A72" w:rsidRDefault="004C6A72" w:rsidP="004C6A72">
      <w:pPr>
        <w:outlineLvl w:val="0"/>
        <w:rPr>
          <w:rFonts w:asciiTheme="majorHAnsi" w:hAnsiTheme="majorHAnsi" w:cs="Tahoma"/>
          <w:b/>
          <w:sz w:val="28"/>
          <w:szCs w:val="28"/>
          <w:u w:val="single"/>
        </w:rPr>
      </w:pPr>
    </w:p>
    <w:p w:rsidR="004C6A72" w:rsidRDefault="004C6A72" w:rsidP="004C6A72">
      <w:pPr>
        <w:outlineLvl w:val="0"/>
        <w:rPr>
          <w:rFonts w:asciiTheme="majorHAnsi" w:hAnsiTheme="majorHAnsi" w:cs="Tahoma"/>
          <w:b/>
          <w:sz w:val="28"/>
          <w:szCs w:val="28"/>
          <w:u w:val="single"/>
        </w:rPr>
      </w:pPr>
    </w:p>
    <w:p w:rsidR="004C6A72" w:rsidRDefault="004C6A72" w:rsidP="004C6A72">
      <w:pPr>
        <w:outlineLvl w:val="0"/>
        <w:rPr>
          <w:rFonts w:asciiTheme="majorHAnsi" w:hAnsiTheme="majorHAnsi" w:cs="Tahoma"/>
          <w:b/>
          <w:sz w:val="28"/>
          <w:szCs w:val="28"/>
          <w:u w:val="single"/>
        </w:rPr>
      </w:pPr>
    </w:p>
    <w:p w:rsidR="004C6A72" w:rsidRPr="00AA6CF3" w:rsidRDefault="004C6A72" w:rsidP="004C6A72">
      <w:pPr>
        <w:jc w:val="center"/>
        <w:outlineLvl w:val="0"/>
        <w:rPr>
          <w:rFonts w:asciiTheme="majorHAnsi" w:hAnsiTheme="majorHAnsi" w:cs="Tahoma"/>
          <w:b/>
          <w:sz w:val="28"/>
          <w:szCs w:val="28"/>
          <w:u w:val="single"/>
        </w:rPr>
      </w:pPr>
      <w:r>
        <w:rPr>
          <w:rFonts w:asciiTheme="majorHAnsi" w:hAnsiTheme="majorHAnsi" w:cs="Tahoma"/>
          <w:b/>
          <w:sz w:val="28"/>
          <w:szCs w:val="28"/>
          <w:u w:val="single"/>
        </w:rPr>
        <w:t>ΕΝΤΥΠΟ ΟΙΚΟΝΟΜΙΚΗΣ ΠΡΟΣΦΟΡΑΣ</w:t>
      </w:r>
    </w:p>
    <w:p w:rsidR="004C6A72" w:rsidRPr="00C83A07" w:rsidRDefault="004C6A72" w:rsidP="004C6A72">
      <w:pPr>
        <w:jc w:val="center"/>
        <w:outlineLvl w:val="0"/>
        <w:rPr>
          <w:rFonts w:asciiTheme="majorHAnsi" w:hAnsiTheme="majorHAnsi" w:cs="Tahoma"/>
          <w:b/>
          <w:sz w:val="20"/>
          <w:szCs w:val="20"/>
        </w:rPr>
      </w:pPr>
    </w:p>
    <w:p w:rsidR="004C6A72" w:rsidRDefault="004C6A72" w:rsidP="004C6A72">
      <w:pPr>
        <w:jc w:val="center"/>
        <w:outlineLvl w:val="0"/>
        <w:rPr>
          <w:rFonts w:asciiTheme="majorHAnsi" w:hAnsiTheme="majorHAnsi" w:cs="Tahoma"/>
          <w:b/>
          <w:sz w:val="18"/>
          <w:szCs w:val="18"/>
          <w:u w:val="single"/>
        </w:rPr>
      </w:pPr>
      <w:r w:rsidRPr="00C067F6">
        <w:rPr>
          <w:rFonts w:asciiTheme="majorHAnsi" w:hAnsiTheme="majorHAnsi" w:cs="Tahoma"/>
          <w:b/>
          <w:sz w:val="18"/>
          <w:szCs w:val="18"/>
          <w:u w:val="single"/>
        </w:rPr>
        <w:t>ΕΝΔΕΙΚΤΙΚΟΣ ΠΡΟΫΠΟΛΟΓΙΣΜΟΣ</w:t>
      </w:r>
    </w:p>
    <w:p w:rsidR="004C6A72" w:rsidRPr="00C067F6" w:rsidRDefault="004C6A72" w:rsidP="004C6A72">
      <w:pPr>
        <w:jc w:val="center"/>
        <w:outlineLvl w:val="0"/>
        <w:rPr>
          <w:rFonts w:asciiTheme="majorHAnsi" w:hAnsiTheme="majorHAnsi" w:cs="Tahoma"/>
          <w:b/>
          <w:sz w:val="18"/>
          <w:szCs w:val="18"/>
          <w:u w:val="single"/>
        </w:rPr>
      </w:pPr>
    </w:p>
    <w:tbl>
      <w:tblPr>
        <w:tblW w:w="791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8"/>
        <w:gridCol w:w="1274"/>
        <w:gridCol w:w="1446"/>
        <w:gridCol w:w="709"/>
        <w:gridCol w:w="1134"/>
        <w:gridCol w:w="2499"/>
      </w:tblGrid>
      <w:tr w:rsidR="004C6A72" w:rsidTr="004C6A72">
        <w:trPr>
          <w:trHeight w:val="60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A72" w:rsidRPr="00BA51AA" w:rsidRDefault="004C6A72" w:rsidP="00982777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A51AA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ΠΕΡΙΓΡΑΦΗ ΥΠΗΡΕΣΙΑΣ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A72" w:rsidRPr="002D2038" w:rsidRDefault="004C6A72" w:rsidP="0098277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D203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6A72" w:rsidRPr="002D2038" w:rsidRDefault="004C6A72" w:rsidP="0098277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D203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ΠΟΣΟ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C6A72" w:rsidRP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ΤΗΤΑ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A72" w:rsidRPr="002D2038" w:rsidRDefault="004C6A72" w:rsidP="00982777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D203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ΤΙΜΗ ΠΡΟΣΦΟΡΑΣ ΜΟΝΑΔΟΣ </w:t>
            </w:r>
          </w:p>
        </w:tc>
      </w:tr>
      <w:tr w:rsidR="004C6A72" w:rsidTr="004C6A72">
        <w:trPr>
          <w:trHeight w:val="3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A72" w:rsidRDefault="004C6A72" w:rsidP="009827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A72" w:rsidRDefault="004C6A72" w:rsidP="009827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C067F6">
              <w:rPr>
                <w:rFonts w:asciiTheme="majorHAnsi" w:hAnsiTheme="majorHAnsi" w:cs="Tahoma"/>
                <w:b/>
                <w:bCs/>
                <w:sz w:val="18"/>
                <w:szCs w:val="18"/>
              </w:rPr>
              <w:t>Υπηρεσίες καθαρισμού παρα</w:t>
            </w:r>
            <w:r>
              <w:rPr>
                <w:rFonts w:asciiTheme="majorHAnsi" w:hAnsiTheme="majorHAnsi" w:cs="Tahoma"/>
                <w:b/>
                <w:bCs/>
                <w:sz w:val="18"/>
                <w:szCs w:val="18"/>
              </w:rPr>
              <w:t>λιών</w:t>
            </w:r>
            <w:r>
              <w:rPr>
                <w:rFonts w:asciiTheme="majorHAnsi" w:hAnsiTheme="majorHAnsi" w:cs="Tahoma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ajorHAnsi" w:hAnsiTheme="majorHAnsi" w:cs="Tahoma"/>
                <w:b/>
                <w:bCs/>
                <w:sz w:val="18"/>
                <w:szCs w:val="18"/>
              </w:rPr>
              <w:t>Διαποντίων</w:t>
            </w:r>
            <w:proofErr w:type="spellEnd"/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A72" w:rsidRDefault="004C6A72" w:rsidP="009827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Υπηρεσία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6A72" w:rsidRDefault="004C6A72" w:rsidP="00982777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A72" w:rsidRPr="006C193F" w:rsidRDefault="004C6A72" w:rsidP="00982777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A72" w:rsidRDefault="004C6A72" w:rsidP="009827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4C6A72" w:rsidTr="004C6A72">
        <w:trPr>
          <w:trHeight w:val="119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4C6A72" w:rsidTr="004C6A72">
        <w:trPr>
          <w:trHeight w:val="6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ΣΥΝΟΛΟ ΚΑΘΑΡΟ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C6A72" w:rsidTr="004C6A72">
        <w:trPr>
          <w:trHeight w:val="6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C6A72" w:rsidTr="004C6A72">
        <w:trPr>
          <w:trHeight w:val="40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ΣΥΝΟΛΟ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A72" w:rsidRDefault="004C6A72" w:rsidP="0098277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4C6A72" w:rsidRPr="003646AA" w:rsidRDefault="004C6A72" w:rsidP="004C6A72">
      <w:pPr>
        <w:pStyle w:val="a6"/>
        <w:spacing w:after="120" w:line="312" w:lineRule="auto"/>
        <w:rPr>
          <w:rFonts w:asciiTheme="majorHAnsi" w:hAnsiTheme="majorHAnsi"/>
          <w:sz w:val="20"/>
          <w:szCs w:val="20"/>
        </w:rPr>
      </w:pPr>
    </w:p>
    <w:p w:rsidR="00F32707" w:rsidRDefault="00F32707">
      <w:pPr>
        <w:rPr>
          <w:rFonts w:hint="eastAsia"/>
        </w:rPr>
      </w:pPr>
    </w:p>
    <w:sectPr w:rsidR="00F32707" w:rsidSect="0060080A">
      <w:footerReference w:type="default" r:id="rId5"/>
      <w:pgSz w:w="11906" w:h="16838"/>
      <w:pgMar w:top="1388" w:right="1474" w:bottom="709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Cambria"/>
    <w:charset w:val="A1"/>
    <w:family w:val="roman"/>
    <w:pitch w:val="variable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3D9B" w:rsidRPr="008B5387" w:rsidRDefault="004C6A72">
    <w:pPr>
      <w:pStyle w:val="a7"/>
      <w:jc w:val="right"/>
      <w:rPr>
        <w:rFonts w:ascii="Verdana" w:hAnsi="Verdana"/>
        <w:sz w:val="16"/>
        <w:szCs w:val="16"/>
      </w:rPr>
    </w:pPr>
    <w:r w:rsidRPr="008B5387">
      <w:rPr>
        <w:rFonts w:ascii="Verdana" w:hAnsi="Verdana"/>
        <w:sz w:val="16"/>
        <w:szCs w:val="16"/>
      </w:rPr>
      <w:fldChar w:fldCharType="begin"/>
    </w:r>
    <w:r w:rsidRPr="008B5387">
      <w:rPr>
        <w:rFonts w:ascii="Verdana" w:hAnsi="Verdana"/>
        <w:sz w:val="16"/>
        <w:szCs w:val="16"/>
      </w:rPr>
      <w:instrText xml:space="preserve"> PAGE   \* MERGEFORMAT </w:instrText>
    </w:r>
    <w:r w:rsidRPr="008B5387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16</w:t>
    </w:r>
    <w:r w:rsidRPr="008B5387">
      <w:rPr>
        <w:rFonts w:ascii="Verdana" w:hAnsi="Verdana"/>
        <w:sz w:val="16"/>
        <w:szCs w:val="16"/>
      </w:rPr>
      <w:fldChar w:fldCharType="end"/>
    </w:r>
  </w:p>
  <w:p w:rsidR="00063D9B" w:rsidRDefault="004C6A72">
    <w:pPr>
      <w:pStyle w:val="a7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72"/>
    <w:rsid w:val="004C6A72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48DA7"/>
  <w15:chartTrackingRefBased/>
  <w15:docId w15:val="{EC420FEE-2570-4E99-A702-800A0845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6A72"/>
    <w:rPr>
      <w:rFonts w:eastAsia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uppressAutoHyphens/>
      <w:spacing w:before="320" w:after="160"/>
      <w:outlineLvl w:val="0"/>
    </w:pPr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uppressAutoHyphens/>
      <w:spacing w:before="240" w:after="60"/>
      <w:ind w:left="567" w:hanging="567"/>
      <w:outlineLvl w:val="2"/>
    </w:pPr>
    <w:rPr>
      <w:rFonts w:ascii="Arial" w:hAnsi="Arial"/>
      <w:b/>
      <w:bCs/>
      <w:kern w:val="2"/>
      <w:szCs w:val="26"/>
      <w:lang w:eastAsia="zh-CN" w:bidi="hi-IN"/>
    </w:rPr>
  </w:style>
  <w:style w:type="paragraph" w:styleId="6">
    <w:name w:val="heading 6"/>
    <w:basedOn w:val="a"/>
    <w:next w:val="a"/>
    <w:link w:val="6Char"/>
    <w:qFormat/>
    <w:rsid w:val="004C6A72"/>
    <w:pPr>
      <w:keepNext/>
      <w:tabs>
        <w:tab w:val="left" w:pos="5040"/>
      </w:tabs>
      <w:jc w:val="both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uppressAutoHyphens/>
      <w:spacing w:before="120" w:after="120"/>
    </w:pPr>
    <w:rPr>
      <w:rFonts w:ascii="Liberation Serif" w:eastAsia="NSimSun" w:hAnsi="Liberation Serif" w:cs="Arial"/>
      <w:i/>
      <w:iCs/>
      <w:kern w:val="2"/>
      <w:lang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uppressAutoHyphens/>
      <w:spacing w:after="200"/>
      <w:ind w:left="720"/>
      <w:contextualSpacing/>
    </w:pPr>
    <w:rPr>
      <w:rFonts w:ascii="Liberation Serif" w:eastAsia="NSimSun" w:hAnsi="Liberation Serif" w:cs="Arial"/>
      <w:kern w:val="2"/>
      <w:lang w:eastAsia="zh-CN" w:bidi="hi-IN"/>
    </w:rPr>
  </w:style>
  <w:style w:type="character" w:customStyle="1" w:styleId="6Char">
    <w:name w:val="Επικεφαλίδα 6 Char"/>
    <w:basedOn w:val="a0"/>
    <w:link w:val="6"/>
    <w:rsid w:val="004C6A72"/>
    <w:rPr>
      <w:rFonts w:eastAsia="Times New Roman"/>
      <w:b/>
      <w:bCs/>
      <w:sz w:val="24"/>
      <w:szCs w:val="24"/>
      <w:lang w:eastAsia="el-GR"/>
    </w:rPr>
  </w:style>
  <w:style w:type="paragraph" w:styleId="a6">
    <w:name w:val="Body Text Indent"/>
    <w:basedOn w:val="a"/>
    <w:link w:val="Char"/>
    <w:rsid w:val="004C6A72"/>
    <w:pPr>
      <w:spacing w:line="360" w:lineRule="auto"/>
      <w:ind w:firstLine="720"/>
      <w:jc w:val="both"/>
    </w:pPr>
    <w:rPr>
      <w:sz w:val="28"/>
    </w:rPr>
  </w:style>
  <w:style w:type="character" w:customStyle="1" w:styleId="Char">
    <w:name w:val="Σώμα κείμενου με εσοχή Char"/>
    <w:basedOn w:val="a0"/>
    <w:link w:val="a6"/>
    <w:rsid w:val="004C6A72"/>
    <w:rPr>
      <w:rFonts w:eastAsia="Times New Roman"/>
      <w:sz w:val="28"/>
      <w:szCs w:val="24"/>
      <w:lang w:eastAsia="el-GR"/>
    </w:rPr>
  </w:style>
  <w:style w:type="paragraph" w:styleId="a7">
    <w:name w:val="footer"/>
    <w:basedOn w:val="a"/>
    <w:link w:val="Char0"/>
    <w:uiPriority w:val="99"/>
    <w:rsid w:val="004C6A7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7"/>
    <w:uiPriority w:val="99"/>
    <w:rsid w:val="004C6A72"/>
    <w:rPr>
      <w:rFonts w:eastAsia="Times New Roman"/>
      <w:sz w:val="24"/>
      <w:szCs w:val="24"/>
      <w:lang w:eastAsia="el-GR"/>
    </w:rPr>
  </w:style>
  <w:style w:type="paragraph" w:customStyle="1" w:styleId="Style1">
    <w:name w:val="Style1"/>
    <w:basedOn w:val="a"/>
    <w:rsid w:val="004C6A72"/>
    <w:pPr>
      <w:widowControl w:val="0"/>
      <w:autoSpaceDE w:val="0"/>
      <w:autoSpaceDN w:val="0"/>
      <w:adjustRightInd w:val="0"/>
      <w:spacing w:line="389" w:lineRule="exact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2024-05-02T05:34:00Z</dcterms:created>
  <dcterms:modified xsi:type="dcterms:W3CDTF">2024-05-02T05:37:00Z</dcterms:modified>
</cp:coreProperties>
</file>