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3D9" w:rsidRDefault="001643D9" w:rsidP="001643D9">
      <w:pPr>
        <w:pStyle w:val="2"/>
        <w:tabs>
          <w:tab w:val="left" w:pos="0"/>
        </w:tabs>
        <w:ind w:left="0" w:firstLine="0"/>
        <w:jc w:val="center"/>
        <w:rPr>
          <w:rFonts w:cs="Arial"/>
          <w:sz w:val="28"/>
          <w:szCs w:val="28"/>
          <w:lang w:val="el-GR"/>
        </w:rPr>
      </w:pPr>
      <w:bookmarkStart w:id="0" w:name="_Toc163048430"/>
      <w:bookmarkStart w:id="1" w:name="_Toc67405764"/>
      <w:bookmarkStart w:id="2" w:name="_Toc40273223"/>
      <w:bookmarkStart w:id="3" w:name="_Toc34830724"/>
      <w:r>
        <w:rPr>
          <w:sz w:val="28"/>
          <w:szCs w:val="28"/>
          <w:lang w:val="el-GR"/>
        </w:rPr>
        <w:t>ΠΑΡΑΡΤΗΜΑ V – Άλλες Δηλώσεις</w:t>
      </w:r>
      <w:bookmarkEnd w:id="0"/>
      <w:bookmarkEnd w:id="1"/>
      <w:bookmarkEnd w:id="2"/>
      <w:bookmarkEnd w:id="3"/>
    </w:p>
    <w:p w:rsidR="001643D9" w:rsidRDefault="001643D9" w:rsidP="001643D9">
      <w:pPr>
        <w:pStyle w:val="10"/>
        <w:jc w:val="center"/>
        <w:rPr>
          <w:b/>
          <w:u w:val="single"/>
        </w:rPr>
      </w:pPr>
      <w:r>
        <w:rPr>
          <w:b/>
          <w:u w:val="single"/>
        </w:rPr>
        <w:t>ΥΠΕΥΘΥΝΗ ΔΗΛΩΣΗ</w:t>
      </w:r>
    </w:p>
    <w:p w:rsidR="001643D9" w:rsidRDefault="001643D9" w:rsidP="001643D9">
      <w:pPr>
        <w:pStyle w:val="3"/>
        <w:spacing w:before="0" w:after="0"/>
        <w:jc w:val="center"/>
        <w:rPr>
          <w:sz w:val="24"/>
          <w:vertAlign w:val="superscript"/>
          <w:lang w:val="el-GR"/>
        </w:rPr>
      </w:pPr>
      <w:bookmarkStart w:id="4" w:name="_Toc163048431"/>
      <w:bookmarkStart w:id="5" w:name="_Toc67405765"/>
      <w:bookmarkStart w:id="6" w:name="_Toc40273224"/>
      <w:bookmarkStart w:id="7" w:name="_Toc34830725"/>
      <w:r>
        <w:rPr>
          <w:sz w:val="24"/>
          <w:vertAlign w:val="superscript"/>
          <w:lang w:val="el-GR"/>
        </w:rPr>
        <w:t>(άρθρο 8 Ν.1599/1986)</w:t>
      </w:r>
      <w:bookmarkEnd w:id="4"/>
      <w:bookmarkEnd w:id="5"/>
      <w:bookmarkEnd w:id="6"/>
      <w:bookmarkEnd w:id="7"/>
    </w:p>
    <w:p w:rsidR="001643D9" w:rsidRDefault="001643D9" w:rsidP="001643D9">
      <w:pPr>
        <w:pStyle w:val="20"/>
        <w:spacing w:line="240" w:lineRule="auto"/>
        <w:ind w:right="484"/>
        <w:jc w:val="center"/>
        <w:rPr>
          <w:sz w:val="18"/>
          <w:lang w:val="el-GR"/>
        </w:rPr>
      </w:pPr>
      <w:r>
        <w:rPr>
          <w:sz w:val="18"/>
          <w:lang w:val="el-GR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313"/>
        <w:gridCol w:w="626"/>
        <w:gridCol w:w="88"/>
        <w:gridCol w:w="1851"/>
        <w:gridCol w:w="684"/>
        <w:gridCol w:w="341"/>
        <w:gridCol w:w="30"/>
        <w:gridCol w:w="654"/>
        <w:gridCol w:w="714"/>
        <w:gridCol w:w="312"/>
        <w:gridCol w:w="683"/>
        <w:gridCol w:w="513"/>
        <w:gridCol w:w="513"/>
        <w:gridCol w:w="1232"/>
      </w:tblGrid>
      <w:tr w:rsidR="001643D9" w:rsidTr="001643D9">
        <w:trPr>
          <w:cantSplit/>
          <w:trHeight w:val="288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ind w:right="-6878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ΠΡΟΣ</w:t>
            </w:r>
            <w:r>
              <w:rPr>
                <w:sz w:val="20"/>
                <w:szCs w:val="20"/>
                <w:vertAlign w:val="superscript"/>
              </w:rPr>
              <w:t>(</w:t>
            </w:r>
            <w:proofErr w:type="gramEnd"/>
            <w:r>
              <w:rPr>
                <w:sz w:val="20"/>
                <w:szCs w:val="20"/>
                <w:vertAlign w:val="superscript"/>
              </w:rPr>
              <w:t>1)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85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3D9" w:rsidRDefault="001643D9">
            <w:pPr>
              <w:ind w:right="-6878"/>
              <w:rPr>
                <w:b/>
                <w:szCs w:val="22"/>
                <w:lang w:val="el-GR"/>
              </w:rPr>
            </w:pPr>
            <w:r>
              <w:rPr>
                <w:b/>
                <w:szCs w:val="22"/>
                <w:lang w:val="el-GR"/>
              </w:rPr>
              <w:t>ΔΗΜΟ ΚΕΝΤΡΙΚΗΣ ΚΕΡΚΥΡΑΣ &amp; ΔΙΑΠΟΝΤΙΩΝ ΝΗΣΩΝ</w:t>
            </w:r>
          </w:p>
        </w:tc>
      </w:tr>
      <w:tr w:rsidR="001643D9" w:rsidTr="001643D9">
        <w:trPr>
          <w:cantSplit/>
          <w:trHeight w:val="29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ind w:right="-6878"/>
              <w:rPr>
                <w:sz w:val="16"/>
              </w:rPr>
            </w:pPr>
            <w:r>
              <w:rPr>
                <w:sz w:val="16"/>
              </w:rPr>
              <w:t xml:space="preserve">Ο – Η </w:t>
            </w:r>
            <w:proofErr w:type="spellStart"/>
            <w:r>
              <w:rPr>
                <w:sz w:val="16"/>
              </w:rPr>
              <w:t>Όνομ</w:t>
            </w:r>
            <w:proofErr w:type="spellEnd"/>
            <w:r>
              <w:rPr>
                <w:sz w:val="16"/>
              </w:rPr>
              <w:t>α:</w:t>
            </w:r>
          </w:p>
        </w:tc>
        <w:tc>
          <w:tcPr>
            <w:tcW w:w="3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ind w:right="-6878"/>
              <w:rPr>
                <w:sz w:val="16"/>
              </w:rPr>
            </w:pP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ind w:right="-6878"/>
              <w:rPr>
                <w:sz w:val="16"/>
              </w:rPr>
            </w:pPr>
            <w:r>
              <w:rPr>
                <w:sz w:val="16"/>
              </w:rPr>
              <w:t>Επ</w:t>
            </w:r>
            <w:proofErr w:type="spellStart"/>
            <w:r>
              <w:rPr>
                <w:sz w:val="16"/>
              </w:rPr>
              <w:t>ώνυμο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39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ind w:right="-6878"/>
              <w:rPr>
                <w:sz w:val="16"/>
              </w:rPr>
            </w:pPr>
          </w:p>
        </w:tc>
      </w:tr>
      <w:tr w:rsidR="001643D9" w:rsidTr="001643D9">
        <w:trPr>
          <w:cantSplit/>
          <w:trHeight w:val="128"/>
        </w:trPr>
        <w:tc>
          <w:tcPr>
            <w:tcW w:w="2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Όνομ</w:t>
            </w:r>
            <w:proofErr w:type="spellEnd"/>
            <w:r>
              <w:rPr>
                <w:sz w:val="16"/>
              </w:rPr>
              <w:t>α και Επ</w:t>
            </w:r>
            <w:proofErr w:type="spellStart"/>
            <w:r>
              <w:rPr>
                <w:sz w:val="16"/>
              </w:rPr>
              <w:t>ώνυμο</w:t>
            </w:r>
            <w:proofErr w:type="spellEnd"/>
            <w:r>
              <w:rPr>
                <w:sz w:val="16"/>
              </w:rPr>
              <w:t xml:space="preserve"> Πα</w:t>
            </w:r>
            <w:proofErr w:type="spellStart"/>
            <w:r>
              <w:rPr>
                <w:sz w:val="16"/>
              </w:rPr>
              <w:t>τέρ</w:t>
            </w:r>
            <w:proofErr w:type="spellEnd"/>
            <w:r>
              <w:rPr>
                <w:sz w:val="16"/>
              </w:rPr>
              <w:t xml:space="preserve">α: </w:t>
            </w:r>
          </w:p>
        </w:tc>
        <w:tc>
          <w:tcPr>
            <w:tcW w:w="75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rPr>
                <w:sz w:val="16"/>
              </w:rPr>
            </w:pPr>
          </w:p>
        </w:tc>
      </w:tr>
      <w:tr w:rsidR="001643D9" w:rsidTr="001643D9">
        <w:trPr>
          <w:cantSplit/>
          <w:trHeight w:val="128"/>
        </w:trPr>
        <w:tc>
          <w:tcPr>
            <w:tcW w:w="2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Όνομ</w:t>
            </w:r>
            <w:proofErr w:type="spellEnd"/>
            <w:r>
              <w:rPr>
                <w:sz w:val="16"/>
              </w:rPr>
              <w:t>α και Επ</w:t>
            </w:r>
            <w:proofErr w:type="spellStart"/>
            <w:r>
              <w:rPr>
                <w:sz w:val="16"/>
              </w:rPr>
              <w:t>ώνυμο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Μητέρ</w:t>
            </w:r>
            <w:proofErr w:type="spellEnd"/>
            <w:r>
              <w:rPr>
                <w:sz w:val="16"/>
              </w:rPr>
              <w:t>ας:</w:t>
            </w:r>
          </w:p>
        </w:tc>
        <w:tc>
          <w:tcPr>
            <w:tcW w:w="75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rPr>
                <w:sz w:val="16"/>
              </w:rPr>
            </w:pPr>
          </w:p>
        </w:tc>
      </w:tr>
      <w:tr w:rsidR="001643D9" w:rsidTr="001643D9">
        <w:trPr>
          <w:cantSplit/>
          <w:trHeight w:val="233"/>
        </w:trPr>
        <w:tc>
          <w:tcPr>
            <w:tcW w:w="2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ind w:right="-2332"/>
              <w:rPr>
                <w:sz w:val="16"/>
              </w:rPr>
            </w:pPr>
            <w:proofErr w:type="spellStart"/>
            <w:r>
              <w:rPr>
                <w:sz w:val="16"/>
              </w:rPr>
              <w:t>Ημερομηνί</w:t>
            </w:r>
            <w:proofErr w:type="spellEnd"/>
            <w:r>
              <w:rPr>
                <w:sz w:val="16"/>
              </w:rPr>
              <w:t xml:space="preserve">α </w:t>
            </w:r>
            <w:proofErr w:type="spellStart"/>
            <w:proofErr w:type="gramStart"/>
            <w:r>
              <w:rPr>
                <w:sz w:val="16"/>
              </w:rPr>
              <w:t>γέννησης</w:t>
            </w:r>
            <w:proofErr w:type="spellEnd"/>
            <w:r>
              <w:rPr>
                <w:sz w:val="16"/>
                <w:vertAlign w:val="superscript"/>
              </w:rPr>
              <w:t>(</w:t>
            </w:r>
            <w:proofErr w:type="gramEnd"/>
            <w:r>
              <w:rPr>
                <w:sz w:val="16"/>
                <w:vertAlign w:val="superscript"/>
              </w:rPr>
              <w:t>2)</w:t>
            </w:r>
            <w:r>
              <w:rPr>
                <w:sz w:val="16"/>
              </w:rPr>
              <w:t xml:space="preserve">: </w:t>
            </w:r>
          </w:p>
        </w:tc>
        <w:tc>
          <w:tcPr>
            <w:tcW w:w="75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ind w:right="-2332"/>
              <w:rPr>
                <w:sz w:val="16"/>
              </w:rPr>
            </w:pPr>
          </w:p>
        </w:tc>
      </w:tr>
      <w:tr w:rsidR="001643D9" w:rsidTr="001643D9">
        <w:trPr>
          <w:cantSplit/>
          <w:trHeight w:val="128"/>
        </w:trPr>
        <w:tc>
          <w:tcPr>
            <w:tcW w:w="2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Τό</w:t>
            </w:r>
            <w:proofErr w:type="spellEnd"/>
            <w:r>
              <w:rPr>
                <w:sz w:val="16"/>
              </w:rPr>
              <w:t xml:space="preserve">πος </w:t>
            </w:r>
            <w:proofErr w:type="spellStart"/>
            <w:r>
              <w:rPr>
                <w:sz w:val="16"/>
              </w:rPr>
              <w:t>Γέννησης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75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rPr>
                <w:sz w:val="16"/>
              </w:rPr>
            </w:pPr>
          </w:p>
        </w:tc>
      </w:tr>
      <w:tr w:rsidR="001643D9" w:rsidTr="001643D9">
        <w:trPr>
          <w:cantSplit/>
          <w:trHeight w:val="233"/>
        </w:trPr>
        <w:tc>
          <w:tcPr>
            <w:tcW w:w="2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Αριθμός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Δελτίου</w:t>
            </w:r>
            <w:proofErr w:type="spellEnd"/>
            <w:r>
              <w:rPr>
                <w:sz w:val="16"/>
              </w:rPr>
              <w:t xml:space="preserve"> Τα</w:t>
            </w:r>
            <w:proofErr w:type="spellStart"/>
            <w:r>
              <w:rPr>
                <w:sz w:val="16"/>
              </w:rPr>
              <w:t>υτότητ</w:t>
            </w:r>
            <w:proofErr w:type="spellEnd"/>
            <w:r>
              <w:rPr>
                <w:sz w:val="16"/>
              </w:rPr>
              <w:t>ας: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rPr>
                <w:sz w:val="16"/>
              </w:rPr>
            </w:pPr>
          </w:p>
        </w:tc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Τηλ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39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rPr>
                <w:sz w:val="16"/>
              </w:rPr>
            </w:pPr>
          </w:p>
        </w:tc>
      </w:tr>
      <w:tr w:rsidR="001643D9" w:rsidTr="001643D9">
        <w:trPr>
          <w:cantSplit/>
          <w:trHeight w:val="233"/>
        </w:trPr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Τό</w:t>
            </w:r>
            <w:proofErr w:type="spellEnd"/>
            <w:r>
              <w:rPr>
                <w:sz w:val="16"/>
              </w:rPr>
              <w:t>πος Κα</w:t>
            </w:r>
            <w:proofErr w:type="spellStart"/>
            <w:r>
              <w:rPr>
                <w:sz w:val="16"/>
              </w:rPr>
              <w:t>τοικί</w:t>
            </w:r>
            <w:proofErr w:type="spellEnd"/>
            <w:r>
              <w:rPr>
                <w:sz w:val="16"/>
              </w:rPr>
              <w:t>ας: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rPr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Οδός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rPr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Αριθ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rPr>
                <w:sz w:val="16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3D9" w:rsidRDefault="001643D9">
            <w:pPr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D9" w:rsidRDefault="001643D9">
            <w:pPr>
              <w:rPr>
                <w:sz w:val="16"/>
              </w:rPr>
            </w:pPr>
          </w:p>
        </w:tc>
      </w:tr>
      <w:tr w:rsidR="001643D9" w:rsidTr="001643D9">
        <w:trPr>
          <w:cantSplit/>
          <w:trHeight w:val="268"/>
        </w:trPr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43D9" w:rsidRDefault="001643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Τηλεομοιοτύ</w:t>
            </w:r>
            <w:proofErr w:type="spellEnd"/>
            <w:r>
              <w:rPr>
                <w:sz w:val="16"/>
              </w:rPr>
              <w:t>που (</w:t>
            </w:r>
            <w:r>
              <w:rPr>
                <w:sz w:val="16"/>
                <w:lang w:val="en-US"/>
              </w:rPr>
              <w:t>Fax</w:t>
            </w:r>
            <w:r>
              <w:rPr>
                <w:sz w:val="16"/>
              </w:rPr>
              <w:t>):</w:t>
            </w:r>
          </w:p>
        </w:tc>
        <w:tc>
          <w:tcPr>
            <w:tcW w:w="2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3D9" w:rsidRDefault="001643D9">
            <w:pPr>
              <w:rPr>
                <w:sz w:val="16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43D9" w:rsidRDefault="001643D9">
            <w:pPr>
              <w:rPr>
                <w:sz w:val="16"/>
              </w:rPr>
            </w:pPr>
            <w:r>
              <w:rPr>
                <w:sz w:val="16"/>
              </w:rPr>
              <w:t xml:space="preserve"> (Ε</w:t>
            </w:r>
            <w:r>
              <w:rPr>
                <w:sz w:val="16"/>
                <w:lang w:val="en-US"/>
              </w:rPr>
              <w:t>mail</w:t>
            </w:r>
            <w:r>
              <w:rPr>
                <w:sz w:val="16"/>
              </w:rPr>
              <w:t>):</w:t>
            </w:r>
          </w:p>
        </w:tc>
        <w:tc>
          <w:tcPr>
            <w:tcW w:w="3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3D9" w:rsidRDefault="001643D9">
            <w:pPr>
              <w:rPr>
                <w:sz w:val="16"/>
              </w:rPr>
            </w:pPr>
          </w:p>
        </w:tc>
      </w:tr>
    </w:tbl>
    <w:p w:rsidR="001643D9" w:rsidRDefault="001643D9" w:rsidP="001643D9">
      <w:pPr>
        <w:rPr>
          <w:sz w:val="18"/>
        </w:rPr>
      </w:pPr>
    </w:p>
    <w:p w:rsidR="001643D9" w:rsidRDefault="001643D9" w:rsidP="001643D9">
      <w:pPr>
        <w:rPr>
          <w:rFonts w:ascii="Times New Roman" w:hAnsi="Times New Roman" w:cs="Times New Roman"/>
          <w:sz w:val="20"/>
          <w:szCs w:val="20"/>
          <w:lang w:val="el-GR"/>
        </w:rPr>
      </w:pPr>
      <w:r>
        <w:rPr>
          <w:rFonts w:ascii="Times New Roman" w:hAnsi="Times New Roman" w:cs="Times New Roman"/>
          <w:sz w:val="20"/>
          <w:szCs w:val="20"/>
          <w:lang w:val="el-GR"/>
        </w:rPr>
        <w:t xml:space="preserve">Με ατομική μου ευθύνη και γνωρίζοντας τις κυρώσεις </w:t>
      </w:r>
      <w:r>
        <w:rPr>
          <w:rFonts w:ascii="Times New Roman" w:hAnsi="Times New Roman" w:cs="Times New Roman"/>
          <w:sz w:val="20"/>
          <w:szCs w:val="20"/>
          <w:vertAlign w:val="superscript"/>
          <w:lang w:val="el-GR"/>
        </w:rPr>
        <w:t>(3)</w:t>
      </w:r>
      <w:r>
        <w:rPr>
          <w:rFonts w:ascii="Times New Roman" w:hAnsi="Times New Roman" w:cs="Times New Roman"/>
          <w:sz w:val="20"/>
          <w:szCs w:val="20"/>
          <w:lang w:val="el-GR"/>
        </w:rPr>
        <w:t>, που προβλέπονται από τις διατάξεις της παρ. 6 του άρθρου 22 του Ν. 1599/1986, δηλώνω ότι:</w:t>
      </w:r>
    </w:p>
    <w:p w:rsidR="001643D9" w:rsidRDefault="001643D9" w:rsidP="001643D9">
      <w:pPr>
        <w:numPr>
          <w:ilvl w:val="0"/>
          <w:numId w:val="2"/>
        </w:numPr>
        <w:tabs>
          <w:tab w:val="num" w:pos="180"/>
        </w:tabs>
        <w:suppressAutoHyphens w:val="0"/>
        <w:spacing w:after="0" w:line="276" w:lineRule="auto"/>
        <w:ind w:left="180" w:hanging="180"/>
        <w:jc w:val="left"/>
        <w:rPr>
          <w:rFonts w:ascii="Times New Roman" w:hAnsi="Times New Roman" w:cs="Times New Roman"/>
          <w:sz w:val="20"/>
          <w:szCs w:val="20"/>
          <w:lang w:val="el-GR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el-GR"/>
        </w:rPr>
        <w:t>Η προσφορά</w:t>
      </w:r>
      <w:r>
        <w:rPr>
          <w:rFonts w:ascii="Times New Roman" w:hAnsi="Times New Roman" w:cs="Times New Roman"/>
          <w:sz w:val="20"/>
          <w:szCs w:val="20"/>
          <w:lang w:val="el-GR"/>
        </w:rPr>
        <w:tab/>
        <w:t xml:space="preserve">μου ισχύει για </w:t>
      </w:r>
      <w:r>
        <w:rPr>
          <w:rFonts w:ascii="Times New Roman" w:hAnsi="Times New Roman" w:cs="Times New Roman"/>
          <w:b/>
          <w:sz w:val="20"/>
          <w:szCs w:val="20"/>
          <w:lang w:val="el-GR"/>
        </w:rPr>
        <w:t>δώδεκα (12) μήνες</w:t>
      </w:r>
      <w:r>
        <w:rPr>
          <w:rFonts w:ascii="Times New Roman" w:hAnsi="Times New Roman" w:cs="Times New Roman"/>
          <w:sz w:val="20"/>
          <w:szCs w:val="20"/>
          <w:lang w:val="el-GR"/>
        </w:rPr>
        <w:t xml:space="preserve"> από την επομένη της </w:t>
      </w:r>
      <w:bookmarkStart w:id="8" w:name="_Hlk72712456"/>
      <w:r>
        <w:rPr>
          <w:rFonts w:ascii="Times New Roman" w:hAnsi="Times New Roman" w:cs="Times New Roman"/>
          <w:sz w:val="20"/>
          <w:szCs w:val="20"/>
          <w:lang w:val="el-GR"/>
        </w:rPr>
        <w:t>καταληκτικής ημερομηνίας υποβολής προσφορών</w:t>
      </w:r>
      <w:bookmarkEnd w:id="8"/>
    </w:p>
    <w:p w:rsidR="001643D9" w:rsidRDefault="001643D9" w:rsidP="001643D9">
      <w:pPr>
        <w:numPr>
          <w:ilvl w:val="0"/>
          <w:numId w:val="3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0"/>
        <w:ind w:left="284" w:hanging="284"/>
        <w:rPr>
          <w:rFonts w:ascii="Times New Roman" w:hAnsi="Times New Roman" w:cs="Times New Roman"/>
          <w:sz w:val="20"/>
          <w:szCs w:val="20"/>
          <w:lang w:val="el-GR"/>
        </w:rPr>
      </w:pPr>
      <w:r>
        <w:rPr>
          <w:rFonts w:ascii="Times New Roman" w:hAnsi="Times New Roman" w:cs="Times New Roman"/>
          <w:sz w:val="20"/>
          <w:szCs w:val="20"/>
          <w:lang w:val="el-GR"/>
        </w:rPr>
        <w:t>Η</w:t>
      </w:r>
      <w:r>
        <w:rPr>
          <w:rFonts w:ascii="Times New Roman" w:hAnsi="Times New Roman" w:cs="Times New Roman"/>
          <w:sz w:val="20"/>
          <w:szCs w:val="20"/>
          <w:lang w:val="el-GR" w:eastAsia="ar-SA"/>
        </w:rPr>
        <w:t xml:space="preserve"> προσφορά </w:t>
      </w:r>
      <w:r>
        <w:rPr>
          <w:rFonts w:ascii="Times New Roman" w:hAnsi="Times New Roman" w:cs="Times New Roman"/>
          <w:sz w:val="20"/>
          <w:szCs w:val="20"/>
          <w:lang w:val="el-GR"/>
        </w:rPr>
        <w:t>συντάχθηκε σύμφωνα με τους όρους και τις προδιαγραφές της μελέτης, την οποία έλαβα γνώση και αποδέχομαι ανεπιφύλακτα τους όρους της</w:t>
      </w:r>
    </w:p>
    <w:p w:rsidR="001643D9" w:rsidRDefault="001643D9" w:rsidP="001643D9">
      <w:pPr>
        <w:numPr>
          <w:ilvl w:val="0"/>
          <w:numId w:val="3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0"/>
        <w:ind w:left="284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Τα υποβα</w:t>
      </w:r>
      <w:proofErr w:type="spellStart"/>
      <w:r>
        <w:rPr>
          <w:rFonts w:ascii="Times New Roman" w:hAnsi="Times New Roman" w:cs="Times New Roman"/>
          <w:sz w:val="20"/>
          <w:szCs w:val="20"/>
        </w:rPr>
        <w:t>λλόμεν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α </w:t>
      </w:r>
      <w:proofErr w:type="spellStart"/>
      <w:r>
        <w:rPr>
          <w:rFonts w:ascii="Times New Roman" w:hAnsi="Times New Roman" w:cs="Times New Roman"/>
          <w:sz w:val="20"/>
          <w:szCs w:val="20"/>
        </w:rPr>
        <w:t>στοιχεί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α </w:t>
      </w:r>
      <w:proofErr w:type="spellStart"/>
      <w:r>
        <w:rPr>
          <w:rFonts w:ascii="Times New Roman" w:hAnsi="Times New Roman" w:cs="Times New Roman"/>
          <w:sz w:val="20"/>
          <w:szCs w:val="20"/>
        </w:rPr>
        <w:t>είν</w:t>
      </w:r>
      <w:proofErr w:type="spellEnd"/>
      <w:r>
        <w:rPr>
          <w:rFonts w:ascii="Times New Roman" w:hAnsi="Times New Roman" w:cs="Times New Roman"/>
          <w:sz w:val="20"/>
          <w:szCs w:val="20"/>
        </w:rPr>
        <w:t>αι α</w:t>
      </w:r>
      <w:proofErr w:type="spellStart"/>
      <w:r>
        <w:rPr>
          <w:rFonts w:ascii="Times New Roman" w:hAnsi="Times New Roman" w:cs="Times New Roman"/>
          <w:sz w:val="20"/>
          <w:szCs w:val="20"/>
        </w:rPr>
        <w:t>ληθή</w:t>
      </w:r>
      <w:proofErr w:type="spellEnd"/>
    </w:p>
    <w:p w:rsidR="001643D9" w:rsidRDefault="001643D9" w:rsidP="001643D9">
      <w:pPr>
        <w:numPr>
          <w:ilvl w:val="0"/>
          <w:numId w:val="3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0"/>
        <w:ind w:left="284" w:hanging="284"/>
        <w:rPr>
          <w:i/>
          <w:color w:val="5B9BD5"/>
          <w:szCs w:val="22"/>
          <w:lang w:val="el-GR"/>
        </w:rPr>
      </w:pPr>
      <w:r>
        <w:rPr>
          <w:rFonts w:ascii="Times New Roman" w:hAnsi="Times New Roman" w:cs="Times New Roman"/>
          <w:sz w:val="20"/>
          <w:szCs w:val="20"/>
          <w:lang w:val="el-GR"/>
        </w:rPr>
        <w:t xml:space="preserve">Παραιτούμαι από κάθε δικαίωμα αποζημίωσής μου σχετικό με οποιαδήποτε απόφαση της Αναθέτουσας Αρχής για αναβολή ή ακύρωση της διαγωνιστικής διαδικασίας </w:t>
      </w:r>
    </w:p>
    <w:p w:rsidR="001643D9" w:rsidRDefault="001643D9" w:rsidP="001643D9">
      <w:pPr>
        <w:tabs>
          <w:tab w:val="left" w:pos="284"/>
        </w:tabs>
        <w:suppressAutoHyphens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0"/>
          <w:szCs w:val="20"/>
          <w:lang w:val="el-GR"/>
        </w:rPr>
      </w:pPr>
      <w:r>
        <w:rPr>
          <w:rFonts w:ascii="Times New Roman" w:hAnsi="Times New Roman" w:cs="Times New Roman"/>
          <w:sz w:val="20"/>
          <w:szCs w:val="20"/>
          <w:lang w:val="el-GR"/>
        </w:rPr>
        <w:t xml:space="preserve">   </w:t>
      </w:r>
    </w:p>
    <w:p w:rsidR="001643D9" w:rsidRDefault="001643D9" w:rsidP="001643D9">
      <w:pPr>
        <w:pStyle w:val="a6"/>
        <w:ind w:right="484"/>
        <w:jc w:val="right"/>
        <w:rPr>
          <w:rFonts w:ascii="Times New Roman" w:hAnsi="Times New Roman"/>
          <w:sz w:val="20"/>
          <w:szCs w:val="20"/>
          <w:lang w:val="el-GR"/>
        </w:rPr>
      </w:pPr>
    </w:p>
    <w:p w:rsidR="001643D9" w:rsidRDefault="001643D9" w:rsidP="001643D9">
      <w:pPr>
        <w:pStyle w:val="a6"/>
        <w:ind w:right="484"/>
        <w:jc w:val="right"/>
        <w:rPr>
          <w:rFonts w:ascii="Times New Roman" w:hAnsi="Times New Roman"/>
          <w:sz w:val="20"/>
          <w:szCs w:val="20"/>
          <w:lang w:val="el-GR"/>
        </w:rPr>
      </w:pPr>
      <w:r>
        <w:rPr>
          <w:rFonts w:ascii="Times New Roman" w:hAnsi="Times New Roman"/>
          <w:sz w:val="20"/>
          <w:szCs w:val="20"/>
          <w:lang w:val="el-GR"/>
        </w:rPr>
        <w:t>Ημερομηνία:      …..…/…….2024</w:t>
      </w:r>
    </w:p>
    <w:p w:rsidR="001643D9" w:rsidRDefault="001643D9" w:rsidP="001643D9">
      <w:pPr>
        <w:pStyle w:val="a6"/>
        <w:ind w:right="484"/>
        <w:jc w:val="right"/>
        <w:rPr>
          <w:rFonts w:ascii="Times New Roman" w:hAnsi="Times New Roman"/>
          <w:sz w:val="20"/>
          <w:szCs w:val="20"/>
          <w:lang w:val="el-GR"/>
        </w:rPr>
      </w:pPr>
    </w:p>
    <w:p w:rsidR="001643D9" w:rsidRDefault="001643D9" w:rsidP="001643D9">
      <w:pPr>
        <w:pStyle w:val="normalwithoutspacing"/>
        <w:rPr>
          <w:i/>
          <w:color w:val="5B9BD5"/>
          <w:szCs w:val="22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bookmarkStart w:id="9" w:name="_GoBack"/>
      <w:bookmarkEnd w:id="9"/>
      <w:r>
        <w:rPr>
          <w:rFonts w:ascii="Times New Roman" w:hAnsi="Times New Roman"/>
          <w:sz w:val="20"/>
          <w:szCs w:val="20"/>
        </w:rPr>
        <w:t xml:space="preserve">Ο – Η </w:t>
      </w:r>
      <w:proofErr w:type="spellStart"/>
      <w:r>
        <w:rPr>
          <w:rFonts w:ascii="Times New Roman" w:hAnsi="Times New Roman"/>
          <w:sz w:val="20"/>
          <w:szCs w:val="20"/>
        </w:rPr>
        <w:t>Δηλ</w:t>
      </w:r>
      <w:proofErr w:type="spellEnd"/>
    </w:p>
    <w:p w:rsidR="001643D9" w:rsidRDefault="001643D9" w:rsidP="001643D9">
      <w:pPr>
        <w:rPr>
          <w:lang w:val="el-GR"/>
        </w:rPr>
      </w:pPr>
    </w:p>
    <w:p w:rsidR="001643D9" w:rsidRDefault="001643D9" w:rsidP="001643D9">
      <w:pPr>
        <w:rPr>
          <w:lang w:val="el-GR"/>
        </w:rPr>
      </w:pPr>
    </w:p>
    <w:p w:rsidR="001643D9" w:rsidRDefault="001643D9" w:rsidP="001643D9">
      <w:pPr>
        <w:rPr>
          <w:lang w:val="en-US"/>
        </w:rPr>
      </w:pPr>
    </w:p>
    <w:p w:rsidR="001643D9" w:rsidRDefault="001643D9" w:rsidP="001643D9">
      <w:pPr>
        <w:rPr>
          <w:lang w:val="el-GR"/>
        </w:rPr>
      </w:pPr>
    </w:p>
    <w:p w:rsidR="00F32707" w:rsidRDefault="00F32707">
      <w:pPr>
        <w:rPr>
          <w:rFonts w:hint="eastAsia"/>
        </w:rPr>
      </w:pPr>
    </w:p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A4157E"/>
    <w:multiLevelType w:val="hybridMultilevel"/>
    <w:tmpl w:val="BFE096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10C7E"/>
    <w:multiLevelType w:val="hybridMultilevel"/>
    <w:tmpl w:val="DE06157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D9"/>
    <w:rsid w:val="001643D9"/>
    <w:rsid w:val="005242D0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0A8E"/>
  <w15:chartTrackingRefBased/>
  <w15:docId w15:val="{3E5011E7-A333-4BEA-923D-7331E6BD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43D9"/>
    <w:pPr>
      <w:suppressAutoHyphens/>
      <w:spacing w:after="120"/>
      <w:jc w:val="both"/>
    </w:pPr>
    <w:rPr>
      <w:rFonts w:ascii="Calibri" w:eastAsia="Times New Roman" w:hAnsi="Calibri" w:cs="Calibri"/>
      <w:sz w:val="22"/>
      <w:szCs w:val="24"/>
      <w:lang w:val="en-GB" w:eastAsia="zh-C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  <w:style w:type="paragraph" w:styleId="a6">
    <w:name w:val="Body Text Indent"/>
    <w:basedOn w:val="a"/>
    <w:link w:val="Char"/>
    <w:semiHidden/>
    <w:unhideWhenUsed/>
    <w:rsid w:val="001643D9"/>
    <w:pPr>
      <w:ind w:firstLine="1134"/>
    </w:pPr>
    <w:rPr>
      <w:rFonts w:ascii="Arial" w:hAnsi="Arial" w:cs="Arial"/>
    </w:rPr>
  </w:style>
  <w:style w:type="character" w:customStyle="1" w:styleId="Char">
    <w:name w:val="Σώμα κείμενου με εσοχή Char"/>
    <w:basedOn w:val="a0"/>
    <w:link w:val="a6"/>
    <w:semiHidden/>
    <w:rsid w:val="001643D9"/>
    <w:rPr>
      <w:rFonts w:ascii="Arial" w:eastAsia="Times New Roman" w:hAnsi="Arial" w:cs="Arial"/>
      <w:sz w:val="22"/>
      <w:szCs w:val="24"/>
      <w:lang w:val="en-GB" w:eastAsia="zh-CN"/>
    </w:rPr>
  </w:style>
  <w:style w:type="paragraph" w:styleId="20">
    <w:name w:val="Body Text 2"/>
    <w:basedOn w:val="a"/>
    <w:link w:val="2Char0"/>
    <w:semiHidden/>
    <w:unhideWhenUsed/>
    <w:rsid w:val="001643D9"/>
    <w:pPr>
      <w:spacing w:line="480" w:lineRule="auto"/>
    </w:pPr>
    <w:rPr>
      <w:rFonts w:cs="Times New Roman"/>
    </w:rPr>
  </w:style>
  <w:style w:type="character" w:customStyle="1" w:styleId="2Char0">
    <w:name w:val="Σώμα κείμενου 2 Char"/>
    <w:basedOn w:val="a0"/>
    <w:link w:val="20"/>
    <w:semiHidden/>
    <w:rsid w:val="001643D9"/>
    <w:rPr>
      <w:rFonts w:ascii="Calibri" w:eastAsia="Times New Roman" w:hAnsi="Calibri"/>
      <w:sz w:val="22"/>
      <w:szCs w:val="24"/>
      <w:lang w:val="en-GB" w:eastAsia="zh-CN"/>
    </w:rPr>
  </w:style>
  <w:style w:type="paragraph" w:customStyle="1" w:styleId="normalwithoutspacing">
    <w:name w:val="normal_without_spacing"/>
    <w:basedOn w:val="a"/>
    <w:rsid w:val="001643D9"/>
    <w:pPr>
      <w:spacing w:after="60"/>
    </w:pPr>
    <w:rPr>
      <w:lang w:val="el-GR"/>
    </w:rPr>
  </w:style>
  <w:style w:type="paragraph" w:customStyle="1" w:styleId="10">
    <w:name w:val="Βασικό1"/>
    <w:rsid w:val="001643D9"/>
    <w:pPr>
      <w:widowControl w:val="0"/>
      <w:suppressAutoHyphens/>
    </w:pPr>
    <w:rPr>
      <w:rFonts w:eastAsia="SimSu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1070</Characters>
  <Application>Microsoft Office Word</Application>
  <DocSecurity>0</DocSecurity>
  <Lines>8</Lines>
  <Paragraphs>2</Paragraphs>
  <ScaleCrop>false</ScaleCrop>
  <Company>Dimos Kentrikis Kerkyras kai Diapontion Nison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2024-05-09T11:14:00Z</dcterms:created>
  <dcterms:modified xsi:type="dcterms:W3CDTF">2024-05-09T11:15:00Z</dcterms:modified>
</cp:coreProperties>
</file>