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9B" w:rsidRDefault="00E50E9B" w:rsidP="00C83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C83EA0" w:rsidRPr="00C83EA0" w:rsidRDefault="00C83EA0" w:rsidP="00C83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C83EA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ΠΡΟΫΠΟΛΟΓΙΣΜΟΣ  ΠΡΟΣΦΟΡΑΣ</w:t>
      </w:r>
    </w:p>
    <w:p w:rsidR="00C83EA0" w:rsidRPr="00C83EA0" w:rsidRDefault="00C83EA0" w:rsidP="00C83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83EA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Κ.Α.   35.6279.004    ¨ΣΥΝΤΗΡΗΣΗ ΠΡΑΣΙΝΟΥ ΚΟΙΝΟΧΡΗΣΤΩΝ ΧΩΡΩΝ ΤΗΣ</w:t>
      </w:r>
    </w:p>
    <w:p w:rsidR="00C83EA0" w:rsidRPr="00C83EA0" w:rsidRDefault="00C83EA0" w:rsidP="00C83E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83EA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Δ.Ε. ΚΕΡΚΥΡΑΙΩΝ ¨</w:t>
      </w:r>
    </w:p>
    <w:tbl>
      <w:tblPr>
        <w:tblW w:w="9102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left w:w="0" w:type="dxa"/>
          <w:right w:w="0" w:type="dxa"/>
        </w:tblCellMar>
        <w:tblLook w:val="04A0"/>
      </w:tblPr>
      <w:tblGrid>
        <w:gridCol w:w="401"/>
        <w:gridCol w:w="2076"/>
        <w:gridCol w:w="1608"/>
        <w:gridCol w:w="1573"/>
        <w:gridCol w:w="942"/>
        <w:gridCol w:w="1446"/>
        <w:gridCol w:w="1056"/>
      </w:tblGrid>
      <w:tr w:rsidR="00C83EA0" w:rsidRPr="00C83EA0" w:rsidTr="00320104">
        <w:trPr>
          <w:trHeight w:val="735"/>
          <w:tblCellSpacing w:w="0" w:type="dxa"/>
        </w:trPr>
        <w:tc>
          <w:tcPr>
            <w:tcW w:w="4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2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ΠΕΡΙΓΡΑΦΗ  ΕΡΓΑΣΙΩΝ</w:t>
            </w: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(ΓΙΑ ΤΟ ΑΛΣΟΣ ΓΑΡΙΤΣΑΣ ΚΑΙ ΑΝΕΜΟΜΥΛΟΥ)</w:t>
            </w: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Cpv</w:t>
            </w:r>
            <w:proofErr w:type="spellEnd"/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 77310000-6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ΑΡΘΡΟ ΑΝΑΘΕΩΡΗΣΗΣ</w:t>
            </w: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ΠΟΣΟΤΗΤΑ</w:t>
            </w:r>
          </w:p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ΚΑΙ ΜΟΝΑΔΑ ΜΕΤΡΗΣΗΣ</w:t>
            </w:r>
          </w:p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ΕΠΑΝΑΛΗΨΕΙΣ (4) </w:t>
            </w: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ΤΙΜΗ</w:t>
            </w:r>
          </w:p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ΜΟΝ.</w:t>
            </w: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(ΕΥΡΩ)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ΤΙΜΗ ΠΡΟΣΦΟΡΑΣ </w:t>
            </w: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ΔΑΠΑΝΗ</w:t>
            </w: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83EA0" w:rsidRPr="00C83EA0" w:rsidRDefault="00C83EA0" w:rsidP="009856C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(ΕΥΡΩ)</w:t>
            </w:r>
          </w:p>
        </w:tc>
      </w:tr>
      <w:tr w:rsidR="00C83EA0" w:rsidRPr="00C83EA0" w:rsidTr="00320104">
        <w:trPr>
          <w:trHeight w:val="897"/>
          <w:tblCellSpacing w:w="0" w:type="dxa"/>
        </w:trPr>
        <w:tc>
          <w:tcPr>
            <w:tcW w:w="4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Κούρεμα χλοοτάπητα με βενζινοκίνητη </w:t>
            </w:r>
            <w:proofErr w:type="spellStart"/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χλοοκοπτική</w:t>
            </w:r>
            <w:proofErr w:type="spellEnd"/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μηχανή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ΠΡΣ 5530</w:t>
            </w: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15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x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=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75 στρέμματα</w:t>
            </w: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36,50    </w:t>
            </w:r>
          </w:p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</w:t>
            </w:r>
          </w:p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C83EA0" w:rsidRPr="00C83EA0" w:rsidTr="00320104">
        <w:trPr>
          <w:trHeight w:val="897"/>
          <w:tblCellSpacing w:w="0" w:type="dxa"/>
        </w:trPr>
        <w:tc>
          <w:tcPr>
            <w:tcW w:w="4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Βοτάνισμα με βενζινοκίνητο χορτοκοπτικό μηχάνημα πεζού χειριστή σε άλση, πάρκα, πλατείες και ελεύθερους χώρους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ΠΡΣ 5371</w:t>
            </w: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25×5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=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125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</w:t>
            </w:r>
          </w:p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  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Στρέμματα</w:t>
            </w: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40,00   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</w:t>
            </w:r>
          </w:p>
        </w:tc>
      </w:tr>
      <w:tr w:rsidR="00C83EA0" w:rsidRPr="00C83EA0" w:rsidTr="00320104">
        <w:trPr>
          <w:trHeight w:val="897"/>
          <w:tblCellSpacing w:w="0" w:type="dxa"/>
        </w:trPr>
        <w:tc>
          <w:tcPr>
            <w:tcW w:w="4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Βοτάνισμα  χλοοτάπητα με τα χέρια για την καταπολέμηση ζιζανίων 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ΠΡΣ 5371</w:t>
            </w: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15 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x</w:t>
            </w: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5 = 75</w:t>
            </w: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Στρέμματα</w:t>
            </w: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25,00     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C83EA0" w:rsidRPr="00C83EA0" w:rsidTr="00320104">
        <w:trPr>
          <w:trHeight w:val="897"/>
          <w:tblCellSpacing w:w="0" w:type="dxa"/>
        </w:trPr>
        <w:tc>
          <w:tcPr>
            <w:tcW w:w="4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Βοτάνισμα χώρου φυτών για την καταπολέμηση ζιζανίων, με τα χέρια (2 επαναλήψεις) 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ΠΡΣ 5551</w:t>
            </w: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5×2 = 10</w:t>
            </w:r>
          </w:p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στρέμματα</w:t>
            </w: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95,00 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C83EA0" w:rsidRPr="00C83EA0" w:rsidTr="00320104">
        <w:trPr>
          <w:trHeight w:val="897"/>
          <w:tblCellSpacing w:w="0" w:type="dxa"/>
        </w:trPr>
        <w:tc>
          <w:tcPr>
            <w:tcW w:w="4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0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Καθαρισμός περιβάλλοντος  χώρου (αφύτευτες επιφάνειες, πλακόστρωτα κλπ), σε άλση, πλατείες και ελεύθερους χώρους.  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ΠΡΣ 5390</w:t>
            </w: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25×5=125</w:t>
            </w: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12,00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83EA0" w:rsidRPr="00C83EA0" w:rsidTr="00320104">
        <w:trPr>
          <w:tblCellSpacing w:w="0" w:type="dxa"/>
        </w:trPr>
        <w:tc>
          <w:tcPr>
            <w:tcW w:w="247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Σύνολο καθαρής αξίας 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12.062,50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C83EA0" w:rsidRPr="00C83EA0" w:rsidTr="00320104">
        <w:trPr>
          <w:tblCellSpacing w:w="0" w:type="dxa"/>
        </w:trPr>
        <w:tc>
          <w:tcPr>
            <w:tcW w:w="247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ΦΠΑ   24%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2.895,00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C83EA0" w:rsidRPr="00C83EA0" w:rsidTr="00320104">
        <w:trPr>
          <w:tblCellSpacing w:w="0" w:type="dxa"/>
        </w:trPr>
        <w:tc>
          <w:tcPr>
            <w:tcW w:w="247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Γενικό σύνολο δαπάνης </w:t>
            </w:r>
          </w:p>
        </w:tc>
        <w:tc>
          <w:tcPr>
            <w:tcW w:w="16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14.957,50</w:t>
            </w:r>
          </w:p>
        </w:tc>
        <w:tc>
          <w:tcPr>
            <w:tcW w:w="14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C83EA0" w:rsidRPr="00C83EA0" w:rsidRDefault="00C83EA0" w:rsidP="00C83EA0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3EA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</w:t>
            </w:r>
          </w:p>
        </w:tc>
      </w:tr>
    </w:tbl>
    <w:p w:rsidR="00C83EA0" w:rsidRPr="00C83EA0" w:rsidRDefault="00C83EA0" w:rsidP="00C83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83EA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</w:t>
      </w:r>
    </w:p>
    <w:p w:rsidR="00C83EA0" w:rsidRDefault="00C83EA0" w:rsidP="00C83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83EA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Κέρκυρα,   …/11</w:t>
      </w:r>
      <w:r w:rsidRPr="00C83EA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/2024</w:t>
      </w:r>
    </w:p>
    <w:p w:rsidR="00655098" w:rsidRPr="00C83EA0" w:rsidRDefault="00655098" w:rsidP="00C83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C83EA0" w:rsidRPr="00C83EA0" w:rsidRDefault="00C83EA0" w:rsidP="00C83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C83EA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</w:t>
      </w:r>
      <w:r w:rsidR="0065509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Ο/</w:t>
      </w:r>
      <w:r w:rsidRPr="00C83EA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Η  </w:t>
      </w:r>
      <w:r w:rsidR="0065509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Προσφέρων/</w:t>
      </w:r>
      <w:proofErr w:type="spellStart"/>
      <w:r w:rsidRPr="00C83EA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ουσα</w:t>
      </w:r>
      <w:proofErr w:type="spellEnd"/>
      <w:r w:rsidRPr="00C83EA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</w:p>
    <w:p w:rsidR="00C83EA0" w:rsidRPr="00C83EA0" w:rsidRDefault="00C83EA0" w:rsidP="00C83EA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83EA0" w:rsidRPr="00C83EA0" w:rsidRDefault="00C83EA0" w:rsidP="00C83E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16F1" w:rsidRDefault="002416F1"/>
    <w:sectPr w:rsidR="002416F1" w:rsidSect="003603A2">
      <w:pgSz w:w="11906" w:h="16838"/>
      <w:pgMar w:top="1304" w:right="1274" w:bottom="130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83EA0"/>
    <w:rsid w:val="002416F1"/>
    <w:rsid w:val="00655098"/>
    <w:rsid w:val="009856C0"/>
    <w:rsid w:val="00C83EA0"/>
    <w:rsid w:val="00E5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user</cp:lastModifiedBy>
  <cp:revision>6</cp:revision>
  <dcterms:created xsi:type="dcterms:W3CDTF">2024-11-04T12:21:00Z</dcterms:created>
  <dcterms:modified xsi:type="dcterms:W3CDTF">2024-11-08T08:40:00Z</dcterms:modified>
</cp:coreProperties>
</file>