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3"/>
        <w:numPr>
          <w:ilvl w:val="2"/>
          <w:numId w:val="1"/>
        </w:numPr>
        <w:jc w:val="left"/>
        <w:rPr>
          <w:b w:val="false"/>
          <w:b w:val="false"/>
          <w:sz w:val="16"/>
          <w:szCs w:val="16"/>
          <w:lang w:eastAsia="el-GR"/>
        </w:rPr>
      </w:pPr>
      <w:r>
        <w:rPr>
          <w:b w:val="false"/>
          <w:sz w:val="16"/>
          <w:szCs w:val="16"/>
          <w:lang w:eastAsia="el-GR"/>
        </w:rPr>
        <mc:AlternateContent>
          <mc:Choice Requires="wps">
            <w:drawing>
              <wp:anchor behindDoc="0" distT="5080" distB="5080" distL="5080" distR="5080" simplePos="0" locked="0" layoutInCell="0" allowOverlap="1" relativeHeight="3">
                <wp:simplePos x="0" y="0"/>
                <wp:positionH relativeFrom="column">
                  <wp:posOffset>-228600</wp:posOffset>
                </wp:positionH>
                <wp:positionV relativeFrom="paragraph">
                  <wp:posOffset>-1177925</wp:posOffset>
                </wp:positionV>
                <wp:extent cx="6972300" cy="9829800"/>
                <wp:effectExtent l="5080" t="5080" r="5080" b="5080"/>
                <wp:wrapNone/>
                <wp:docPr id="1" name="Σχήμα1"/>
                <a:graphic xmlns:a="http://schemas.openxmlformats.org/drawingml/2006/main">
                  <a:graphicData uri="http://schemas.microsoft.com/office/word/2010/wordprocessingShape">
                    <wps:wsp>
                      <wps:cNvSpPr/>
                      <wps:spPr>
                        <a:xfrm>
                          <a:off x="0" y="0"/>
                          <a:ext cx="6972480" cy="9829800"/>
                        </a:xfrm>
                        <a:prstGeom prst="rect">
                          <a:avLst/>
                        </a:prstGeom>
                        <a:noFill/>
                        <a:ln cap="sq" w="9360">
                          <a:solidFill>
                            <a:srgbClr val="000000"/>
                          </a:solidFill>
                          <a:round/>
                        </a:ln>
                      </wps:spPr>
                      <wps:style>
                        <a:lnRef idx="0"/>
                        <a:fillRef idx="0"/>
                        <a:effectRef idx="0"/>
                        <a:fontRef idx="minor"/>
                      </wps:style>
                      <wps:bodyPr/>
                    </wps:wsp>
                  </a:graphicData>
                </a:graphic>
              </wp:anchor>
            </w:drawing>
          </mc:Choice>
          <mc:Fallback>
            <w:pict>
              <v:rect id="shape_0" ID="Σχήμα1" path="m0,0l-2147483645,0l-2147483645,-2147483646l0,-2147483646xe" stroked="t" o:allowincell="f" style="position:absolute;margin-left:-18pt;margin-top:-92.75pt;width:548.95pt;height:773.95pt;mso-wrap-style:none;v-text-anchor:middle">
                <v:fill o:detectmouseclick="t" on="false"/>
                <v:stroke color="black" weight="9360" joinstyle="round" endcap="square"/>
                <w10:wrap type="none"/>
              </v:rect>
            </w:pict>
          </mc:Fallback>
        </mc:AlternateContent>
      </w:r>
    </w:p>
    <w:p>
      <w:pPr>
        <w:pStyle w:val="3"/>
        <w:numPr>
          <w:ilvl w:val="2"/>
          <w:numId w:val="1"/>
        </w:numPr>
        <w:rPr/>
      </w:pPr>
      <w:r>
        <w:rPr/>
        <w:t>ΥΠΕΥΘΥΝΗ ΔΗΛΩΣΗ</w:t>
      </w:r>
    </w:p>
    <w:p>
      <w:pPr>
        <w:pStyle w:val="3"/>
        <w:numPr>
          <w:ilvl w:val="2"/>
          <w:numId w:val="1"/>
        </w:numPr>
        <w:rPr/>
      </w:pPr>
      <w:r>
        <w:rPr>
          <w:rFonts w:eastAsia="Arial"/>
        </w:rPr>
        <w:t xml:space="preserve"> </w:t>
      </w:r>
      <w:r>
        <w:rPr>
          <w:sz w:val="24"/>
          <w:vertAlign w:val="superscript"/>
        </w:rPr>
        <w:t>(άρθρο 8 Ν.1599/1986)</w:t>
      </w:r>
    </w:p>
    <w:p>
      <w:pPr>
        <w:pStyle w:val="Style19"/>
        <w:tabs>
          <w:tab w:val="clear" w:pos="4153"/>
          <w:tab w:val="clear" w:pos="8306"/>
        </w:tabs>
        <w:rPr>
          <w:vertAlign w:val="superscript"/>
        </w:rPr>
      </w:pPr>
      <w:r>
        <w:rPr>
          <w:vertAlign w:val="superscript"/>
        </w:rPr>
      </w:r>
    </w:p>
    <w:p>
      <w:pPr>
        <w:pStyle w:val="21"/>
        <w:ind w:right="484" w:hanging="0"/>
        <w:rPr/>
      </w:pPr>
      <w:r>
        <w:rPr>
          <w:sz w:val="18"/>
        </w:rPr>
        <w:t>Η ακρίβεια των στοιχείων που υποβάλλονται με αυτή τη δήλωση μπορεί να ελεγχθεί με βάση το αρχείο άλλων υπηρεσιών (άρθρο 8 παρ. 4 Ν. 1599/1986)</w:t>
      </w:r>
    </w:p>
    <w:p>
      <w:pPr>
        <w:pStyle w:val="Style14"/>
        <w:jc w:val="left"/>
        <w:rPr>
          <w:bCs/>
          <w:sz w:val="22"/>
        </w:rPr>
      </w:pPr>
      <w:r>
        <w:rPr>
          <w:bCs/>
          <w:sz w:val="22"/>
        </w:rPr>
      </w:r>
    </w:p>
    <w:p>
      <w:pPr>
        <w:pStyle w:val="Normal"/>
        <w:rPr>
          <w:rFonts w:ascii="Arial" w:hAnsi="Arial" w:cs="Arial"/>
          <w:bCs/>
          <w:sz w:val="20"/>
        </w:rPr>
      </w:pPr>
      <w:r>
        <w:rPr>
          <w:rFonts w:cs="Arial" w:ascii="Arial" w:hAnsi="Arial"/>
          <w:bCs/>
          <w:sz w:val="20"/>
        </w:rPr>
      </w:r>
    </w:p>
    <w:tbl>
      <w:tblPr>
        <w:tblW w:w="10384" w:type="dxa"/>
        <w:jc w:val="left"/>
        <w:tblInd w:w="-5" w:type="dxa"/>
        <w:tblLayout w:type="fixed"/>
        <w:tblCellMar>
          <w:top w:w="0" w:type="dxa"/>
          <w:left w:w="108" w:type="dxa"/>
          <w:bottom w:w="0" w:type="dxa"/>
          <w:right w:w="108" w:type="dxa"/>
        </w:tblCellMar>
        <w:tblLook w:val="0000"/>
      </w:tblPr>
      <w:tblGrid>
        <w:gridCol w:w="1367"/>
        <w:gridCol w:w="328"/>
        <w:gridCol w:w="660"/>
        <w:gridCol w:w="92"/>
        <w:gridCol w:w="1949"/>
        <w:gridCol w:w="721"/>
        <w:gridCol w:w="359"/>
        <w:gridCol w:w="31"/>
        <w:gridCol w:w="690"/>
        <w:gridCol w:w="750"/>
        <w:gridCol w:w="331"/>
        <w:gridCol w:w="718"/>
        <w:gridCol w:w="540"/>
        <w:gridCol w:w="540"/>
        <w:gridCol w:w="1301"/>
        <w:gridCol w:w="6"/>
      </w:tblGrid>
      <w:tr>
        <w:trPr>
          <w:trHeight w:val="415" w:hRule="atLeast"/>
          <w:cantSplit w:val="true"/>
        </w:trPr>
        <w:tc>
          <w:tcPr>
            <w:tcW w:w="1367" w:type="dxa"/>
            <w:tcBorders>
              <w:top w:val="single" w:sz="4" w:space="0" w:color="000000"/>
              <w:left w:val="single" w:sz="4" w:space="0" w:color="000000"/>
              <w:bottom w:val="single" w:sz="4" w:space="0" w:color="000000"/>
            </w:tcBorders>
            <w:shd w:color="auto" w:fill="auto" w:val="clear"/>
          </w:tcPr>
          <w:p>
            <w:pPr>
              <w:pStyle w:val="Normal"/>
              <w:widowControl w:val="false"/>
              <w:spacing w:before="240" w:after="0"/>
              <w:ind w:right="-6878" w:hanging="0"/>
              <w:rPr/>
            </w:pPr>
            <w:r>
              <w:rPr>
                <w:rFonts w:cs="Arial" w:ascii="Arial" w:hAnsi="Arial"/>
                <w:sz w:val="20"/>
                <w:szCs w:val="20"/>
              </w:rPr>
              <w:t>ΠΡΟΣ</w:t>
            </w:r>
            <w:r>
              <w:rPr>
                <w:rFonts w:cs="Arial" w:ascii="Arial" w:hAnsi="Arial"/>
                <w:sz w:val="20"/>
                <w:szCs w:val="20"/>
                <w:vertAlign w:val="superscript"/>
              </w:rPr>
              <w:t>(1)</w:t>
            </w:r>
            <w:r>
              <w:rPr>
                <w:rFonts w:cs="Arial" w:ascii="Arial" w:hAnsi="Arial"/>
                <w:sz w:val="20"/>
                <w:szCs w:val="20"/>
              </w:rPr>
              <w:t>:</w:t>
            </w:r>
          </w:p>
        </w:tc>
        <w:tc>
          <w:tcPr>
            <w:tcW w:w="9010" w:type="dxa"/>
            <w:gridSpan w:val="14"/>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before="240" w:after="0"/>
              <w:ind w:right="-6878" w:hanging="0"/>
              <w:rPr>
                <w:rFonts w:ascii="Arial" w:hAnsi="Arial" w:cs="Arial"/>
                <w:b/>
                <w:b/>
                <w:sz w:val="16"/>
                <w:szCs w:val="20"/>
                <w:lang w:val="en-US"/>
              </w:rPr>
            </w:pPr>
            <w:r>
              <w:rPr>
                <w:rFonts w:cs="Arial" w:ascii="Arial" w:hAnsi="Arial"/>
                <w:b/>
                <w:sz w:val="16"/>
                <w:szCs w:val="20"/>
                <w:lang w:val="en-US"/>
              </w:rPr>
            </w:r>
          </w:p>
        </w:tc>
        <w:tc>
          <w:tcPr>
            <w:tcW w:w="6" w:type="dxa"/>
            <w:tcBorders/>
          </w:tcPr>
          <w:p>
            <w:pPr>
              <w:pStyle w:val="Normal"/>
              <w:widowControl w:val="false"/>
              <w:rPr/>
            </w:pPr>
            <w:r>
              <w:rPr/>
            </w:r>
          </w:p>
        </w:tc>
      </w:tr>
      <w:tr>
        <w:trPr>
          <w:trHeight w:val="415" w:hRule="atLeast"/>
          <w:cantSplit w:val="true"/>
        </w:trPr>
        <w:tc>
          <w:tcPr>
            <w:tcW w:w="1367" w:type="dxa"/>
            <w:tcBorders>
              <w:top w:val="single" w:sz="4" w:space="0" w:color="000000"/>
              <w:left w:val="single" w:sz="4" w:space="0" w:color="000000"/>
              <w:bottom w:val="single" w:sz="4" w:space="0" w:color="000000"/>
            </w:tcBorders>
            <w:shd w:color="auto" w:fill="auto" w:val="clear"/>
          </w:tcPr>
          <w:p>
            <w:pPr>
              <w:pStyle w:val="Normal"/>
              <w:widowControl w:val="false"/>
              <w:spacing w:before="240" w:after="0"/>
              <w:ind w:right="-6878" w:hanging="0"/>
              <w:rPr/>
            </w:pPr>
            <w:r>
              <w:rPr>
                <w:rFonts w:cs="Arial" w:ascii="Arial" w:hAnsi="Arial"/>
                <w:sz w:val="16"/>
              </w:rPr>
              <w:t>Ο – Η Όνομα:</w:t>
            </w:r>
          </w:p>
        </w:tc>
        <w:tc>
          <w:tcPr>
            <w:tcW w:w="3750" w:type="dxa"/>
            <w:gridSpan w:val="5"/>
            <w:tcBorders>
              <w:top w:val="single" w:sz="4" w:space="0" w:color="000000"/>
              <w:left w:val="single" w:sz="4" w:space="0" w:color="000000"/>
              <w:bottom w:val="single" w:sz="4" w:space="0" w:color="000000"/>
            </w:tcBorders>
            <w:shd w:color="auto" w:fill="auto" w:val="clear"/>
          </w:tcPr>
          <w:p>
            <w:pPr>
              <w:pStyle w:val="Normal"/>
              <w:widowControl w:val="false"/>
              <w:snapToGrid w:val="false"/>
              <w:spacing w:before="240" w:after="0"/>
              <w:ind w:right="-6878" w:hanging="0"/>
              <w:rPr>
                <w:rFonts w:ascii="Arial" w:hAnsi="Arial" w:cs="Arial"/>
                <w:b/>
                <w:b/>
                <w:sz w:val="16"/>
              </w:rPr>
            </w:pPr>
            <w:r>
              <w:rPr>
                <w:rFonts w:cs="Arial" w:ascii="Arial" w:hAnsi="Arial"/>
                <w:b/>
                <w:sz w:val="16"/>
              </w:rPr>
            </w:r>
          </w:p>
        </w:tc>
        <w:tc>
          <w:tcPr>
            <w:tcW w:w="1080" w:type="dxa"/>
            <w:gridSpan w:val="3"/>
            <w:tcBorders>
              <w:top w:val="single" w:sz="4" w:space="0" w:color="000000"/>
              <w:left w:val="single" w:sz="4" w:space="0" w:color="000000"/>
              <w:bottom w:val="single" w:sz="4" w:space="0" w:color="000000"/>
            </w:tcBorders>
            <w:shd w:color="auto" w:fill="auto" w:val="clear"/>
          </w:tcPr>
          <w:p>
            <w:pPr>
              <w:pStyle w:val="Normal"/>
              <w:widowControl w:val="false"/>
              <w:spacing w:before="240" w:after="0"/>
              <w:ind w:right="-6878" w:hanging="0"/>
              <w:rPr/>
            </w:pPr>
            <w:r>
              <w:rPr>
                <w:rFonts w:cs="Arial" w:ascii="Arial" w:hAnsi="Arial"/>
                <w:sz w:val="16"/>
              </w:rPr>
              <w:t>Επώνυμο:</w:t>
            </w:r>
          </w:p>
        </w:tc>
        <w:tc>
          <w:tcPr>
            <w:tcW w:w="4180" w:type="dxa"/>
            <w:gridSpan w:val="6"/>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before="240" w:after="0"/>
              <w:ind w:right="-6878" w:hanging="0"/>
              <w:rPr>
                <w:rFonts w:ascii="Arial" w:hAnsi="Arial" w:cs="Arial"/>
                <w:b/>
                <w:b/>
                <w:sz w:val="16"/>
              </w:rPr>
            </w:pPr>
            <w:r>
              <w:rPr>
                <w:rFonts w:cs="Arial" w:ascii="Arial" w:hAnsi="Arial"/>
                <w:b/>
                <w:sz w:val="16"/>
              </w:rPr>
            </w:r>
          </w:p>
        </w:tc>
        <w:tc>
          <w:tcPr>
            <w:tcW w:w="6" w:type="dxa"/>
            <w:tcBorders/>
          </w:tcPr>
          <w:p>
            <w:pPr>
              <w:pStyle w:val="Normal"/>
              <w:widowControl w:val="false"/>
              <w:rPr/>
            </w:pPr>
            <w:r>
              <w:rPr/>
            </w:r>
          </w:p>
        </w:tc>
      </w:tr>
      <w:tr>
        <w:trPr>
          <w:trHeight w:val="99" w:hRule="atLeast"/>
          <w:cantSplit w:val="true"/>
        </w:trPr>
        <w:tc>
          <w:tcPr>
            <w:tcW w:w="2447" w:type="dxa"/>
            <w:gridSpan w:val="4"/>
            <w:tcBorders>
              <w:top w:val="single" w:sz="4" w:space="0" w:color="000000"/>
              <w:left w:val="single" w:sz="4" w:space="0" w:color="000000"/>
              <w:bottom w:val="single" w:sz="4" w:space="0" w:color="000000"/>
            </w:tcBorders>
            <w:shd w:color="auto" w:fill="auto" w:val="clear"/>
          </w:tcPr>
          <w:p>
            <w:pPr>
              <w:pStyle w:val="Normal"/>
              <w:widowControl w:val="false"/>
              <w:spacing w:before="240" w:after="0"/>
              <w:rPr/>
            </w:pPr>
            <w:r>
              <w:rPr>
                <w:rFonts w:cs="Arial" w:ascii="Arial" w:hAnsi="Arial"/>
                <w:sz w:val="16"/>
              </w:rPr>
              <w:t>Όνομα και Επώνυμο Πατέρα:</w:t>
            </w:r>
          </w:p>
        </w:tc>
        <w:tc>
          <w:tcPr>
            <w:tcW w:w="7930" w:type="dxa"/>
            <w:gridSpan w:val="11"/>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before="240" w:after="0"/>
              <w:rPr>
                <w:rFonts w:ascii="Arial" w:hAnsi="Arial" w:cs="Arial"/>
                <w:b/>
                <w:b/>
                <w:sz w:val="16"/>
              </w:rPr>
            </w:pPr>
            <w:r>
              <w:rPr>
                <w:rFonts w:cs="Arial" w:ascii="Arial" w:hAnsi="Arial"/>
                <w:b/>
                <w:sz w:val="16"/>
              </w:rPr>
            </w:r>
          </w:p>
        </w:tc>
        <w:tc>
          <w:tcPr>
            <w:tcW w:w="6" w:type="dxa"/>
            <w:tcBorders/>
          </w:tcPr>
          <w:p>
            <w:pPr>
              <w:pStyle w:val="Normal"/>
              <w:widowControl w:val="false"/>
              <w:rPr/>
            </w:pPr>
            <w:r>
              <w:rPr/>
            </w:r>
          </w:p>
        </w:tc>
      </w:tr>
      <w:tr>
        <w:trPr>
          <w:trHeight w:val="99" w:hRule="atLeast"/>
          <w:cantSplit w:val="true"/>
        </w:trPr>
        <w:tc>
          <w:tcPr>
            <w:tcW w:w="2447" w:type="dxa"/>
            <w:gridSpan w:val="4"/>
            <w:tcBorders>
              <w:top w:val="single" w:sz="4" w:space="0" w:color="000000"/>
              <w:left w:val="single" w:sz="4" w:space="0" w:color="000000"/>
              <w:bottom w:val="single" w:sz="4" w:space="0" w:color="000000"/>
            </w:tcBorders>
            <w:shd w:color="auto" w:fill="auto" w:val="clear"/>
          </w:tcPr>
          <w:p>
            <w:pPr>
              <w:pStyle w:val="Normal"/>
              <w:widowControl w:val="false"/>
              <w:spacing w:before="240" w:after="0"/>
              <w:rPr/>
            </w:pPr>
            <w:r>
              <w:rPr>
                <w:rFonts w:cs="Arial" w:ascii="Arial" w:hAnsi="Arial"/>
                <w:sz w:val="16"/>
              </w:rPr>
              <w:t>Όνομα και Επώνυμο Μητέρας:</w:t>
            </w:r>
          </w:p>
        </w:tc>
        <w:tc>
          <w:tcPr>
            <w:tcW w:w="7930" w:type="dxa"/>
            <w:gridSpan w:val="11"/>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before="240" w:after="0"/>
              <w:rPr>
                <w:rFonts w:ascii="Arial" w:hAnsi="Arial" w:cs="Arial"/>
                <w:b/>
                <w:b/>
                <w:sz w:val="16"/>
              </w:rPr>
            </w:pPr>
            <w:r>
              <w:rPr>
                <w:rFonts w:cs="Arial" w:ascii="Arial" w:hAnsi="Arial"/>
                <w:b/>
                <w:sz w:val="16"/>
              </w:rPr>
            </w:r>
          </w:p>
        </w:tc>
        <w:tc>
          <w:tcPr>
            <w:tcW w:w="6" w:type="dxa"/>
            <w:tcBorders/>
          </w:tcPr>
          <w:p>
            <w:pPr>
              <w:pStyle w:val="Normal"/>
              <w:widowControl w:val="false"/>
              <w:rPr/>
            </w:pPr>
            <w:r>
              <w:rPr/>
            </w:r>
          </w:p>
        </w:tc>
      </w:tr>
      <w:tr>
        <w:trPr>
          <w:cantSplit w:val="true"/>
        </w:trPr>
        <w:tc>
          <w:tcPr>
            <w:tcW w:w="2447" w:type="dxa"/>
            <w:gridSpan w:val="4"/>
            <w:tcBorders>
              <w:top w:val="single" w:sz="4" w:space="0" w:color="000000"/>
              <w:left w:val="single" w:sz="4" w:space="0" w:color="000000"/>
              <w:bottom w:val="single" w:sz="4" w:space="0" w:color="000000"/>
            </w:tcBorders>
            <w:shd w:color="auto" w:fill="auto" w:val="clear"/>
          </w:tcPr>
          <w:p>
            <w:pPr>
              <w:pStyle w:val="Normal"/>
              <w:widowControl w:val="false"/>
              <w:spacing w:before="240" w:after="0"/>
              <w:ind w:right="-2332" w:hanging="0"/>
              <w:rPr/>
            </w:pPr>
            <w:r>
              <w:rPr>
                <w:rFonts w:cs="Arial" w:ascii="Arial" w:hAnsi="Arial"/>
                <w:sz w:val="16"/>
              </w:rPr>
              <w:t>Ημερομηνία γέννησης</w:t>
            </w:r>
            <w:r>
              <w:rPr>
                <w:rFonts w:cs="Arial" w:ascii="Arial" w:hAnsi="Arial"/>
                <w:sz w:val="16"/>
                <w:vertAlign w:val="superscript"/>
              </w:rPr>
              <w:t>(2)</w:t>
            </w:r>
            <w:r>
              <w:rPr>
                <w:rFonts w:cs="Arial" w:ascii="Arial" w:hAnsi="Arial"/>
                <w:sz w:val="16"/>
              </w:rPr>
              <w:t>:</w:t>
            </w:r>
          </w:p>
        </w:tc>
        <w:tc>
          <w:tcPr>
            <w:tcW w:w="7930" w:type="dxa"/>
            <w:gridSpan w:val="11"/>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before="240" w:after="0"/>
              <w:ind w:right="-2332" w:hanging="0"/>
              <w:rPr>
                <w:rFonts w:ascii="Arial" w:hAnsi="Arial" w:cs="Arial"/>
                <w:b/>
                <w:b/>
                <w:sz w:val="16"/>
              </w:rPr>
            </w:pPr>
            <w:r>
              <w:rPr>
                <w:rFonts w:cs="Arial" w:ascii="Arial" w:hAnsi="Arial"/>
                <w:b/>
                <w:sz w:val="16"/>
              </w:rPr>
            </w:r>
          </w:p>
        </w:tc>
        <w:tc>
          <w:tcPr>
            <w:tcW w:w="6" w:type="dxa"/>
            <w:tcBorders/>
          </w:tcPr>
          <w:p>
            <w:pPr>
              <w:pStyle w:val="Normal"/>
              <w:widowControl w:val="false"/>
              <w:rPr/>
            </w:pPr>
            <w:r>
              <w:rPr/>
            </w:r>
          </w:p>
        </w:tc>
      </w:tr>
      <w:tr>
        <w:trPr>
          <w:trHeight w:val="99" w:hRule="atLeast"/>
          <w:cantSplit w:val="true"/>
        </w:trPr>
        <w:tc>
          <w:tcPr>
            <w:tcW w:w="2447" w:type="dxa"/>
            <w:gridSpan w:val="4"/>
            <w:tcBorders>
              <w:top w:val="single" w:sz="4" w:space="0" w:color="000000"/>
              <w:left w:val="single" w:sz="4" w:space="0" w:color="000000"/>
              <w:bottom w:val="single" w:sz="4" w:space="0" w:color="000000"/>
            </w:tcBorders>
            <w:shd w:color="auto" w:fill="auto" w:val="clear"/>
          </w:tcPr>
          <w:p>
            <w:pPr>
              <w:pStyle w:val="Normal"/>
              <w:widowControl w:val="false"/>
              <w:spacing w:before="240" w:after="0"/>
              <w:rPr/>
            </w:pPr>
            <w:r>
              <w:rPr>
                <w:rFonts w:cs="Arial" w:ascii="Arial" w:hAnsi="Arial"/>
                <w:sz w:val="16"/>
              </w:rPr>
              <w:t>Τόπος Γέννησης:</w:t>
            </w:r>
          </w:p>
        </w:tc>
        <w:tc>
          <w:tcPr>
            <w:tcW w:w="7930" w:type="dxa"/>
            <w:gridSpan w:val="11"/>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before="240" w:after="0"/>
              <w:rPr>
                <w:rFonts w:ascii="Arial" w:hAnsi="Arial" w:cs="Arial"/>
                <w:b/>
                <w:b/>
                <w:sz w:val="16"/>
              </w:rPr>
            </w:pPr>
            <w:r>
              <w:rPr>
                <w:rFonts w:cs="Arial" w:ascii="Arial" w:hAnsi="Arial"/>
                <w:b/>
                <w:sz w:val="16"/>
              </w:rPr>
            </w:r>
          </w:p>
        </w:tc>
        <w:tc>
          <w:tcPr>
            <w:tcW w:w="6" w:type="dxa"/>
            <w:tcBorders/>
          </w:tcPr>
          <w:p>
            <w:pPr>
              <w:pStyle w:val="Normal"/>
              <w:widowControl w:val="false"/>
              <w:rPr/>
            </w:pPr>
            <w:r>
              <w:rPr/>
            </w:r>
          </w:p>
        </w:tc>
      </w:tr>
      <w:tr>
        <w:trPr>
          <w:cantSplit w:val="true"/>
        </w:trPr>
        <w:tc>
          <w:tcPr>
            <w:tcW w:w="2447" w:type="dxa"/>
            <w:gridSpan w:val="4"/>
            <w:tcBorders>
              <w:top w:val="single" w:sz="4" w:space="0" w:color="000000"/>
              <w:left w:val="single" w:sz="4" w:space="0" w:color="000000"/>
              <w:bottom w:val="single" w:sz="4" w:space="0" w:color="000000"/>
            </w:tcBorders>
            <w:shd w:color="auto" w:fill="auto" w:val="clear"/>
          </w:tcPr>
          <w:p>
            <w:pPr>
              <w:pStyle w:val="Normal"/>
              <w:widowControl w:val="false"/>
              <w:spacing w:before="240" w:after="0"/>
              <w:rPr/>
            </w:pPr>
            <w:r>
              <w:rPr>
                <w:rFonts w:cs="Arial" w:ascii="Arial" w:hAnsi="Arial"/>
                <w:sz w:val="16"/>
              </w:rPr>
              <w:t>Αριθμός Δελτίου Ταυτότητας:</w:t>
            </w:r>
          </w:p>
        </w:tc>
        <w:tc>
          <w:tcPr>
            <w:tcW w:w="3029" w:type="dxa"/>
            <w:gridSpan w:val="3"/>
            <w:tcBorders>
              <w:top w:val="single" w:sz="4" w:space="0" w:color="000000"/>
              <w:left w:val="single" w:sz="4" w:space="0" w:color="000000"/>
              <w:bottom w:val="single" w:sz="4" w:space="0" w:color="000000"/>
            </w:tcBorders>
            <w:shd w:color="auto" w:fill="auto" w:val="clear"/>
          </w:tcPr>
          <w:p>
            <w:pPr>
              <w:pStyle w:val="Normal"/>
              <w:widowControl w:val="false"/>
              <w:snapToGrid w:val="false"/>
              <w:spacing w:before="240" w:after="0"/>
              <w:rPr>
                <w:rFonts w:ascii="Arial" w:hAnsi="Arial" w:cs="Arial"/>
                <w:b/>
                <w:b/>
                <w:sz w:val="16"/>
              </w:rPr>
            </w:pPr>
            <w:r>
              <w:rPr>
                <w:rFonts w:cs="Arial" w:ascii="Arial" w:hAnsi="Arial"/>
                <w:b/>
                <w:sz w:val="16"/>
              </w:rPr>
            </w:r>
          </w:p>
        </w:tc>
        <w:tc>
          <w:tcPr>
            <w:tcW w:w="721" w:type="dxa"/>
            <w:gridSpan w:val="2"/>
            <w:tcBorders>
              <w:top w:val="single" w:sz="4" w:space="0" w:color="000000"/>
              <w:left w:val="single" w:sz="4" w:space="0" w:color="000000"/>
              <w:bottom w:val="single" w:sz="4" w:space="0" w:color="000000"/>
            </w:tcBorders>
            <w:shd w:color="auto" w:fill="auto" w:val="clear"/>
          </w:tcPr>
          <w:p>
            <w:pPr>
              <w:pStyle w:val="Normal"/>
              <w:widowControl w:val="false"/>
              <w:spacing w:before="240" w:after="0"/>
              <w:rPr/>
            </w:pPr>
            <w:r>
              <w:rPr>
                <w:rFonts w:cs="Arial" w:ascii="Arial" w:hAnsi="Arial"/>
                <w:sz w:val="16"/>
              </w:rPr>
              <w:t>Τηλ:</w:t>
            </w:r>
          </w:p>
        </w:tc>
        <w:tc>
          <w:tcPr>
            <w:tcW w:w="4180" w:type="dxa"/>
            <w:gridSpan w:val="6"/>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before="240" w:after="0"/>
              <w:rPr>
                <w:rFonts w:ascii="Arial" w:hAnsi="Arial" w:cs="Arial"/>
                <w:b/>
                <w:b/>
                <w:sz w:val="16"/>
              </w:rPr>
            </w:pPr>
            <w:r>
              <w:rPr>
                <w:rFonts w:cs="Arial" w:ascii="Arial" w:hAnsi="Arial"/>
                <w:b/>
                <w:sz w:val="16"/>
              </w:rPr>
            </w:r>
          </w:p>
        </w:tc>
        <w:tc>
          <w:tcPr>
            <w:tcW w:w="6" w:type="dxa"/>
            <w:tcBorders/>
          </w:tcPr>
          <w:p>
            <w:pPr>
              <w:pStyle w:val="Normal"/>
              <w:widowControl w:val="false"/>
              <w:rPr/>
            </w:pPr>
            <w:r>
              <w:rPr/>
            </w:r>
          </w:p>
        </w:tc>
      </w:tr>
      <w:tr>
        <w:trPr>
          <w:cantSplit w:val="true"/>
        </w:trPr>
        <w:tc>
          <w:tcPr>
            <w:tcW w:w="1695" w:type="dxa"/>
            <w:gridSpan w:val="2"/>
            <w:tcBorders>
              <w:top w:val="single" w:sz="4" w:space="0" w:color="000000"/>
              <w:left w:val="single" w:sz="4" w:space="0" w:color="000000"/>
              <w:bottom w:val="single" w:sz="4" w:space="0" w:color="000000"/>
            </w:tcBorders>
            <w:shd w:color="auto" w:fill="auto" w:val="clear"/>
          </w:tcPr>
          <w:p>
            <w:pPr>
              <w:pStyle w:val="Normal"/>
              <w:widowControl w:val="false"/>
              <w:spacing w:before="240" w:after="0"/>
              <w:rPr/>
            </w:pPr>
            <w:r>
              <w:rPr>
                <w:rFonts w:cs="Arial" w:ascii="Arial" w:hAnsi="Arial"/>
                <w:sz w:val="16"/>
              </w:rPr>
              <w:t>Τόπος Κατοικίας:</w:t>
            </w:r>
          </w:p>
        </w:tc>
        <w:tc>
          <w:tcPr>
            <w:tcW w:w="2701" w:type="dxa"/>
            <w:gridSpan w:val="3"/>
            <w:tcBorders>
              <w:top w:val="single" w:sz="4" w:space="0" w:color="000000"/>
              <w:left w:val="single" w:sz="4" w:space="0" w:color="000000"/>
              <w:bottom w:val="single" w:sz="4" w:space="0" w:color="000000"/>
            </w:tcBorders>
            <w:shd w:color="auto" w:fill="auto" w:val="clear"/>
          </w:tcPr>
          <w:p>
            <w:pPr>
              <w:pStyle w:val="Normal"/>
              <w:widowControl w:val="false"/>
              <w:snapToGrid w:val="false"/>
              <w:spacing w:before="240" w:after="0"/>
              <w:rPr>
                <w:rFonts w:ascii="Arial" w:hAnsi="Arial" w:cs="Arial"/>
                <w:b/>
                <w:b/>
                <w:sz w:val="16"/>
              </w:rPr>
            </w:pPr>
            <w:r>
              <w:rPr>
                <w:rFonts w:cs="Arial" w:ascii="Arial" w:hAnsi="Arial"/>
                <w:b/>
                <w:sz w:val="16"/>
              </w:rPr>
            </w:r>
          </w:p>
        </w:tc>
        <w:tc>
          <w:tcPr>
            <w:tcW w:w="721" w:type="dxa"/>
            <w:tcBorders>
              <w:top w:val="single" w:sz="4" w:space="0" w:color="000000"/>
              <w:left w:val="single" w:sz="4" w:space="0" w:color="000000"/>
              <w:bottom w:val="single" w:sz="4" w:space="0" w:color="000000"/>
            </w:tcBorders>
            <w:shd w:color="auto" w:fill="auto" w:val="clear"/>
          </w:tcPr>
          <w:p>
            <w:pPr>
              <w:pStyle w:val="Normal"/>
              <w:widowControl w:val="false"/>
              <w:spacing w:before="240" w:after="0"/>
              <w:rPr/>
            </w:pPr>
            <w:r>
              <w:rPr>
                <w:rFonts w:cs="Arial" w:ascii="Arial" w:hAnsi="Arial"/>
                <w:sz w:val="16"/>
              </w:rPr>
              <w:t>Οδός:</w:t>
            </w:r>
          </w:p>
        </w:tc>
        <w:tc>
          <w:tcPr>
            <w:tcW w:w="2161" w:type="dxa"/>
            <w:gridSpan w:val="5"/>
            <w:tcBorders>
              <w:top w:val="single" w:sz="4" w:space="0" w:color="000000"/>
              <w:left w:val="single" w:sz="4" w:space="0" w:color="000000"/>
              <w:bottom w:val="single" w:sz="4" w:space="0" w:color="000000"/>
            </w:tcBorders>
            <w:shd w:color="auto" w:fill="auto" w:val="clear"/>
          </w:tcPr>
          <w:p>
            <w:pPr>
              <w:pStyle w:val="Normal"/>
              <w:widowControl w:val="false"/>
              <w:snapToGrid w:val="false"/>
              <w:spacing w:before="240" w:after="0"/>
              <w:rPr>
                <w:rFonts w:ascii="Arial" w:hAnsi="Arial" w:cs="Arial"/>
                <w:b/>
                <w:b/>
                <w:sz w:val="16"/>
              </w:rPr>
            </w:pPr>
            <w:r>
              <w:rPr>
                <w:rFonts w:cs="Arial" w:ascii="Arial" w:hAnsi="Arial"/>
                <w:b/>
                <w:sz w:val="16"/>
              </w:rPr>
            </w:r>
          </w:p>
        </w:tc>
        <w:tc>
          <w:tcPr>
            <w:tcW w:w="718" w:type="dxa"/>
            <w:tcBorders>
              <w:top w:val="single" w:sz="4" w:space="0" w:color="000000"/>
              <w:left w:val="single" w:sz="4" w:space="0" w:color="000000"/>
              <w:bottom w:val="single" w:sz="4" w:space="0" w:color="000000"/>
            </w:tcBorders>
            <w:shd w:color="auto" w:fill="auto" w:val="clear"/>
          </w:tcPr>
          <w:p>
            <w:pPr>
              <w:pStyle w:val="Normal"/>
              <w:widowControl w:val="false"/>
              <w:spacing w:before="240" w:after="0"/>
              <w:rPr/>
            </w:pPr>
            <w:r>
              <w:rPr>
                <w:rFonts w:cs="Arial" w:ascii="Arial" w:hAnsi="Arial"/>
                <w:sz w:val="16"/>
              </w:rPr>
              <w:t>Αριθ:</w:t>
            </w:r>
          </w:p>
        </w:tc>
        <w:tc>
          <w:tcPr>
            <w:tcW w:w="540" w:type="dxa"/>
            <w:tcBorders>
              <w:top w:val="single" w:sz="4" w:space="0" w:color="000000"/>
              <w:left w:val="single" w:sz="4" w:space="0" w:color="000000"/>
              <w:bottom w:val="single" w:sz="4" w:space="0" w:color="000000"/>
            </w:tcBorders>
            <w:shd w:color="auto" w:fill="auto" w:val="clear"/>
          </w:tcPr>
          <w:p>
            <w:pPr>
              <w:pStyle w:val="Normal"/>
              <w:widowControl w:val="false"/>
              <w:snapToGrid w:val="false"/>
              <w:spacing w:before="240" w:after="0"/>
              <w:rPr>
                <w:rFonts w:ascii="Arial" w:hAnsi="Arial" w:cs="Arial"/>
                <w:b/>
                <w:b/>
                <w:sz w:val="16"/>
              </w:rPr>
            </w:pPr>
            <w:r>
              <w:rPr>
                <w:rFonts w:cs="Arial" w:ascii="Arial" w:hAnsi="Arial"/>
                <w:b/>
                <w:sz w:val="16"/>
              </w:rPr>
            </w:r>
          </w:p>
        </w:tc>
        <w:tc>
          <w:tcPr>
            <w:tcW w:w="540" w:type="dxa"/>
            <w:tcBorders>
              <w:top w:val="single" w:sz="4" w:space="0" w:color="000000"/>
              <w:left w:val="single" w:sz="4" w:space="0" w:color="000000"/>
              <w:bottom w:val="single" w:sz="4" w:space="0" w:color="000000"/>
            </w:tcBorders>
            <w:shd w:color="auto" w:fill="auto" w:val="clear"/>
          </w:tcPr>
          <w:p>
            <w:pPr>
              <w:pStyle w:val="Normal"/>
              <w:widowControl w:val="false"/>
              <w:spacing w:before="240" w:after="0"/>
              <w:rPr/>
            </w:pPr>
            <w:r>
              <w:rPr>
                <w:rFonts w:cs="Arial" w:ascii="Arial" w:hAnsi="Arial"/>
                <w:sz w:val="16"/>
              </w:rPr>
              <w:t>ΤΚ:</w:t>
            </w:r>
          </w:p>
        </w:tc>
        <w:tc>
          <w:tcPr>
            <w:tcW w:w="13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before="240" w:after="0"/>
              <w:rPr>
                <w:rFonts w:ascii="Arial" w:hAnsi="Arial" w:cs="Arial"/>
                <w:b/>
                <w:b/>
                <w:sz w:val="16"/>
              </w:rPr>
            </w:pPr>
            <w:r>
              <w:rPr>
                <w:rFonts w:cs="Arial" w:ascii="Arial" w:hAnsi="Arial"/>
                <w:b/>
                <w:sz w:val="16"/>
              </w:rPr>
            </w:r>
          </w:p>
        </w:tc>
        <w:tc>
          <w:tcPr>
            <w:tcW w:w="6" w:type="dxa"/>
            <w:tcBorders/>
          </w:tcPr>
          <w:p>
            <w:pPr>
              <w:pStyle w:val="Normal"/>
              <w:widowControl w:val="false"/>
              <w:rPr/>
            </w:pPr>
            <w:r>
              <w:rPr/>
            </w:r>
          </w:p>
        </w:tc>
      </w:tr>
      <w:tr>
        <w:trPr>
          <w:trHeight w:val="520" w:hRule="atLeast"/>
          <w:cantSplit w:val="true"/>
        </w:trPr>
        <w:tc>
          <w:tcPr>
            <w:tcW w:w="2355" w:type="dxa"/>
            <w:gridSpan w:val="3"/>
            <w:tcBorders>
              <w:top w:val="single" w:sz="4" w:space="0" w:color="000000"/>
              <w:left w:val="single" w:sz="4" w:space="0" w:color="000000"/>
              <w:bottom w:val="single" w:sz="4" w:space="0" w:color="000000"/>
            </w:tcBorders>
            <w:shd w:color="auto" w:fill="auto" w:val="clear"/>
            <w:vAlign w:val="bottom"/>
          </w:tcPr>
          <w:p>
            <w:pPr>
              <w:pStyle w:val="Normal"/>
              <w:widowControl w:val="false"/>
              <w:spacing w:before="240" w:after="0"/>
              <w:rPr/>
            </w:pPr>
            <w:r>
              <w:rPr>
                <w:rFonts w:cs="Arial" w:ascii="Arial" w:hAnsi="Arial"/>
                <w:sz w:val="16"/>
              </w:rPr>
              <w:t>Αρ. Τηλεομοιοτύπου (</w:t>
            </w:r>
            <w:r>
              <w:rPr>
                <w:rFonts w:cs="Arial" w:ascii="Arial" w:hAnsi="Arial"/>
                <w:sz w:val="16"/>
                <w:lang w:val="en-US"/>
              </w:rPr>
              <w:t>Fax</w:t>
            </w:r>
            <w:r>
              <w:rPr>
                <w:rFonts w:cs="Arial" w:ascii="Arial" w:hAnsi="Arial"/>
                <w:sz w:val="16"/>
              </w:rPr>
              <w:t>):</w:t>
            </w:r>
          </w:p>
        </w:tc>
        <w:tc>
          <w:tcPr>
            <w:tcW w:w="3152" w:type="dxa"/>
            <w:gridSpan w:val="5"/>
            <w:tcBorders>
              <w:top w:val="single" w:sz="4" w:space="0" w:color="000000"/>
              <w:left w:val="single" w:sz="4" w:space="0" w:color="000000"/>
              <w:bottom w:val="single" w:sz="4" w:space="0" w:color="000000"/>
            </w:tcBorders>
            <w:shd w:color="auto" w:fill="auto" w:val="clear"/>
            <w:vAlign w:val="bottom"/>
          </w:tcPr>
          <w:p>
            <w:pPr>
              <w:pStyle w:val="Normal"/>
              <w:widowControl w:val="false"/>
              <w:snapToGrid w:val="false"/>
              <w:spacing w:before="240" w:after="0"/>
              <w:rPr>
                <w:rFonts w:ascii="Arial" w:hAnsi="Arial" w:cs="Arial"/>
                <w:b/>
                <w:b/>
                <w:sz w:val="16"/>
              </w:rPr>
            </w:pPr>
            <w:r>
              <w:rPr>
                <w:rFonts w:cs="Arial" w:ascii="Arial" w:hAnsi="Arial"/>
                <w:b/>
                <w:sz w:val="16"/>
              </w:rPr>
            </w:r>
          </w:p>
        </w:tc>
        <w:tc>
          <w:tcPr>
            <w:tcW w:w="1440" w:type="dxa"/>
            <w:gridSpan w:val="2"/>
            <w:tcBorders>
              <w:top w:val="single" w:sz="4" w:space="0" w:color="000000"/>
              <w:left w:val="single" w:sz="4" w:space="0" w:color="000000"/>
              <w:bottom w:val="single" w:sz="4" w:space="0" w:color="000000"/>
            </w:tcBorders>
            <w:shd w:color="auto" w:fill="auto" w:val="clear"/>
            <w:vAlign w:val="bottom"/>
          </w:tcPr>
          <w:p>
            <w:pPr>
              <w:pStyle w:val="Normal"/>
              <w:widowControl w:val="false"/>
              <w:rPr/>
            </w:pPr>
            <w:r>
              <w:rPr>
                <w:rFonts w:cs="Arial" w:ascii="Arial" w:hAnsi="Arial"/>
                <w:sz w:val="16"/>
              </w:rPr>
              <w:t>Δ/νση Ηλεκτρ. Ταχυδρομείου</w:t>
            </w:r>
          </w:p>
          <w:p>
            <w:pPr>
              <w:pStyle w:val="Normal"/>
              <w:widowControl w:val="false"/>
              <w:rPr/>
            </w:pPr>
            <w:r>
              <w:rPr>
                <w:rFonts w:cs="Arial" w:ascii="Arial" w:hAnsi="Arial"/>
                <w:sz w:val="16"/>
              </w:rPr>
              <w:t>(Ε</w:t>
            </w:r>
            <w:r>
              <w:rPr>
                <w:rFonts w:cs="Arial" w:ascii="Arial" w:hAnsi="Arial"/>
                <w:sz w:val="16"/>
                <w:lang w:val="en-US"/>
              </w:rPr>
              <w:t>mail</w:t>
            </w:r>
            <w:r>
              <w:rPr>
                <w:rFonts w:cs="Arial" w:ascii="Arial" w:hAnsi="Arial"/>
                <w:sz w:val="16"/>
              </w:rPr>
              <w:t>):</w:t>
            </w:r>
          </w:p>
        </w:tc>
        <w:tc>
          <w:tcPr>
            <w:tcW w:w="3436" w:type="dxa"/>
            <w:gridSpan w:val="6"/>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snapToGrid w:val="false"/>
              <w:spacing w:before="240" w:after="0"/>
              <w:rPr>
                <w:rFonts w:ascii="Arial" w:hAnsi="Arial" w:cs="Arial"/>
                <w:b/>
                <w:b/>
                <w:sz w:val="16"/>
              </w:rPr>
            </w:pPr>
            <w:r>
              <w:rPr>
                <w:rFonts w:cs="Arial" w:ascii="Arial" w:hAnsi="Arial"/>
                <w:b/>
                <w:sz w:val="16"/>
              </w:rPr>
            </w:r>
          </w:p>
        </w:tc>
      </w:tr>
    </w:tbl>
    <w:p>
      <w:pPr>
        <w:pStyle w:val="Normal"/>
        <w:rPr>
          <w:rFonts w:ascii="Arial" w:hAnsi="Arial" w:cs="Arial"/>
          <w:b/>
          <w:b/>
          <w:bCs/>
          <w:sz w:val="28"/>
        </w:rPr>
      </w:pPr>
      <w:r>
        <w:rPr>
          <w:rFonts w:cs="Arial" w:ascii="Arial" w:hAnsi="Arial"/>
          <w:b/>
          <w:bCs/>
          <w:sz w:val="28"/>
        </w:rPr>
      </w:r>
    </w:p>
    <w:p>
      <w:pPr>
        <w:pStyle w:val="Normal"/>
        <w:rPr>
          <w:rFonts w:ascii="Arial" w:hAnsi="Arial" w:cs="Arial"/>
          <w:b/>
          <w:b/>
          <w:bCs/>
          <w:sz w:val="16"/>
        </w:rPr>
      </w:pPr>
      <w:r>
        <w:rPr>
          <w:rFonts w:cs="Arial" w:ascii="Arial" w:hAnsi="Arial"/>
          <w:b/>
          <w:bCs/>
          <w:sz w:val="16"/>
        </w:rPr>
      </w:r>
    </w:p>
    <w:p>
      <w:pPr>
        <w:sectPr>
          <w:headerReference w:type="default" r:id="rId2"/>
          <w:type w:val="nextPage"/>
          <w:pgSz w:w="11906" w:h="16838"/>
          <w:pgMar w:left="851" w:right="851" w:gutter="0" w:header="709" w:top="1440" w:footer="0" w:bottom="709"/>
          <w:pgNumType w:fmt="decimal"/>
          <w:formProt w:val="false"/>
          <w:textDirection w:val="lrTb"/>
          <w:docGrid w:type="default" w:linePitch="360" w:charSpace="0"/>
        </w:sectPr>
      </w:pPr>
    </w:p>
    <w:tbl>
      <w:tblPr>
        <w:tblW w:w="10420" w:type="dxa"/>
        <w:jc w:val="left"/>
        <w:tblInd w:w="0" w:type="dxa"/>
        <w:tblLayout w:type="fixed"/>
        <w:tblCellMar>
          <w:top w:w="0" w:type="dxa"/>
          <w:left w:w="108" w:type="dxa"/>
          <w:bottom w:w="0" w:type="dxa"/>
          <w:right w:w="108" w:type="dxa"/>
        </w:tblCellMar>
        <w:tblLook w:val="0000"/>
      </w:tblPr>
      <w:tblGrid>
        <w:gridCol w:w="10420"/>
      </w:tblGrid>
      <w:tr>
        <w:trPr/>
        <w:tc>
          <w:tcPr>
            <w:tcW w:w="10420" w:type="dxa"/>
            <w:tcBorders/>
            <w:shd w:color="auto" w:fill="auto" w:val="clear"/>
          </w:tcPr>
          <w:p>
            <w:pPr>
              <w:pStyle w:val="Normal"/>
              <w:widowControl w:val="false"/>
              <w:snapToGrid w:val="false"/>
              <w:ind w:right="124" w:hanging="0"/>
              <w:rPr>
                <w:rFonts w:ascii="Arial" w:hAnsi="Arial" w:cs="Arial"/>
                <w:sz w:val="18"/>
              </w:rPr>
            </w:pPr>
            <w:r>
              <w:rPr>
                <w:rFonts w:cs="Arial" w:ascii="Arial" w:hAnsi="Arial"/>
                <w:sz w:val="18"/>
              </w:rPr>
            </w:r>
          </w:p>
          <w:p>
            <w:pPr>
              <w:pStyle w:val="Normal"/>
              <w:widowControl w:val="false"/>
              <w:ind w:right="124" w:hanging="0"/>
              <w:rPr/>
            </w:pPr>
            <w:r>
              <w:rPr>
                <w:rFonts w:cs="Arial" w:ascii="Arial" w:hAnsi="Arial"/>
                <w:sz w:val="18"/>
              </w:rPr>
              <w:t xml:space="preserve">Με ατομική μου ευθύνη και γνωρίζοντας τις κυρώσεις </w:t>
            </w:r>
            <w:r>
              <w:rPr>
                <w:rFonts w:cs="Arial" w:ascii="Arial" w:hAnsi="Arial"/>
                <w:sz w:val="18"/>
                <w:vertAlign w:val="superscript"/>
              </w:rPr>
              <w:t>(3)</w:t>
            </w:r>
            <w:r>
              <w:rPr>
                <w:rFonts w:cs="Arial" w:ascii="Arial" w:hAnsi="Arial"/>
                <w:sz w:val="18"/>
              </w:rPr>
              <w:t>, που προβλέπονται από τις διατάξεις της παρ. 6 του άρθρου 22 του Ν. 1599/1986, &amp; σύμφωνα με το την παρ.1 αρ.73 του Ν.4412/2016 δηλώνω ότι:</w:t>
            </w:r>
          </w:p>
        </w:tc>
      </w:tr>
      <w:tr>
        <w:trPr/>
        <w:tc>
          <w:tcPr>
            <w:tcW w:w="10420" w:type="dxa"/>
            <w:tcBorders>
              <w:bottom w:val="dashed" w:sz="4" w:space="0" w:color="000000"/>
            </w:tcBorders>
            <w:shd w:color="auto" w:fill="auto" w:val="clear"/>
          </w:tcPr>
          <w:p>
            <w:pPr>
              <w:pStyle w:val="Default"/>
              <w:widowControl w:val="false"/>
              <w:jc w:val="both"/>
              <w:rPr>
                <w:rFonts w:ascii="Times New Roman" w:hAnsi="Times New Roman" w:eastAsia="Times New Roman" w:cs="Times New Roman"/>
                <w:bCs/>
                <w:lang w:eastAsia="zh-CN"/>
              </w:rPr>
            </w:pPr>
            <w:r>
              <w:rPr>
                <w:rFonts w:eastAsia="Times New Roman" w:cs="Times New Roman" w:ascii="Times New Roman" w:hAnsi="Times New Roman"/>
                <w:bCs/>
                <w:color w:val="auto"/>
                <w:lang w:eastAsia="zh-CN"/>
              </w:rPr>
              <w:t>1. Έλαβα γνώση των τεχνικών προδιαγραφών και του ενδεικτικού προϋπολογισμού της εν λόγω υπηρεσίας, σύμφωνα με τα επισυναπτόμενα έγγραφα της αρμόδιας Υπηρεσίας του Δήμου και τα αποδέχομαι πλήρως και ανεπιφύλακτα, και διαθέτω τον απαιτούμενο εξοπλισμό για την υλοποίησή της</w:t>
            </w:r>
          </w:p>
        </w:tc>
      </w:tr>
      <w:tr>
        <w:trPr/>
        <w:tc>
          <w:tcPr>
            <w:tcW w:w="10420" w:type="dxa"/>
            <w:tcBorders>
              <w:top w:val="dashed" w:sz="4" w:space="0" w:color="000000"/>
              <w:bottom w:val="dashed" w:sz="4" w:space="0" w:color="000000"/>
            </w:tcBorders>
            <w:shd w:color="auto" w:fill="auto" w:val="clear"/>
          </w:tcPr>
          <w:p>
            <w:pPr>
              <w:pStyle w:val="Default"/>
              <w:widowControl w:val="false"/>
              <w:jc w:val="both"/>
              <w:rPr>
                <w:rFonts w:ascii="Times New Roman" w:hAnsi="Times New Roman" w:eastAsia="Times New Roman" w:cs="Times New Roman"/>
                <w:bCs/>
                <w:lang w:eastAsia="zh-CN"/>
              </w:rPr>
            </w:pPr>
            <w:r>
              <w:rPr/>
            </w:r>
          </w:p>
        </w:tc>
      </w:tr>
      <w:tr>
        <w:trPr/>
        <w:tc>
          <w:tcPr>
            <w:tcW w:w="10420" w:type="dxa"/>
            <w:tcBorders>
              <w:top w:val="dashed" w:sz="4" w:space="0" w:color="000000"/>
              <w:bottom w:val="dashed" w:sz="4" w:space="0" w:color="000000"/>
            </w:tcBorders>
            <w:shd w:color="auto" w:fill="auto" w:val="clear"/>
          </w:tcPr>
          <w:p>
            <w:pPr>
              <w:pStyle w:val="Default"/>
              <w:widowControl w:val="false"/>
              <w:jc w:val="both"/>
              <w:rPr>
                <w:rFonts w:ascii="Times New Roman" w:hAnsi="Times New Roman" w:eastAsia="Times New Roman" w:cs="Times New Roman"/>
                <w:bCs/>
                <w:lang w:eastAsia="zh-CN"/>
              </w:rPr>
            </w:pPr>
            <w:r>
              <w:rPr/>
            </w:r>
          </w:p>
        </w:tc>
      </w:tr>
      <w:tr>
        <w:trPr/>
        <w:tc>
          <w:tcPr>
            <w:tcW w:w="10420" w:type="dxa"/>
            <w:tcBorders>
              <w:top w:val="dashed" w:sz="4" w:space="0" w:color="000000"/>
              <w:bottom w:val="dashed" w:sz="4" w:space="0" w:color="000000"/>
            </w:tcBorders>
            <w:shd w:color="auto" w:fill="auto" w:val="clear"/>
          </w:tcPr>
          <w:p>
            <w:pPr>
              <w:pStyle w:val="Default"/>
              <w:widowControl w:val="false"/>
              <w:jc w:val="both"/>
              <w:rPr>
                <w:rFonts w:ascii="Times New Roman" w:hAnsi="Times New Roman" w:eastAsia="Times New Roman" w:cs="Times New Roman"/>
                <w:bCs/>
                <w:lang w:eastAsia="zh-CN"/>
              </w:rPr>
            </w:pPr>
            <w:r>
              <w:rPr>
                <w:rFonts w:eastAsia="Times New Roman" w:cs="Times New Roman" w:ascii="Times New Roman" w:hAnsi="Times New Roman"/>
                <w:bCs/>
                <w:lang w:eastAsia="zh-CN"/>
              </w:rPr>
            </w:r>
          </w:p>
        </w:tc>
      </w:tr>
      <w:tr>
        <w:trPr/>
        <w:tc>
          <w:tcPr>
            <w:tcW w:w="10420" w:type="dxa"/>
            <w:tcBorders>
              <w:top w:val="dashed" w:sz="4" w:space="0" w:color="000000"/>
              <w:bottom w:val="dashed" w:sz="4" w:space="0" w:color="000000"/>
            </w:tcBorders>
            <w:shd w:color="auto" w:fill="auto" w:val="clear"/>
          </w:tcPr>
          <w:p>
            <w:pPr>
              <w:pStyle w:val="Default"/>
              <w:widowControl w:val="false"/>
              <w:jc w:val="both"/>
              <w:rPr>
                <w:rFonts w:ascii="Times New Roman" w:hAnsi="Times New Roman" w:eastAsia="Times New Roman" w:cs="Times New Roman"/>
                <w:bCs/>
                <w:lang w:eastAsia="zh-CN"/>
              </w:rPr>
            </w:pPr>
            <w:r>
              <w:rPr>
                <w:rFonts w:eastAsia="Times New Roman" w:cs="Times New Roman" w:ascii="Times New Roman" w:hAnsi="Times New Roman"/>
                <w:bCs/>
                <w:lang w:eastAsia="zh-CN"/>
              </w:rPr>
            </w:r>
          </w:p>
        </w:tc>
      </w:tr>
      <w:tr>
        <w:trPr/>
        <w:tc>
          <w:tcPr>
            <w:tcW w:w="10420" w:type="dxa"/>
            <w:tcBorders>
              <w:top w:val="dashed" w:sz="4" w:space="0" w:color="000000"/>
              <w:bottom w:val="dashed" w:sz="4" w:space="0" w:color="000000"/>
            </w:tcBorders>
            <w:shd w:color="auto" w:fill="auto" w:val="clear"/>
          </w:tcPr>
          <w:p>
            <w:pPr>
              <w:pStyle w:val="Default"/>
              <w:widowControl w:val="false"/>
              <w:jc w:val="both"/>
              <w:rPr>
                <w:rFonts w:ascii="Times New Roman" w:hAnsi="Times New Roman" w:eastAsia="Times New Roman" w:cs="Times New Roman"/>
                <w:bCs/>
                <w:lang w:eastAsia="zh-CN"/>
              </w:rPr>
            </w:pPr>
            <w:r>
              <w:rPr>
                <w:rFonts w:eastAsia="Times New Roman" w:cs="Times New Roman" w:ascii="Times New Roman" w:hAnsi="Times New Roman"/>
                <w:bCs/>
                <w:lang w:eastAsia="zh-CN"/>
              </w:rPr>
            </w:r>
          </w:p>
        </w:tc>
      </w:tr>
      <w:tr>
        <w:trPr/>
        <w:tc>
          <w:tcPr>
            <w:tcW w:w="10420" w:type="dxa"/>
            <w:tcBorders>
              <w:top w:val="dashed" w:sz="4" w:space="0" w:color="000000"/>
              <w:bottom w:val="dashed" w:sz="4" w:space="0" w:color="000000"/>
            </w:tcBorders>
            <w:shd w:color="auto" w:fill="auto" w:val="clear"/>
          </w:tcPr>
          <w:p>
            <w:pPr>
              <w:pStyle w:val="Default"/>
              <w:widowControl w:val="false"/>
              <w:jc w:val="both"/>
              <w:rPr>
                <w:rFonts w:ascii="Times New Roman" w:hAnsi="Times New Roman" w:eastAsia="Times New Roman" w:cs="Times New Roman"/>
                <w:bCs/>
                <w:lang w:eastAsia="zh-CN"/>
              </w:rPr>
            </w:pPr>
            <w:r>
              <w:rPr>
                <w:rFonts w:eastAsia="Times New Roman" w:cs="Times New Roman" w:ascii="Times New Roman" w:hAnsi="Times New Roman"/>
                <w:bCs/>
                <w:lang w:eastAsia="zh-CN"/>
              </w:rPr>
            </w:r>
          </w:p>
        </w:tc>
      </w:tr>
    </w:tbl>
    <w:p>
      <w:pPr>
        <w:pStyle w:val="Normal"/>
        <w:rPr/>
      </w:pPr>
      <w:r>
        <w:rPr/>
      </w:r>
    </w:p>
    <w:p>
      <w:pPr>
        <w:pStyle w:val="Style20"/>
        <w:ind w:left="0" w:right="484" w:hanging="0"/>
        <w:jc w:val="right"/>
        <w:rPr/>
      </w:pPr>
      <w:r>
        <w:rPr>
          <w:sz w:val="16"/>
        </w:rPr>
        <w:t>Ημερομηνία:      ……….20……</w:t>
      </w:r>
    </w:p>
    <w:p>
      <w:pPr>
        <w:pStyle w:val="Style20"/>
        <w:ind w:left="0" w:right="484" w:hanging="0"/>
        <w:jc w:val="right"/>
        <w:rPr>
          <w:sz w:val="16"/>
        </w:rPr>
      </w:pPr>
      <w:r>
        <w:rPr>
          <w:sz w:val="16"/>
        </w:rPr>
      </w:r>
    </w:p>
    <w:p>
      <w:pPr>
        <w:pStyle w:val="Style20"/>
        <w:ind w:left="0" w:right="484" w:hanging="0"/>
        <w:jc w:val="right"/>
        <w:rPr/>
      </w:pPr>
      <w:r>
        <w:rPr>
          <w:sz w:val="16"/>
        </w:rPr>
        <w:t>Ο – Η Δηλ.</w:t>
      </w:r>
    </w:p>
    <w:p>
      <w:pPr>
        <w:pStyle w:val="Style20"/>
        <w:ind w:left="0" w:hanging="0"/>
        <w:jc w:val="right"/>
        <w:rPr>
          <w:sz w:val="16"/>
        </w:rPr>
      </w:pPr>
      <w:r>
        <w:rPr>
          <w:sz w:val="16"/>
        </w:rPr>
      </w:r>
    </w:p>
    <w:p>
      <w:pPr>
        <w:pStyle w:val="Style20"/>
        <w:ind w:left="0" w:hanging="0"/>
        <w:jc w:val="right"/>
        <w:rPr>
          <w:sz w:val="16"/>
        </w:rPr>
      </w:pPr>
      <w:r>
        <w:rPr>
          <w:sz w:val="16"/>
        </w:rPr>
      </w:r>
    </w:p>
    <w:p>
      <w:pPr>
        <w:pStyle w:val="Style20"/>
        <w:ind w:left="0" w:hanging="0"/>
        <w:jc w:val="right"/>
        <w:rPr>
          <w:sz w:val="16"/>
        </w:rPr>
      </w:pPr>
      <w:r>
        <w:rPr>
          <w:sz w:val="16"/>
        </w:rPr>
      </w:r>
    </w:p>
    <w:p>
      <w:pPr>
        <w:pStyle w:val="Style20"/>
        <w:ind w:left="0" w:right="484" w:hanging="0"/>
        <w:jc w:val="right"/>
        <w:rPr/>
      </w:pPr>
      <w:r>
        <w:rPr>
          <w:sz w:val="16"/>
        </w:rPr>
        <w:t>(Υπογραφή)</w:t>
      </w:r>
    </w:p>
    <w:p>
      <w:pPr>
        <w:pStyle w:val="Normal"/>
        <w:jc w:val="both"/>
        <w:rPr>
          <w:rFonts w:ascii="Arial" w:hAnsi="Arial" w:cs="Arial"/>
          <w:sz w:val="18"/>
        </w:rPr>
      </w:pPr>
      <w:r>
        <w:rPr>
          <w:rFonts w:cs="Arial" w:ascii="Arial" w:hAnsi="Arial"/>
          <w:sz w:val="18"/>
        </w:rPr>
      </w:r>
    </w:p>
    <w:p>
      <w:pPr>
        <w:pStyle w:val="Style20"/>
        <w:jc w:val="both"/>
        <w:rPr/>
      </w:pPr>
      <w:r>
        <w:rPr>
          <w:sz w:val="18"/>
        </w:rPr>
        <w:t>(1) Αναγράφεται από τον ενδιαφερόμενο πολίτη ή Αρχή ή η Υπηρεσία του δημόσιου τομέα, που απευθύνεται η αίτηση.</w:t>
      </w:r>
    </w:p>
    <w:p>
      <w:pPr>
        <w:pStyle w:val="Style20"/>
        <w:jc w:val="both"/>
        <w:rPr/>
      </w:pPr>
      <w:r>
        <w:rPr>
          <w:sz w:val="18"/>
        </w:rPr>
        <w:t xml:space="preserve">(2) Αναγράφεται ολογράφως. </w:t>
      </w:r>
    </w:p>
    <w:p>
      <w:pPr>
        <w:pStyle w:val="Style20"/>
        <w:jc w:val="both"/>
        <w:rPr/>
      </w:pPr>
      <w:r>
        <w:rPr>
          <w:sz w:val="18"/>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pPr>
        <w:pStyle w:val="Style20"/>
        <w:jc w:val="both"/>
        <w:rPr>
          <w:sz w:val="18"/>
        </w:rPr>
      </w:pPr>
      <w:r>
        <w:rPr>
          <w:sz w:val="18"/>
        </w:rPr>
        <w:t xml:space="preserve">(4) Σε περίπτωση ανεπάρκειας χώρου η δήλωση συνεχίζεται στην πίσω όψη της και υπογράφεται από τον δηλούντα ή την δηλούσα. </w:t>
      </w:r>
    </w:p>
    <w:p>
      <w:pPr>
        <w:pStyle w:val="Style20"/>
        <w:jc w:val="both"/>
        <w:rPr>
          <w:sz w:val="18"/>
        </w:rPr>
      </w:pPr>
      <w:r>
        <w:rPr>
          <w:sz w:val="18"/>
        </w:rPr>
      </w:r>
    </w:p>
    <w:p>
      <w:pPr>
        <w:pStyle w:val="Style20"/>
        <w:jc w:val="both"/>
        <w:rPr>
          <w:sz w:val="18"/>
        </w:rPr>
      </w:pPr>
      <w:r>
        <w:rPr>
          <w:sz w:val="18"/>
        </w:rPr>
      </w:r>
    </w:p>
    <w:p>
      <w:pPr>
        <w:pStyle w:val="Normal"/>
        <w:rPr/>
      </w:pPr>
      <w:r>
        <w:rPr/>
      </w:r>
    </w:p>
    <w:sectPr>
      <w:type w:val="continuous"/>
      <w:pgSz w:w="11906" w:h="16838"/>
      <w:pgMar w:left="851" w:right="851" w:gutter="0" w:header="709" w:top="1440" w:footer="0" w:bottom="709"/>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a1"/>
    <w:family w:val="roman"/>
    <w:pitch w:val="variable"/>
  </w:font>
  <w:font w:name="Times New Roman">
    <w:charset w:val="01"/>
    <w:family w:val="roman"/>
    <w:pitch w:val="default"/>
  </w:font>
  <w:font w:name="Arial">
    <w:charset w:val="01"/>
    <w:family w:val="roman"/>
    <w:pitch w:val="default"/>
  </w:font>
  <w:font w:name="Tahoma">
    <w:charset w:val="01"/>
    <w:family w:val="roman"/>
    <w:pitch w:val="default"/>
  </w:font>
  <w:font w:name="Liberation Sans">
    <w:altName w:val="Arial"/>
    <w:charset w:val="01"/>
    <w:family w:val="roman"/>
    <w:pitch w:val="default"/>
  </w:font>
  <w:font w:name="Liberation Serif">
    <w:altName w:val="Times New Roman"/>
    <w:charset w:val="01"/>
    <w:family w:val="roman"/>
    <w:pitch w:val="default"/>
  </w:font>
  <w:font w:name="Calibri">
    <w:charset w:val="01"/>
    <w:family w:val="roman"/>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0420" w:type="dxa"/>
      <w:jc w:val="left"/>
      <w:tblInd w:w="0" w:type="dxa"/>
      <w:tblLayout w:type="fixed"/>
      <w:tblCellMar>
        <w:top w:w="0" w:type="dxa"/>
        <w:left w:w="108" w:type="dxa"/>
        <w:bottom w:w="0" w:type="dxa"/>
        <w:right w:w="108" w:type="dxa"/>
      </w:tblCellMar>
      <w:tblLook w:val="0000"/>
    </w:tblPr>
    <w:tblGrid>
      <w:gridCol w:w="10420"/>
    </w:tblGrid>
    <w:tr>
      <w:trPr/>
      <w:tc>
        <w:tcPr>
          <w:tcW w:w="10420" w:type="dxa"/>
          <w:tcBorders/>
          <w:shd w:color="auto" w:fill="auto" w:val="clear"/>
        </w:tcPr>
        <w:p>
          <w:pPr>
            <w:pStyle w:val="Style19"/>
            <w:widowControl w:val="false"/>
            <w:jc w:val="center"/>
            <w:rPr>
              <w:b/>
              <w:b/>
              <w:bCs/>
              <w:sz w:val="16"/>
            </w:rPr>
          </w:pPr>
          <w:r>
            <w:rPr/>
            <w:drawing>
              <wp:inline distT="0" distB="0" distL="0" distR="0">
                <wp:extent cx="523875" cy="533400"/>
                <wp:effectExtent l="0" t="0" r="0" b="0"/>
                <wp:docPr id="2" name="Εικόνα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1" descr=""/>
                        <pic:cNvPicPr>
                          <a:picLocks noChangeAspect="1" noChangeArrowheads="1"/>
                        </pic:cNvPicPr>
                      </pic:nvPicPr>
                      <pic:blipFill>
                        <a:blip r:embed="rId1"/>
                        <a:srcRect l="-23" t="-23" r="-23" b="-23"/>
                        <a:stretch>
                          <a:fillRect/>
                        </a:stretch>
                      </pic:blipFill>
                      <pic:spPr bwMode="auto">
                        <a:xfrm>
                          <a:off x="0" y="0"/>
                          <a:ext cx="523875" cy="533400"/>
                        </a:xfrm>
                        <a:prstGeom prst="rect">
                          <a:avLst/>
                        </a:prstGeom>
                      </pic:spPr>
                    </pic:pic>
                  </a:graphicData>
                </a:graphic>
              </wp:inline>
            </w:drawing>
          </w:r>
        </w:p>
      </w:tc>
    </w:tr>
  </w:tbl>
  <w:p>
    <w:pPr>
      <w:pStyle w:val="Style19"/>
      <w:rPr/>
    </w:pPr>
    <w:r>
      <w:rPr>
        <w:b/>
        <w:bCs/>
        <w:sz w:val="16"/>
      </w:rPr>
      <w:t xml:space="preserve"> </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isplayBackgroundShape/>
  <w:embedSystemFonts/>
  <w:defaultTabStop w:val="720"/>
  <w:autoHyphenation w:val="true"/>
  <w:compat>
    <w:compatSetting w:name="compatibilityMode" w:uri="http://schemas.microsoft.com/office/word" w:val="12"/>
  </w:compat>
  <w:themeFontLang w:val="el-G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l-GR" w:eastAsia="el-GR"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semiHidden="0" w:unhideWhenUsed="0"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2c6d9c"/>
    <w:pPr>
      <w:widowControl/>
      <w:suppressAutoHyphens w:val="true"/>
      <w:bidi w:val="0"/>
      <w:spacing w:before="0" w:after="0"/>
      <w:jc w:val="left"/>
    </w:pPr>
    <w:rPr>
      <w:rFonts w:ascii="Times New Roman" w:hAnsi="Times New Roman" w:eastAsia="Times New Roman" w:cs="Times New Roman"/>
      <w:color w:val="auto"/>
      <w:kern w:val="0"/>
      <w:sz w:val="24"/>
      <w:szCs w:val="24"/>
      <w:lang w:val="el-GR" w:eastAsia="zh-CN" w:bidi="ar-SA"/>
    </w:rPr>
  </w:style>
  <w:style w:type="paragraph" w:styleId="3">
    <w:name w:val="Heading 3"/>
    <w:basedOn w:val="Normal"/>
    <w:next w:val="Normal"/>
    <w:qFormat/>
    <w:rsid w:val="002c6d9c"/>
    <w:pPr>
      <w:keepNext w:val="true"/>
      <w:numPr>
        <w:ilvl w:val="2"/>
        <w:numId w:val="1"/>
      </w:numPr>
      <w:jc w:val="center"/>
      <w:outlineLvl w:val="2"/>
    </w:pPr>
    <w:rPr>
      <w:rFonts w:ascii="Arial" w:hAnsi="Arial" w:cs="Arial"/>
      <w:b/>
      <w:bCs/>
      <w:sz w:val="28"/>
    </w:rPr>
  </w:style>
  <w:style w:type="character" w:styleId="DefaultParagraphFont" w:default="1">
    <w:name w:val="Default Paragraph Font"/>
    <w:uiPriority w:val="1"/>
    <w:semiHidden/>
    <w:unhideWhenUsed/>
    <w:qFormat/>
    <w:rPr/>
  </w:style>
  <w:style w:type="character" w:styleId="1" w:customStyle="1">
    <w:name w:val="Προεπιλεγμένη γραμματοσειρά1"/>
    <w:qFormat/>
    <w:rsid w:val="002c6d9c"/>
    <w:rPr/>
  </w:style>
  <w:style w:type="character" w:styleId="Char" w:customStyle="1">
    <w:name w:val="Κείμενο πλαισίου Char"/>
    <w:basedOn w:val="DefaultParagraphFont"/>
    <w:link w:val="BalloonText"/>
    <w:uiPriority w:val="99"/>
    <w:semiHidden/>
    <w:qFormat/>
    <w:rsid w:val="00a80fea"/>
    <w:rPr>
      <w:rFonts w:ascii="Tahoma" w:hAnsi="Tahoma" w:cs="Tahoma"/>
      <w:sz w:val="16"/>
      <w:szCs w:val="16"/>
      <w:lang w:eastAsia="zh-CN"/>
    </w:rPr>
  </w:style>
  <w:style w:type="paragraph" w:styleId="Style13" w:customStyle="1">
    <w:name w:val="Επικεφαλίδα"/>
    <w:basedOn w:val="Normal"/>
    <w:next w:val="Style14"/>
    <w:qFormat/>
    <w:rsid w:val="002c6d9c"/>
    <w:pPr>
      <w:keepNext w:val="true"/>
      <w:spacing w:before="240" w:after="120"/>
    </w:pPr>
    <w:rPr>
      <w:rFonts w:ascii="Liberation Sans" w:hAnsi="Liberation Sans" w:eastAsia="Microsoft YaHei" w:cs="Arial"/>
      <w:sz w:val="28"/>
      <w:szCs w:val="28"/>
    </w:rPr>
  </w:style>
  <w:style w:type="paragraph" w:styleId="Style14">
    <w:name w:val="Body Text"/>
    <w:basedOn w:val="Normal"/>
    <w:rsid w:val="002c6d9c"/>
    <w:pPr>
      <w:spacing w:before="0" w:after="120"/>
      <w:jc w:val="center"/>
    </w:pPr>
    <w:rPr>
      <w:rFonts w:ascii="Arial" w:hAnsi="Arial" w:cs="Arial"/>
      <w:sz w:val="28"/>
    </w:rPr>
  </w:style>
  <w:style w:type="paragraph" w:styleId="Style15">
    <w:name w:val="List"/>
    <w:basedOn w:val="Style14"/>
    <w:rsid w:val="002c6d9c"/>
    <w:pPr/>
    <w:rPr>
      <w:rFonts w:ascii="Liberation Serif" w:hAnsi="Liberation Serif"/>
    </w:rPr>
  </w:style>
  <w:style w:type="paragraph" w:styleId="Style16">
    <w:name w:val="Caption"/>
    <w:basedOn w:val="Normal"/>
    <w:qFormat/>
    <w:pPr>
      <w:suppressLineNumbers/>
      <w:spacing w:before="120" w:after="120"/>
    </w:pPr>
    <w:rPr>
      <w:rFonts w:ascii="Liberation Serif;Times New Roman" w:hAnsi="Liberation Serif;Times New Roman" w:cs="Arial"/>
      <w:i/>
      <w:iCs/>
      <w:sz w:val="24"/>
      <w:szCs w:val="24"/>
    </w:rPr>
  </w:style>
  <w:style w:type="paragraph" w:styleId="Style17" w:customStyle="1">
    <w:name w:val="Ευρετήριο"/>
    <w:basedOn w:val="Normal"/>
    <w:qFormat/>
    <w:rsid w:val="002c6d9c"/>
    <w:pPr>
      <w:suppressLineNumbers/>
    </w:pPr>
    <w:rPr>
      <w:rFonts w:ascii="Liberation Serif" w:hAnsi="Liberation Serif" w:cs="Arial"/>
    </w:rPr>
  </w:style>
  <w:style w:type="paragraph" w:styleId="Caption">
    <w:name w:val="caption"/>
    <w:basedOn w:val="Normal"/>
    <w:qFormat/>
    <w:rsid w:val="002c6d9c"/>
    <w:pPr>
      <w:suppressLineNumbers/>
      <w:spacing w:before="120" w:after="120"/>
    </w:pPr>
    <w:rPr>
      <w:rFonts w:ascii="Liberation Serif" w:hAnsi="Liberation Serif" w:cs="Arial"/>
      <w:i/>
      <w:iCs/>
    </w:rPr>
  </w:style>
  <w:style w:type="paragraph" w:styleId="Style18">
    <w:name w:val="Κεφαλίδα και υποσέλιδο"/>
    <w:basedOn w:val="Normal"/>
    <w:qFormat/>
    <w:pPr/>
    <w:rPr/>
  </w:style>
  <w:style w:type="paragraph" w:styleId="Style19">
    <w:name w:val="Header"/>
    <w:basedOn w:val="Normal"/>
    <w:rsid w:val="002c6d9c"/>
    <w:pPr>
      <w:tabs>
        <w:tab w:val="clear" w:pos="720"/>
        <w:tab w:val="center" w:pos="4153" w:leader="none"/>
        <w:tab w:val="right" w:pos="8306" w:leader="none"/>
      </w:tabs>
    </w:pPr>
    <w:rPr/>
  </w:style>
  <w:style w:type="paragraph" w:styleId="21" w:customStyle="1">
    <w:name w:val="Σώμα κείμενου 21"/>
    <w:basedOn w:val="Normal"/>
    <w:qFormat/>
    <w:rsid w:val="002c6d9c"/>
    <w:pPr>
      <w:pBdr>
        <w:top w:val="single" w:sz="4" w:space="1" w:color="000000"/>
        <w:left w:val="single" w:sz="4" w:space="4" w:color="000000"/>
        <w:bottom w:val="single" w:sz="4" w:space="1" w:color="000000"/>
        <w:right w:val="single" w:sz="4" w:space="4" w:color="000000"/>
      </w:pBdr>
      <w:jc w:val="center"/>
    </w:pPr>
    <w:rPr>
      <w:sz w:val="20"/>
    </w:rPr>
  </w:style>
  <w:style w:type="paragraph" w:styleId="Style20">
    <w:name w:val="Body Text Indent"/>
    <w:basedOn w:val="Normal"/>
    <w:rsid w:val="002c6d9c"/>
    <w:pPr>
      <w:ind w:left="-180" w:hanging="0"/>
    </w:pPr>
    <w:rPr>
      <w:rFonts w:ascii="Arial" w:hAnsi="Arial" w:cs="Arial"/>
      <w:sz w:val="20"/>
    </w:rPr>
  </w:style>
  <w:style w:type="paragraph" w:styleId="Style21">
    <w:name w:val="Footer"/>
    <w:basedOn w:val="Normal"/>
    <w:rsid w:val="002c6d9c"/>
    <w:pPr>
      <w:tabs>
        <w:tab w:val="clear" w:pos="720"/>
        <w:tab w:val="center" w:pos="4153" w:leader="none"/>
        <w:tab w:val="right" w:pos="8306" w:leader="none"/>
      </w:tabs>
    </w:pPr>
    <w:rPr/>
  </w:style>
  <w:style w:type="paragraph" w:styleId="Style22" w:customStyle="1">
    <w:name w:val="Περιεχόμενα πίνακα"/>
    <w:basedOn w:val="Normal"/>
    <w:qFormat/>
    <w:rsid w:val="002c6d9c"/>
    <w:pPr>
      <w:suppressLineNumbers/>
    </w:pPr>
    <w:rPr/>
  </w:style>
  <w:style w:type="paragraph" w:styleId="Style23" w:customStyle="1">
    <w:name w:val="Επικεφαλίδα πίνακα"/>
    <w:basedOn w:val="Style22"/>
    <w:qFormat/>
    <w:rsid w:val="002c6d9c"/>
    <w:pPr>
      <w:jc w:val="center"/>
    </w:pPr>
    <w:rPr>
      <w:b/>
      <w:bCs/>
    </w:rPr>
  </w:style>
  <w:style w:type="paragraph" w:styleId="BalloonText">
    <w:name w:val="Balloon Text"/>
    <w:basedOn w:val="Normal"/>
    <w:link w:val="Char"/>
    <w:uiPriority w:val="99"/>
    <w:semiHidden/>
    <w:unhideWhenUsed/>
    <w:qFormat/>
    <w:rsid w:val="00a80fea"/>
    <w:pPr/>
    <w:rPr>
      <w:rFonts w:ascii="Tahoma" w:hAnsi="Tahoma" w:cs="Tahoma"/>
      <w:sz w:val="16"/>
      <w:szCs w:val="16"/>
    </w:rPr>
  </w:style>
  <w:style w:type="paragraph" w:styleId="Default" w:customStyle="1">
    <w:name w:val="Default"/>
    <w:qFormat/>
    <w:rsid w:val="00295e22"/>
    <w:pPr>
      <w:widowControl/>
      <w:suppressAutoHyphens w:val="true"/>
      <w:bidi w:val="0"/>
      <w:spacing w:before="0" w:after="0"/>
      <w:jc w:val="left"/>
    </w:pPr>
    <w:rPr>
      <w:rFonts w:ascii="Calibri" w:hAnsi="Calibri" w:eastAsia="Calibri" w:cs="Calibri"/>
      <w:color w:val="000000"/>
      <w:kern w:val="0"/>
      <w:sz w:val="24"/>
      <w:szCs w:val="24"/>
      <w:lang w:val="el-GR" w:eastAsia="el-GR" w:bidi="ar-SA"/>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Application>LibreOffice/7.4.3.2$Windows_X86_64 LibreOffice_project/1048a8393ae2eeec98dff31b5c133c5f1d08b890</Application>
  <AppVersion>15.0000</AppVersion>
  <Pages>1</Pages>
  <Words>240</Words>
  <Characters>1317</Characters>
  <CharactersWithSpaces>1540</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2022-08-08T08:57:00Z</dcterms:created>
  <dc:creator>user</dc:creator>
  <dc:description/>
  <dc:language>el-GR</dc:language>
  <cp:lastModifiedBy/>
  <cp:lastPrinted>2016-09-28T09:53:00Z</cp:lastPrinted>
  <dcterms:modified xsi:type="dcterms:W3CDTF">2024-11-15T11:34:12Z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