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3D" w:rsidRDefault="0072273D" w:rsidP="0072273D">
      <w:pPr>
        <w:keepNext/>
        <w:tabs>
          <w:tab w:val="left" w:pos="432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72273D" w:rsidRDefault="0072273D" w:rsidP="0072273D">
      <w:pPr>
        <w:keepNext/>
        <w:tabs>
          <w:tab w:val="left" w:pos="432"/>
        </w:tabs>
        <w:spacing w:line="240" w:lineRule="exact"/>
        <w:rPr>
          <w:rFonts w:eastAsia="SimSun" w:cs="Mangal"/>
          <w:sz w:val="24"/>
        </w:rPr>
      </w:pPr>
      <w:r>
        <w:rPr>
          <w:rFonts w:eastAsia="Times New Roman" w:cs="Times New Roman"/>
          <w:b/>
          <w:color w:val="00000A"/>
        </w:rPr>
        <w:t xml:space="preserve">                                                                                     Έλεγχος από Ορκωτούς Λογιστές           </w:t>
      </w:r>
    </w:p>
    <w:p w:rsidR="0072273D" w:rsidRDefault="0072273D" w:rsidP="0072273D">
      <w:pPr>
        <w:spacing w:line="240" w:lineRule="exact"/>
      </w:pPr>
      <w:r>
        <w:rPr>
          <w:rFonts w:eastAsia="Times New Roman" w:cs="Times New Roman"/>
          <w:b/>
          <w:color w:val="00000A"/>
        </w:rPr>
        <w:t xml:space="preserve">                                                                                       οικονομικού έτους 2020         </w:t>
      </w:r>
    </w:p>
    <w:p w:rsidR="0072273D" w:rsidRDefault="0072273D" w:rsidP="0072273D">
      <w:pPr>
        <w:spacing w:line="240" w:lineRule="exact"/>
      </w:pPr>
      <w:r>
        <w:rPr>
          <w:rFonts w:eastAsia="Times New Roman" w:cs="Times New Roman"/>
          <w:b/>
          <w:color w:val="00000A"/>
        </w:rPr>
        <w:t xml:space="preserve">                                                                                       Προϋπολογισμός: 7.440,00 € </w:t>
      </w:r>
    </w:p>
    <w:p w:rsidR="0072273D" w:rsidRDefault="0072273D" w:rsidP="0072273D">
      <w:pPr>
        <w:tabs>
          <w:tab w:val="left" w:pos="432"/>
        </w:tabs>
        <w:spacing w:line="240" w:lineRule="exact"/>
      </w:pPr>
      <w:r>
        <w:rPr>
          <w:rFonts w:eastAsia="Times New Roman" w:cs="Times New Roman"/>
          <w:b/>
          <w:color w:val="00000A"/>
        </w:rPr>
        <w:t xml:space="preserve">                                     </w:t>
      </w:r>
    </w:p>
    <w:p w:rsidR="0072273D" w:rsidRDefault="0072273D" w:rsidP="0072273D">
      <w:pPr>
        <w:tabs>
          <w:tab w:val="left" w:pos="432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72273D" w:rsidRDefault="0072273D" w:rsidP="0072273D">
      <w:pPr>
        <w:tabs>
          <w:tab w:val="left" w:pos="432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72273D" w:rsidRDefault="0072273D" w:rsidP="0072273D">
      <w:pPr>
        <w:tabs>
          <w:tab w:val="left" w:pos="432"/>
        </w:tabs>
        <w:spacing w:line="240" w:lineRule="exact"/>
        <w:rPr>
          <w:rFonts w:eastAsia="Times New Roman" w:cs="Times New Roman"/>
          <w:b/>
          <w:color w:val="00000A"/>
        </w:rPr>
      </w:pPr>
    </w:p>
    <w:p w:rsidR="0072273D" w:rsidRDefault="0072273D" w:rsidP="0072273D">
      <w:pPr>
        <w:spacing w:line="240" w:lineRule="exact"/>
        <w:jc w:val="center"/>
        <w:rPr>
          <w:rFonts w:eastAsia="SimSun" w:cs="Mangal"/>
          <w:sz w:val="24"/>
        </w:rPr>
      </w:pPr>
      <w:r>
        <w:rPr>
          <w:rFonts w:eastAsia="Times New Roman" w:cs="Times New Roman"/>
          <w:b/>
          <w:color w:val="00000A"/>
          <w:u w:val="single"/>
        </w:rPr>
        <w:t xml:space="preserve">ΟΙΚΟΝΟΜΙΚΗ   ΠΡΟΣΦΟΡΑ </w:t>
      </w:r>
    </w:p>
    <w:p w:rsidR="0072273D" w:rsidRDefault="0072273D" w:rsidP="0072273D">
      <w:pPr>
        <w:spacing w:line="240" w:lineRule="exact"/>
        <w:jc w:val="center"/>
        <w:rPr>
          <w:rFonts w:eastAsia="Times New Roman" w:cs="Times New Roman"/>
          <w:b/>
          <w:color w:val="00000A"/>
          <w:u w:val="single"/>
        </w:rPr>
      </w:pP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b/>
          <w:color w:val="00000A"/>
          <w:u w:val="single"/>
        </w:rPr>
      </w:pP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b/>
          <w:color w:val="00000A"/>
          <w:u w:val="single"/>
        </w:rPr>
      </w:pPr>
    </w:p>
    <w:tbl>
      <w:tblPr>
        <w:tblW w:w="0" w:type="auto"/>
        <w:tblInd w:w="-115" w:type="dxa"/>
        <w:tblLayout w:type="fixed"/>
        <w:tblLook w:val="04A0"/>
      </w:tblPr>
      <w:tblGrid>
        <w:gridCol w:w="4553"/>
        <w:gridCol w:w="2503"/>
        <w:gridCol w:w="1706"/>
      </w:tblGrid>
      <w:tr w:rsidR="0072273D" w:rsidTr="0072273D">
        <w:trPr>
          <w:trHeight w:val="23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/>
                <w:color w:val="00000A"/>
              </w:rPr>
              <w:t>Περιγραφή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/>
                <w:color w:val="00000A"/>
              </w:rPr>
              <w:t>ποσότητα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273D" w:rsidRDefault="0072273D">
            <w:pPr>
              <w:snapToGrid w:val="0"/>
              <w:spacing w:line="240" w:lineRule="exact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b/>
                <w:color w:val="00000A"/>
              </w:rPr>
              <w:t xml:space="preserve">Σύνολο </w:t>
            </w:r>
          </w:p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eastAsia="Times New Roman" w:cs="Times New Roman"/>
                <w:b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2273D" w:rsidTr="0072273D">
        <w:trPr>
          <w:trHeight w:val="23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>Έλεγχος από Ορκωτούς Λογιστές            οικονομικού έτους 2020»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>6.000,00</w:t>
            </w:r>
          </w:p>
        </w:tc>
      </w:tr>
      <w:tr w:rsidR="0072273D" w:rsidTr="0072273D">
        <w:trPr>
          <w:trHeight w:val="23"/>
        </w:trPr>
        <w:tc>
          <w:tcPr>
            <w:tcW w:w="4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>Φπα 24%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273D" w:rsidRDefault="0072273D">
            <w:pPr>
              <w:snapToGrid w:val="0"/>
              <w:spacing w:line="240" w:lineRule="exact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>1.440,00</w:t>
            </w:r>
          </w:p>
          <w:p w:rsidR="0072273D" w:rsidRDefault="0072273D">
            <w:pPr>
              <w:widowControl w:val="0"/>
              <w:suppressAutoHyphens/>
              <w:spacing w:line="240" w:lineRule="exact"/>
              <w:rPr>
                <w:rFonts w:eastAsia="Times New Roman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72273D" w:rsidTr="0072273D">
        <w:trPr>
          <w:trHeight w:val="23"/>
        </w:trPr>
        <w:tc>
          <w:tcPr>
            <w:tcW w:w="4553" w:type="dxa"/>
            <w:shd w:val="clear" w:color="auto" w:fill="FFFFFF"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ascii="Calibri" w:eastAsia="Calibri" w:hAnsi="Calibri" w:cs="Calibri"/>
                <w:color w:val="00000A"/>
                <w:kern w:val="2"/>
                <w:szCs w:val="24"/>
                <w:lang w:eastAsia="zh-CN" w:bidi="hi-IN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 xml:space="preserve">Γενικό Σύνολο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2273D" w:rsidRDefault="0072273D">
            <w:pPr>
              <w:widowControl w:val="0"/>
              <w:suppressAutoHyphens/>
              <w:snapToGrid w:val="0"/>
              <w:spacing w:line="240" w:lineRule="exact"/>
              <w:jc w:val="center"/>
              <w:rPr>
                <w:rFonts w:eastAsia="SimSun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imes New Roman" w:cs="Times New Roman"/>
                <w:color w:val="00000A"/>
              </w:rPr>
              <w:t>7.440,00</w:t>
            </w:r>
          </w:p>
        </w:tc>
      </w:tr>
    </w:tbl>
    <w:p w:rsidR="0072273D" w:rsidRDefault="0072273D" w:rsidP="0072273D">
      <w:pPr>
        <w:spacing w:line="240" w:lineRule="exact"/>
        <w:jc w:val="both"/>
        <w:rPr>
          <w:rFonts w:eastAsia="Times New Roman" w:cs="Times New Roman"/>
          <w:color w:val="00000A"/>
          <w:kern w:val="2"/>
          <w:lang w:eastAsia="zh-CN" w:bidi="hi-IN"/>
        </w:rPr>
      </w:pP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color w:val="00000A"/>
        </w:rPr>
      </w:pP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color w:val="00000A"/>
        </w:rPr>
      </w:pPr>
    </w:p>
    <w:p w:rsidR="0072273D" w:rsidRDefault="0072273D" w:rsidP="0072273D">
      <w:pPr>
        <w:spacing w:line="240" w:lineRule="exact"/>
        <w:jc w:val="both"/>
        <w:rPr>
          <w:rFonts w:eastAsia="SimSun" w:cs="Mangal"/>
        </w:rPr>
      </w:pPr>
      <w:r>
        <w:rPr>
          <w:rFonts w:eastAsia="Times New Roman" w:cs="Times New Roman"/>
          <w:color w:val="00000A"/>
        </w:rPr>
        <w:t xml:space="preserve">                                                                                       …………………../…./2020</w:t>
      </w: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color w:val="00000A"/>
        </w:rPr>
      </w:pP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color w:val="00000A"/>
        </w:rPr>
      </w:pPr>
    </w:p>
    <w:p w:rsidR="0072273D" w:rsidRDefault="0072273D" w:rsidP="0072273D">
      <w:pPr>
        <w:spacing w:line="240" w:lineRule="exact"/>
        <w:jc w:val="both"/>
        <w:rPr>
          <w:rFonts w:eastAsia="SimSun" w:cs="Mangal"/>
        </w:rPr>
      </w:pPr>
      <w:r>
        <w:rPr>
          <w:rFonts w:eastAsia="Times New Roman" w:cs="Times New Roman"/>
          <w:color w:val="00000A"/>
        </w:rPr>
        <w:t xml:space="preserve">                                                                                       Ο ΠΡΟΣΦΕΡΩΝ </w:t>
      </w:r>
    </w:p>
    <w:p w:rsidR="0072273D" w:rsidRDefault="0072273D" w:rsidP="0072273D">
      <w:pPr>
        <w:spacing w:line="240" w:lineRule="exact"/>
        <w:jc w:val="both"/>
        <w:rPr>
          <w:rFonts w:eastAsia="Times New Roman" w:cs="Times New Roman"/>
          <w:color w:val="00000A"/>
        </w:rPr>
      </w:pPr>
    </w:p>
    <w:p w:rsidR="00000000" w:rsidRDefault="0072273D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273D"/>
    <w:rsid w:val="0072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giota sanakidou</dc:creator>
  <cp:keywords/>
  <dc:description/>
  <cp:lastModifiedBy>giota sanakidou</cp:lastModifiedBy>
  <cp:revision>2</cp:revision>
  <dcterms:created xsi:type="dcterms:W3CDTF">2020-12-22T12:32:00Z</dcterms:created>
  <dcterms:modified xsi:type="dcterms:W3CDTF">2020-12-22T12:32:00Z</dcterms:modified>
</cp:coreProperties>
</file>