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F6" w:rsidRDefault="009E70F6" w:rsidP="009E70F6">
      <w:pPr>
        <w:rPr>
          <w:b/>
          <w:bCs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-238125</wp:posOffset>
            </wp:positionV>
            <wp:extent cx="661670" cy="653415"/>
            <wp:effectExtent l="1905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0F6" w:rsidRPr="009E70F6" w:rsidRDefault="009E70F6" w:rsidP="009E70F6">
      <w:pPr>
        <w:rPr>
          <w:b/>
          <w:bCs/>
        </w:rPr>
      </w:pPr>
    </w:p>
    <w:p w:rsidR="009E70F6" w:rsidRPr="007D46B0" w:rsidRDefault="009E70F6" w:rsidP="009E70F6">
      <w:pPr>
        <w:rPr>
          <w:rFonts w:cs="Calibri"/>
          <w:b/>
          <w:bCs/>
          <w:sz w:val="20"/>
          <w:szCs w:val="20"/>
        </w:rPr>
      </w:pPr>
      <w:r w:rsidRPr="007D46B0">
        <w:rPr>
          <w:rFonts w:cs="Calibri"/>
          <w:b/>
          <w:bCs/>
          <w:sz w:val="20"/>
          <w:szCs w:val="20"/>
        </w:rPr>
        <w:t>ΕΛΛΗΝΙΚΗ ΔΗΜΟΚΡΑΤΙΑ</w:t>
      </w:r>
    </w:p>
    <w:p w:rsidR="009E70F6" w:rsidRPr="007455FC" w:rsidRDefault="009E70F6" w:rsidP="009E70F6">
      <w:pPr>
        <w:rPr>
          <w:rFonts w:cs="Calibri"/>
          <w:b/>
          <w:bCs/>
          <w:sz w:val="20"/>
          <w:szCs w:val="20"/>
        </w:rPr>
      </w:pPr>
      <w:r w:rsidRPr="007D46B0">
        <w:rPr>
          <w:rFonts w:cs="Calibri"/>
          <w:b/>
          <w:bCs/>
          <w:sz w:val="20"/>
          <w:szCs w:val="20"/>
        </w:rPr>
        <w:t xml:space="preserve">ΔΗΜΟΣ </w:t>
      </w:r>
      <w:r>
        <w:rPr>
          <w:rFonts w:cs="Calibri"/>
          <w:b/>
          <w:bCs/>
          <w:sz w:val="20"/>
          <w:szCs w:val="20"/>
        </w:rPr>
        <w:t xml:space="preserve">ΚΕΝΤΡΙΚΗΣ </w:t>
      </w:r>
      <w:r w:rsidRPr="007D46B0">
        <w:rPr>
          <w:rFonts w:cs="Calibri"/>
          <w:b/>
          <w:bCs/>
          <w:sz w:val="20"/>
          <w:szCs w:val="20"/>
        </w:rPr>
        <w:t>ΚΕΡΚΥΡΑΣ</w:t>
      </w:r>
      <w:r w:rsidRPr="007455FC">
        <w:rPr>
          <w:rFonts w:cs="Calibri"/>
          <w:b/>
          <w:bCs/>
          <w:sz w:val="20"/>
          <w:szCs w:val="20"/>
        </w:rPr>
        <w:t xml:space="preserve"> </w:t>
      </w:r>
    </w:p>
    <w:p w:rsidR="009E70F6" w:rsidRPr="007D46B0" w:rsidRDefault="009E70F6" w:rsidP="009E70F6">
      <w:pPr>
        <w:rPr>
          <w:rFonts w:cs="Calibri"/>
          <w:b/>
          <w:bCs/>
          <w:sz w:val="20"/>
          <w:szCs w:val="20"/>
        </w:rPr>
      </w:pPr>
      <w:r w:rsidRPr="007455FC">
        <w:rPr>
          <w:rFonts w:cs="Calibri"/>
          <w:b/>
          <w:bCs/>
          <w:sz w:val="20"/>
          <w:szCs w:val="20"/>
        </w:rPr>
        <w:t xml:space="preserve">&amp; </w:t>
      </w:r>
      <w:r>
        <w:rPr>
          <w:rFonts w:cs="Calibri"/>
          <w:b/>
          <w:bCs/>
          <w:sz w:val="20"/>
          <w:szCs w:val="20"/>
        </w:rPr>
        <w:t xml:space="preserve">ΔΙΑΠΟΝΤΙΩΝ ΝΗΣΩΝ </w:t>
      </w:r>
    </w:p>
    <w:p w:rsidR="009E70F6" w:rsidRDefault="009E70F6" w:rsidP="009E70F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ΔΙΕΥΘΥΝΣΗ ΕΠΙΧΕΙΡΗΣΙΑΚΟΥ ΕΡΓΟΥ</w:t>
      </w:r>
    </w:p>
    <w:p w:rsidR="009E70F6" w:rsidRDefault="009E70F6" w:rsidP="009E70F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ΤΜΗΜΑ ΠΟΛΙΤΙΚΗΣ ΠΡΟΣΤΑΣΙΑΣ </w:t>
      </w:r>
    </w:p>
    <w:p w:rsidR="009E70F6" w:rsidRPr="00794CEF" w:rsidRDefault="009E70F6" w:rsidP="009E70F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9E70F6" w:rsidRPr="001B5E77" w:rsidRDefault="009E70F6" w:rsidP="009E70F6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ΥΠΟΔΕΙΓΜΑ ΟΙΚΟΝΟΜΙΚΗΣ ΠΡΟΣΦΟΡΑΣ</w:t>
      </w:r>
    </w:p>
    <w:p w:rsidR="009E70F6" w:rsidRPr="00EB3634" w:rsidRDefault="009E70F6" w:rsidP="009E70F6">
      <w:pPr>
        <w:pStyle w:val="1"/>
        <w:jc w:val="center"/>
        <w:rPr>
          <w:rFonts w:ascii="Calibri" w:hAnsi="Calibri"/>
          <w:i/>
          <w:sz w:val="24"/>
        </w:rPr>
      </w:pPr>
      <w:r w:rsidRPr="001E0122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 xml:space="preserve"> </w:t>
      </w:r>
      <w:r w:rsidRPr="003B6740">
        <w:rPr>
          <w:rFonts w:ascii="Calibri" w:hAnsi="Calibri"/>
          <w:sz w:val="22"/>
          <w:szCs w:val="22"/>
        </w:rPr>
        <w:t xml:space="preserve">ΕΡΓΑΣΙΕΣ ΚΑΘΑΡΙΣΜΟΥ ΑΠΟ ΧΟΡΤΑ, ΘΑΜΝΟΥΣ ΚΑΙ ΚΛΑΔΙΑ ΔΕΝΤΡΩΝ ΓΙΑ ΤΗΝ ΑΠΟΦΥΓΗ ΠΥΡΚΑΓΙΑΣ ΣΤΗ Δ.Ε. </w:t>
      </w:r>
      <w:r>
        <w:rPr>
          <w:rFonts w:ascii="Calibri" w:hAnsi="Calibri"/>
          <w:sz w:val="22"/>
          <w:szCs w:val="22"/>
        </w:rPr>
        <w:t xml:space="preserve">ΜΑΘΡΑΚΙΟΥ </w:t>
      </w:r>
      <w:r w:rsidRPr="004509CE">
        <w:rPr>
          <w:rFonts w:ascii="Calibri" w:hAnsi="Calibri" w:cs="Tahoma"/>
          <w:i/>
          <w:sz w:val="22"/>
          <w:szCs w:val="22"/>
        </w:rPr>
        <w:t>»</w:t>
      </w:r>
    </w:p>
    <w:p w:rsidR="009E70F6" w:rsidRDefault="009E70F6" w:rsidP="009E70F6">
      <w:pPr>
        <w:ind w:left="360" w:right="-241"/>
        <w:jc w:val="center"/>
        <w:rPr>
          <w:rFonts w:cs="Arial"/>
          <w:b/>
        </w:rPr>
      </w:pPr>
      <w:r w:rsidRPr="001B5E77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                                   </w:t>
      </w:r>
      <w:r w:rsidRPr="001B5E77">
        <w:rPr>
          <w:rFonts w:cs="Calibri"/>
          <w:b/>
          <w:bCs/>
        </w:rPr>
        <w:t xml:space="preserve"> </w:t>
      </w:r>
    </w:p>
    <w:p w:rsidR="009E70F6" w:rsidRDefault="009E70F6" w:rsidP="009E70F6">
      <w:pPr>
        <w:jc w:val="center"/>
        <w:rPr>
          <w:rFonts w:cs="Calibri"/>
          <w:b/>
          <w:bCs/>
        </w:rPr>
      </w:pPr>
      <w:r>
        <w:rPr>
          <w:rFonts w:cs="Arial"/>
          <w:b/>
        </w:rPr>
        <w:t xml:space="preserve">Κ.Α. 70.05.6279.017 </w:t>
      </w:r>
      <w:r>
        <w:rPr>
          <w:rFonts w:cs="Calibri"/>
          <w:b/>
          <w:bCs/>
        </w:rPr>
        <w:t xml:space="preserve">                                            </w:t>
      </w:r>
    </w:p>
    <w:tbl>
      <w:tblPr>
        <w:tblW w:w="10773" w:type="dxa"/>
        <w:tblInd w:w="-1225" w:type="dxa"/>
        <w:tblLayout w:type="fixed"/>
        <w:tblLook w:val="04A0"/>
      </w:tblPr>
      <w:tblGrid>
        <w:gridCol w:w="540"/>
        <w:gridCol w:w="2437"/>
        <w:gridCol w:w="1276"/>
        <w:gridCol w:w="1701"/>
        <w:gridCol w:w="1134"/>
        <w:gridCol w:w="1418"/>
        <w:gridCol w:w="847"/>
        <w:gridCol w:w="1420"/>
      </w:tblGrid>
      <w:tr w:rsidR="009E70F6" w:rsidRPr="000C7132" w:rsidTr="009E70F6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C7132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8"/>
              </w:rPr>
            </w:pPr>
            <w:r w:rsidRPr="000C7132">
              <w:rPr>
                <w:rFonts w:cs="Calibri"/>
                <w:b/>
                <w:bCs/>
                <w:color w:val="000000"/>
                <w:sz w:val="16"/>
                <w:szCs w:val="18"/>
              </w:rPr>
              <w:t>Α/Α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ΠΕΡΙΓΡΑΦΗ ΠΑΡΕΧΟΜΕΝΗΣ ΥΠΗΡΕΣΙΑΣ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ΤΙΜΗ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ΑΝΑ </w:t>
            </w: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ΜΟΝΑΔ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</w:t>
            </w:r>
          </w:p>
          <w:p w:rsidR="009E70F6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ΜΕΤ/ΣΗΣ</w:t>
            </w: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χωρίς Φ.Π.Α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:rsidR="009E70F6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(Ευρώ)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ΣΥΝΤ.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ΚΑΘΑΡΗ ΑΞΙΑ</w:t>
            </w:r>
          </w:p>
        </w:tc>
      </w:tr>
      <w:tr w:rsidR="009E70F6" w:rsidRPr="000C7132" w:rsidTr="009E70F6">
        <w:trPr>
          <w:trHeight w:val="278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0F6" w:rsidRPr="00333A5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331F">
              <w:rPr>
                <w:rFonts w:cs="Calibri"/>
                <w:b/>
                <w:bCs/>
                <w:color w:val="000000"/>
                <w:sz w:val="18"/>
                <w:szCs w:val="18"/>
              </w:rPr>
              <w:t>(Ευρώ)</w:t>
            </w:r>
          </w:p>
        </w:tc>
      </w:tr>
      <w:tr w:rsidR="009E70F6" w:rsidRPr="000C7132" w:rsidTr="009E70F6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EA37A3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A37A3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E331F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ΚΑΘΑΡΙΣΜΟΣ ΠΑΡΟΔΙΑΣ ΑΝΕΠΙΘΥΜΗΤΗΣ ΒΛΑΣΤΗΣΗΣ ΕΚΤΟΣ ΟΙΚΙΣΜΩΝ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411079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77312000-0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Default="009E70F6" w:rsidP="00F342C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ΧΙΛΙΟΜΕΤΡΟ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F6" w:rsidRPr="0048041A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0F6" w:rsidRPr="0048041A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48041A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041A">
              <w:rPr>
                <w:rFonts w:cs="Calibri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48041A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0F6" w:rsidRPr="000C7132" w:rsidTr="009E70F6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C7132" w:rsidRDefault="009E70F6" w:rsidP="00F342C1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F6" w:rsidRPr="008E1510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E1510">
              <w:rPr>
                <w:rFonts w:cs="Calibri"/>
                <w:b/>
                <w:bCs/>
                <w:color w:val="000000"/>
                <w:sz w:val="18"/>
                <w:szCs w:val="18"/>
              </w:rPr>
              <w:t>ΣΥΝΟΛΟ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ΚΑΘΑΡΗΣ ΑΞΙΑΣ</w:t>
            </w:r>
            <w:r w:rsidRPr="008E151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ΧΩΡΙΣ ΦΠΑ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0F6" w:rsidRPr="0048041A" w:rsidRDefault="009E70F6" w:rsidP="00F342C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0F6" w:rsidRPr="000C7132" w:rsidTr="009E70F6">
        <w:trPr>
          <w:trHeight w:val="397"/>
        </w:trPr>
        <w:tc>
          <w:tcPr>
            <w:tcW w:w="4253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0C7132" w:rsidRDefault="009E70F6" w:rsidP="00F342C1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F6" w:rsidRPr="008E1510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E151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ΦΠΑ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0F6" w:rsidRPr="00247508" w:rsidRDefault="009E70F6" w:rsidP="00F342C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0F6" w:rsidRPr="003B6740" w:rsidTr="009E70F6">
        <w:trPr>
          <w:trHeight w:val="397"/>
        </w:trPr>
        <w:tc>
          <w:tcPr>
            <w:tcW w:w="4253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0F6" w:rsidRPr="003B6740" w:rsidRDefault="009E70F6" w:rsidP="00F342C1">
            <w:pPr>
              <w:jc w:val="center"/>
              <w:rPr>
                <w:b/>
                <w:i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F6" w:rsidRPr="00834300" w:rsidRDefault="009E70F6" w:rsidP="00F342C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4300">
              <w:rPr>
                <w:rFonts w:cs="Calibri"/>
                <w:b/>
                <w:bCs/>
                <w:color w:val="000000"/>
                <w:sz w:val="18"/>
                <w:szCs w:val="18"/>
              </w:rPr>
              <w:t>ΣΥΝΟΛΟ ΔΑΠΑΝΗΣ ΜΕ ΦΠΑ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0F6" w:rsidRPr="00834300" w:rsidRDefault="009E70F6" w:rsidP="00F342C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430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:rsidR="009E70F6" w:rsidRPr="00BF5685" w:rsidRDefault="009E70F6" w:rsidP="009E70F6">
      <w:pPr>
        <w:tabs>
          <w:tab w:val="left" w:pos="8133"/>
        </w:tabs>
      </w:pPr>
    </w:p>
    <w:p w:rsidR="009E70F6" w:rsidRDefault="009E70F6" w:rsidP="009E70F6">
      <w:pPr>
        <w:jc w:val="center"/>
        <w:rPr>
          <w:rFonts w:cs="Arial"/>
          <w:b/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Κέρκυρα,     /       /2021   </w:t>
      </w:r>
    </w:p>
    <w:p w:rsidR="009E70F6" w:rsidRPr="009B715B" w:rsidRDefault="009E70F6" w:rsidP="009E70F6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E70F6" w:rsidRDefault="009E70F6" w:rsidP="009E70F6">
      <w:pPr>
        <w:pStyle w:val="10"/>
        <w:ind w:right="-1"/>
        <w:rPr>
          <w:b/>
          <w:sz w:val="20"/>
          <w:szCs w:val="20"/>
        </w:rPr>
      </w:pPr>
      <w:r w:rsidRPr="008E1510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8E1510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>ΠΡΟΣΦΕΡΩΝ</w:t>
      </w:r>
      <w:r w:rsidRPr="008E1510">
        <w:rPr>
          <w:b/>
          <w:sz w:val="20"/>
          <w:szCs w:val="20"/>
        </w:rPr>
        <w:t xml:space="preserve">            </w:t>
      </w:r>
    </w:p>
    <w:p w:rsidR="009E70F6" w:rsidRDefault="009E70F6" w:rsidP="009E70F6">
      <w:pPr>
        <w:pStyle w:val="10"/>
        <w:ind w:right="-1"/>
        <w:rPr>
          <w:b/>
          <w:sz w:val="20"/>
          <w:szCs w:val="20"/>
        </w:rPr>
      </w:pPr>
    </w:p>
    <w:p w:rsidR="00000000" w:rsidRDefault="009E70F6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0F6"/>
    <w:rsid w:val="009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E7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70F6"/>
    <w:rPr>
      <w:rFonts w:ascii="Times New Roman" w:eastAsia="Times New Roman" w:hAnsi="Times New Roman" w:cs="Times New Roman"/>
      <w:b/>
      <w:bCs/>
      <w:sz w:val="20"/>
      <w:szCs w:val="24"/>
      <w:lang/>
    </w:rPr>
  </w:style>
  <w:style w:type="paragraph" w:styleId="a3">
    <w:name w:val="List Paragraph"/>
    <w:basedOn w:val="a"/>
    <w:uiPriority w:val="34"/>
    <w:qFormat/>
    <w:rsid w:val="009E70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Χωρίς διάστιχο1"/>
    <w:rsid w:val="009E70F6"/>
    <w:pPr>
      <w:suppressAutoHyphens/>
      <w:spacing w:after="0" w:line="100" w:lineRule="atLeast"/>
    </w:pPr>
    <w:rPr>
      <w:rFonts w:ascii="Calibri" w:eastAsia="SimSun" w:hAnsi="Calibri" w:cs="font27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2</cp:revision>
  <dcterms:created xsi:type="dcterms:W3CDTF">2021-04-27T08:47:00Z</dcterms:created>
  <dcterms:modified xsi:type="dcterms:W3CDTF">2021-04-27T08:47:00Z</dcterms:modified>
</cp:coreProperties>
</file>