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8088" w:type="dxa"/>
        <w:tblLook w:val="04A0"/>
      </w:tblPr>
      <w:tblGrid>
        <w:gridCol w:w="3972"/>
        <w:gridCol w:w="421"/>
        <w:gridCol w:w="3695"/>
      </w:tblGrid>
      <w:tr w:rsidR="008A5E8E" w:rsidRPr="009E0268" w:rsidTr="00B95F2F">
        <w:trPr>
          <w:trHeight w:val="230"/>
        </w:trPr>
        <w:tc>
          <w:tcPr>
            <w:tcW w:w="3972" w:type="dxa"/>
            <w:shd w:val="clear" w:color="auto" w:fill="auto"/>
            <w:noWrap/>
            <w:vAlign w:val="bottom"/>
          </w:tcPr>
          <w:p w:rsidR="008A5E8E" w:rsidRPr="009E0268" w:rsidRDefault="008A5E8E" w:rsidP="00B95F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</w:tcPr>
          <w:p w:rsidR="008A5E8E" w:rsidRPr="009E0268" w:rsidRDefault="008A5E8E" w:rsidP="00B95F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5" w:type="dxa"/>
            <w:shd w:val="clear" w:color="auto" w:fill="auto"/>
            <w:noWrap/>
            <w:vAlign w:val="bottom"/>
          </w:tcPr>
          <w:p w:rsidR="008A5E8E" w:rsidRPr="009E0268" w:rsidRDefault="008A5E8E" w:rsidP="00B95F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5E8E" w:rsidRPr="009E0268" w:rsidRDefault="008A5E8E" w:rsidP="00B95F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A5E8E" w:rsidRPr="006D4F0A" w:rsidRDefault="008A5E8E" w:rsidP="008A5E8E">
      <w:pPr>
        <w:pStyle w:val="a3"/>
        <w:spacing w:line="276" w:lineRule="auto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73660</wp:posOffset>
            </wp:positionV>
            <wp:extent cx="628650" cy="619125"/>
            <wp:effectExtent l="19050" t="0" r="0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E8E" w:rsidRPr="006D4F0A" w:rsidRDefault="008A5E8E" w:rsidP="008A5E8E">
      <w:pPr>
        <w:pStyle w:val="a3"/>
        <w:spacing w:line="276" w:lineRule="auto"/>
        <w:rPr>
          <w:sz w:val="22"/>
          <w:szCs w:val="22"/>
          <w:lang w:val="en-US"/>
        </w:rPr>
      </w:pPr>
    </w:p>
    <w:p w:rsidR="008A5E8E" w:rsidRPr="00B048AF" w:rsidRDefault="008A5E8E" w:rsidP="008A5E8E">
      <w:pPr>
        <w:spacing w:line="276" w:lineRule="auto"/>
        <w:rPr>
          <w:b/>
          <w:bCs/>
        </w:rPr>
      </w:pPr>
      <w:r w:rsidRPr="00B048AF">
        <w:rPr>
          <w:b/>
          <w:bCs/>
        </w:rPr>
        <w:t>ΕΛΛΗΝΙΚΗ ΔΗΜΟΚΡΑΤΙΑ</w:t>
      </w:r>
    </w:p>
    <w:p w:rsidR="008A5E8E" w:rsidRPr="00B048AF" w:rsidRDefault="008A5E8E" w:rsidP="008A5E8E">
      <w:pPr>
        <w:spacing w:line="276" w:lineRule="auto"/>
        <w:rPr>
          <w:b/>
          <w:bCs/>
        </w:rPr>
      </w:pPr>
      <w:r w:rsidRPr="00B048AF">
        <w:rPr>
          <w:b/>
          <w:bCs/>
        </w:rPr>
        <w:t xml:space="preserve">ΔΗΜΟΣ ΚΕΝΤΡΙΚΗΣ ΚΕΡΚΥΡΑΣ &amp; ΔΙΑΠΟΝΤΙΩΝ ΝΗΣΩΝ </w:t>
      </w:r>
    </w:p>
    <w:p w:rsidR="008A5E8E" w:rsidRPr="00B048AF" w:rsidRDefault="008A5E8E" w:rsidP="008A5E8E">
      <w:pPr>
        <w:spacing w:line="276" w:lineRule="auto"/>
        <w:rPr>
          <w:b/>
        </w:rPr>
      </w:pPr>
      <w:r w:rsidRPr="00B048AF">
        <w:rPr>
          <w:b/>
        </w:rPr>
        <w:t xml:space="preserve">ΔΙΕΥΘΥΝΣΗ ΕΠΙΧΕΙΡΗΣΙΑΚΟΥ ΕΡΓΟΥ </w:t>
      </w:r>
    </w:p>
    <w:p w:rsidR="008A5E8E" w:rsidRPr="00B048AF" w:rsidRDefault="008A5E8E" w:rsidP="008A5E8E">
      <w:pPr>
        <w:spacing w:line="276" w:lineRule="auto"/>
        <w:rPr>
          <w:b/>
        </w:rPr>
      </w:pPr>
      <w:r w:rsidRPr="00B048AF">
        <w:rPr>
          <w:b/>
        </w:rPr>
        <w:t xml:space="preserve">ΤΜΗΜΑ ΣΥΝΤΗΡΗΣΗΣ ΠΡΑΣΙΝΟΥ </w:t>
      </w:r>
    </w:p>
    <w:p w:rsidR="008A5E8E" w:rsidRPr="00B048AF" w:rsidRDefault="008A5E8E" w:rsidP="008A5E8E">
      <w:pPr>
        <w:spacing w:line="276" w:lineRule="auto"/>
        <w:jc w:val="both"/>
      </w:pPr>
      <w:r w:rsidRPr="00B048AF">
        <w:rPr>
          <w:b/>
          <w:bCs/>
        </w:rPr>
        <w:t xml:space="preserve"> ΑΡ. ΜΕΛ.: </w:t>
      </w:r>
      <w:r w:rsidRPr="00040E49">
        <w:rPr>
          <w:b/>
          <w:bCs/>
          <w:sz w:val="20"/>
          <w:szCs w:val="20"/>
        </w:rPr>
        <w:t>03/2021</w:t>
      </w:r>
    </w:p>
    <w:p w:rsidR="008A5E8E" w:rsidRPr="00B048AF" w:rsidRDefault="008A5E8E" w:rsidP="008A5E8E">
      <w:pPr>
        <w:spacing w:line="276" w:lineRule="auto"/>
        <w:rPr>
          <w:b/>
        </w:rPr>
      </w:pPr>
      <w:r w:rsidRPr="00B048AF">
        <w:rPr>
          <w:b/>
          <w:bCs/>
        </w:rPr>
        <w:t xml:space="preserve">                                          </w:t>
      </w:r>
    </w:p>
    <w:p w:rsidR="008A5E8E" w:rsidRPr="00B048AF" w:rsidRDefault="008A5E8E" w:rsidP="008A5E8E">
      <w:pPr>
        <w:pStyle w:val="1"/>
        <w:spacing w:line="276" w:lineRule="auto"/>
        <w:jc w:val="center"/>
        <w:rPr>
          <w:bCs w:val="0"/>
          <w:sz w:val="22"/>
          <w:szCs w:val="22"/>
        </w:rPr>
      </w:pPr>
      <w:r w:rsidRPr="00B048AF">
        <w:rPr>
          <w:bCs w:val="0"/>
          <w:sz w:val="22"/>
          <w:szCs w:val="22"/>
          <w:u w:val="single"/>
        </w:rPr>
        <w:t>ΤΙΤΛΟΣ:</w:t>
      </w:r>
    </w:p>
    <w:p w:rsidR="008A5E8E" w:rsidRPr="00B048AF" w:rsidRDefault="008A5E8E" w:rsidP="008A5E8E">
      <w:pPr>
        <w:spacing w:line="276" w:lineRule="auto"/>
        <w:jc w:val="center"/>
        <w:rPr>
          <w:b/>
          <w:bCs/>
          <w:sz w:val="22"/>
          <w:szCs w:val="22"/>
        </w:rPr>
      </w:pPr>
      <w:r w:rsidRPr="00B048AF">
        <w:rPr>
          <w:b/>
          <w:bCs/>
          <w:sz w:val="22"/>
          <w:szCs w:val="22"/>
        </w:rPr>
        <w:t>«ΠΡΟΜΗΘΕΙΑ ΦΥΤΟΠΑΘΟΛΟΓΙΚΟΥ ΥΛΙΚΟΥ, ΛΙΠΑΣΜΑΤΩΝ, ΒΕΛΤΙΩΤΙΚΩΝ ΕΔΑΦΟΥΣ, ΧΩΜΑΤΩΝ ΚΗΠΩΝ ΚΑΙ ΔΙΑΦΟΡΩΝ ΥΛΙΚΩΝ ΚΗΠΟΤΕΧΝΙΑΣ»</w:t>
      </w:r>
    </w:p>
    <w:p w:rsidR="007424CF" w:rsidRDefault="008A5E8E" w:rsidP="008A5E8E">
      <w:pPr>
        <w:pStyle w:val="1"/>
        <w:spacing w:line="276" w:lineRule="auto"/>
        <w:jc w:val="center"/>
        <w:rPr>
          <w:sz w:val="24"/>
          <w:lang w:val="en-US"/>
        </w:rPr>
      </w:pPr>
      <w:r w:rsidRPr="00881FCF">
        <w:rPr>
          <w:b w:val="0"/>
          <w:sz w:val="24"/>
        </w:rPr>
        <w:t xml:space="preserve">Κ.Α. 35.6693.002 </w:t>
      </w:r>
      <w:r>
        <w:rPr>
          <w:b w:val="0"/>
          <w:sz w:val="24"/>
        </w:rPr>
        <w:t xml:space="preserve"> </w:t>
      </w:r>
      <w:r>
        <w:rPr>
          <w:sz w:val="24"/>
        </w:rPr>
        <w:t>ΠΡΟΥΠΟΛΟΓΙΣΜΟΣ  ΠΡΟΣΦΟΡΑΣ</w:t>
      </w:r>
      <w:r w:rsidRPr="00881FCF">
        <w:rPr>
          <w:sz w:val="24"/>
        </w:rPr>
        <w:t xml:space="preserve"> :</w:t>
      </w:r>
    </w:p>
    <w:p w:rsidR="008A5E8E" w:rsidRPr="00881FCF" w:rsidRDefault="008A5E8E" w:rsidP="008A5E8E">
      <w:pPr>
        <w:pStyle w:val="1"/>
        <w:spacing w:line="276" w:lineRule="auto"/>
        <w:jc w:val="center"/>
        <w:rPr>
          <w:b w:val="0"/>
          <w:sz w:val="24"/>
        </w:rPr>
      </w:pPr>
      <w:r w:rsidRPr="00881FCF">
        <w:rPr>
          <w:sz w:val="24"/>
        </w:rPr>
        <w:t xml:space="preserve">  </w:t>
      </w:r>
      <w:r>
        <w:rPr>
          <w:b w:val="0"/>
          <w:sz w:val="24"/>
        </w:rPr>
        <w:t xml:space="preserve"> </w:t>
      </w:r>
    </w:p>
    <w:p w:rsidR="008A5E8E" w:rsidRPr="00040E49" w:rsidRDefault="008A5E8E" w:rsidP="008A5E8E">
      <w:pPr>
        <w:spacing w:line="276" w:lineRule="auto"/>
        <w:jc w:val="both"/>
        <w:rPr>
          <w:b/>
          <w:bCs/>
        </w:rPr>
      </w:pPr>
      <w:r w:rsidRPr="00040E49">
        <w:rPr>
          <w:b/>
          <w:bCs/>
          <w:sz w:val="22"/>
          <w:szCs w:val="22"/>
        </w:rPr>
        <w:t xml:space="preserve">Α. ΟΜΑΔΑ ΥΛΙΚΩΝ ΜΕ Φ.Π.Α. 13%  </w:t>
      </w:r>
      <w:r w:rsidRPr="00040E49">
        <w:rPr>
          <w:b/>
          <w:bCs/>
        </w:rPr>
        <w:t>(Φ</w:t>
      </w:r>
      <w:r>
        <w:rPr>
          <w:b/>
          <w:bCs/>
        </w:rPr>
        <w:t>υτοπαθολογικό υλικό και Λιπάσματα )</w:t>
      </w:r>
      <w:r w:rsidRPr="00040E49">
        <w:rPr>
          <w:b/>
          <w:bCs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842"/>
        <w:gridCol w:w="1418"/>
        <w:gridCol w:w="1559"/>
        <w:gridCol w:w="992"/>
        <w:gridCol w:w="1418"/>
        <w:gridCol w:w="1701"/>
      </w:tblGrid>
      <w:tr w:rsidR="008A5E8E" w:rsidRPr="00040E49" w:rsidTr="00B95F2F">
        <w:tc>
          <w:tcPr>
            <w:tcW w:w="710" w:type="dxa"/>
          </w:tcPr>
          <w:p w:rsidR="008A5E8E" w:rsidRPr="003D3717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D3717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842" w:type="dxa"/>
            <w:vAlign w:val="center"/>
          </w:tcPr>
          <w:p w:rsidR="008A5E8E" w:rsidRPr="003D3717" w:rsidRDefault="008A5E8E" w:rsidP="00B95F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D3717">
              <w:rPr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418" w:type="dxa"/>
            <w:vAlign w:val="center"/>
          </w:tcPr>
          <w:p w:rsidR="008A5E8E" w:rsidRPr="003D3717" w:rsidRDefault="008A5E8E" w:rsidP="00B95F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D3717">
              <w:rPr>
                <w:b/>
                <w:bCs/>
                <w:sz w:val="22"/>
                <w:szCs w:val="22"/>
                <w:lang w:val="en-US"/>
              </w:rPr>
              <w:t>CPV</w:t>
            </w:r>
          </w:p>
        </w:tc>
        <w:tc>
          <w:tcPr>
            <w:tcW w:w="1559" w:type="dxa"/>
            <w:vAlign w:val="center"/>
          </w:tcPr>
          <w:p w:rsidR="008A5E8E" w:rsidRPr="003D3717" w:rsidRDefault="008A5E8E" w:rsidP="00B95F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D3717">
              <w:rPr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992" w:type="dxa"/>
            <w:vAlign w:val="center"/>
          </w:tcPr>
          <w:p w:rsidR="008A5E8E" w:rsidRPr="003D3717" w:rsidRDefault="008A5E8E" w:rsidP="00B95F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D3717">
              <w:rPr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418" w:type="dxa"/>
            <w:vAlign w:val="center"/>
          </w:tcPr>
          <w:p w:rsidR="008A5E8E" w:rsidRPr="003D3717" w:rsidRDefault="008A5E8E" w:rsidP="00B95F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D3717">
              <w:rPr>
                <w:b/>
                <w:bCs/>
                <w:sz w:val="22"/>
                <w:szCs w:val="22"/>
              </w:rPr>
              <w:t>ΤΙΜΗ ΜΟΝΑΔΑΣ</w:t>
            </w:r>
          </w:p>
          <w:p w:rsidR="008A5E8E" w:rsidRPr="003D3717" w:rsidRDefault="008A5E8E" w:rsidP="00B95F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D3717">
              <w:rPr>
                <w:b/>
                <w:bCs/>
                <w:sz w:val="22"/>
                <w:szCs w:val="22"/>
              </w:rPr>
              <w:t>(ΕΥΡΩ)</w:t>
            </w:r>
          </w:p>
        </w:tc>
        <w:tc>
          <w:tcPr>
            <w:tcW w:w="1701" w:type="dxa"/>
            <w:vAlign w:val="center"/>
          </w:tcPr>
          <w:p w:rsidR="008A5E8E" w:rsidRPr="003D3717" w:rsidRDefault="008A5E8E" w:rsidP="00B95F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D3717">
              <w:rPr>
                <w:b/>
                <w:bCs/>
                <w:sz w:val="22"/>
                <w:szCs w:val="22"/>
              </w:rPr>
              <w:t>ΔΑΠΑΝΗ</w:t>
            </w:r>
          </w:p>
          <w:p w:rsidR="008A5E8E" w:rsidRPr="003D3717" w:rsidRDefault="008A5E8E" w:rsidP="00B95F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D3717">
              <w:rPr>
                <w:b/>
                <w:bCs/>
                <w:sz w:val="22"/>
                <w:szCs w:val="22"/>
              </w:rPr>
              <w:t>(ΕΥΡΩ)</w:t>
            </w: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1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</w:rPr>
              <w:t>Θερινός Πολτός</w:t>
            </w:r>
            <w:r w:rsidRPr="007615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61542">
              <w:rPr>
                <w:bCs/>
                <w:sz w:val="22"/>
                <w:szCs w:val="22"/>
              </w:rPr>
              <w:t xml:space="preserve">(τύπου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triona</w:t>
            </w:r>
            <w:proofErr w:type="spellEnd"/>
            <w:r w:rsidRPr="007615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24452000-7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2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Fosetyl</w:t>
            </w:r>
            <w:proofErr w:type="spellEnd"/>
            <w:r w:rsidRPr="00761542">
              <w:rPr>
                <w:bCs/>
                <w:sz w:val="22"/>
                <w:szCs w:val="22"/>
                <w:lang w:val="en-US"/>
              </w:rPr>
              <w:t>−al 80%  (</w:t>
            </w:r>
            <w:r w:rsidRPr="00761542">
              <w:rPr>
                <w:bCs/>
                <w:sz w:val="22"/>
                <w:szCs w:val="22"/>
              </w:rPr>
              <w:t xml:space="preserve">τύπου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aliette</w:t>
            </w:r>
            <w:proofErr w:type="spellEnd"/>
            <w:r w:rsidRPr="007615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24457000-2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</w:rPr>
              <w:t>1</w:t>
            </w:r>
            <w:r w:rsidRPr="00761542">
              <w:rPr>
                <w:bCs/>
                <w:sz w:val="22"/>
                <w:szCs w:val="22"/>
                <w:lang w:val="en-US"/>
              </w:rPr>
              <w:t xml:space="preserve"> kg</w:t>
            </w:r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3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Glyfosate</w:t>
            </w:r>
            <w:proofErr w:type="spellEnd"/>
            <w:r w:rsidRPr="00761542">
              <w:rPr>
                <w:bCs/>
                <w:sz w:val="22"/>
                <w:szCs w:val="22"/>
                <w:lang w:val="en-US"/>
              </w:rPr>
              <w:t xml:space="preserve"> 36% (</w:t>
            </w:r>
            <w:r w:rsidRPr="00761542">
              <w:rPr>
                <w:bCs/>
                <w:sz w:val="22"/>
                <w:szCs w:val="22"/>
              </w:rPr>
              <w:t xml:space="preserve">τύπου </w:t>
            </w:r>
            <w:r>
              <w:rPr>
                <w:bCs/>
                <w:sz w:val="22"/>
                <w:szCs w:val="22"/>
                <w:lang w:val="en-US"/>
              </w:rPr>
              <w:t>Roundu</w:t>
            </w:r>
            <w:r w:rsidRPr="00761542">
              <w:rPr>
                <w:bCs/>
                <w:sz w:val="22"/>
                <w:szCs w:val="22"/>
                <w:lang w:val="en-US"/>
              </w:rPr>
              <w:t>p)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24453000-4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  <w:lang w:val="en-US"/>
              </w:rPr>
              <w:t>5</w:t>
            </w:r>
            <w:r w:rsidRPr="007615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4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thiamethoxan</w:t>
            </w:r>
            <w:proofErr w:type="spellEnd"/>
            <w:r w:rsidRPr="00761542">
              <w:rPr>
                <w:bCs/>
                <w:sz w:val="22"/>
                <w:szCs w:val="22"/>
                <w:lang w:val="en-US"/>
              </w:rPr>
              <w:t xml:space="preserve"> 25%  (</w:t>
            </w:r>
            <w:r w:rsidRPr="00761542">
              <w:rPr>
                <w:bCs/>
                <w:sz w:val="22"/>
                <w:szCs w:val="22"/>
              </w:rPr>
              <w:t xml:space="preserve">τύπου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actara</w:t>
            </w:r>
            <w:proofErr w:type="spellEnd"/>
            <w:r w:rsidRPr="007615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24452000-7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</w:rPr>
              <w:t>(40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gr</w:t>
            </w:r>
            <w:proofErr w:type="spellEnd"/>
            <w:r w:rsidRPr="007615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5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Mancozeb</w:t>
            </w:r>
            <w:proofErr w:type="spellEnd"/>
            <w:r w:rsidRPr="007615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61542">
              <w:rPr>
                <w:bCs/>
                <w:sz w:val="22"/>
                <w:szCs w:val="22"/>
              </w:rPr>
              <w:t>(τύπου Μ45)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24457000-2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</w:rPr>
              <w:t>1</w:t>
            </w:r>
            <w:r w:rsidRPr="00761542">
              <w:rPr>
                <w:bCs/>
                <w:sz w:val="22"/>
                <w:szCs w:val="22"/>
                <w:lang w:val="en-US"/>
              </w:rPr>
              <w:t>kg</w:t>
            </w:r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6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  <w:lang w:val="en-US"/>
              </w:rPr>
              <w:t xml:space="preserve">Copper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oxychloride</w:t>
            </w:r>
            <w:proofErr w:type="gramStart"/>
            <w:r w:rsidRPr="00761542">
              <w:rPr>
                <w:bCs/>
                <w:sz w:val="22"/>
                <w:szCs w:val="22"/>
                <w:lang w:val="en-US"/>
              </w:rPr>
              <w:t>,copper</w:t>
            </w:r>
            <w:proofErr w:type="spellEnd"/>
            <w:proofErr w:type="gramEnd"/>
            <w:r w:rsidRPr="00761542">
              <w:rPr>
                <w:bCs/>
                <w:sz w:val="22"/>
                <w:szCs w:val="22"/>
                <w:lang w:val="en-US"/>
              </w:rPr>
              <w:t xml:space="preserve"> hydroxide.         ( </w:t>
            </w:r>
            <w:r w:rsidRPr="00761542">
              <w:rPr>
                <w:bCs/>
                <w:sz w:val="22"/>
                <w:szCs w:val="22"/>
              </w:rPr>
              <w:t>τύπου</w:t>
            </w:r>
            <w:r w:rsidRPr="0076154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airone</w:t>
            </w:r>
            <w:proofErr w:type="spellEnd"/>
            <w:r w:rsidRPr="0076154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sl</w:t>
            </w:r>
            <w:proofErr w:type="spellEnd"/>
            <w:r w:rsidRPr="007615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61542">
              <w:rPr>
                <w:bCs/>
                <w:sz w:val="22"/>
                <w:szCs w:val="22"/>
              </w:rPr>
              <w:t>24440000-0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1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7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Thiophanate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</w:t>
            </w:r>
            <w:r w:rsidRPr="00761542">
              <w:rPr>
                <w:bCs/>
                <w:sz w:val="22"/>
                <w:szCs w:val="22"/>
                <w:lang w:val="en-US"/>
              </w:rPr>
              <w:t>methyl</w:t>
            </w:r>
            <w:r w:rsidRPr="00761542">
              <w:rPr>
                <w:bCs/>
                <w:sz w:val="22"/>
                <w:szCs w:val="22"/>
              </w:rPr>
              <w:t xml:space="preserve"> (τύπου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Keras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24457000-2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 xml:space="preserve">700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</w:rPr>
              <w:t>3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3</w:t>
            </w:r>
            <w:proofErr w:type="spellEnd"/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8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Penconazole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(τύπου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topas</w:t>
            </w:r>
            <w:proofErr w:type="spellEnd"/>
            <w:r w:rsidRPr="0076154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24457000-2</w:t>
            </w:r>
          </w:p>
        </w:tc>
        <w:tc>
          <w:tcPr>
            <w:tcW w:w="1559" w:type="dxa"/>
            <w:vAlign w:val="center"/>
          </w:tcPr>
          <w:p w:rsidR="008A5E8E" w:rsidRPr="00564F09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  <w:lang w:val="en-US"/>
              </w:rPr>
              <w:t>ml</w:t>
            </w:r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9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 xml:space="preserve">Σύνθετο λίπασμα γενικής χρήσης (τύπου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complesal</w:t>
            </w:r>
            <w:proofErr w:type="spellEnd"/>
            <w:r w:rsidRPr="00761542">
              <w:rPr>
                <w:bCs/>
                <w:sz w:val="22"/>
                <w:szCs w:val="22"/>
              </w:rPr>
              <w:t>) 12−12−17(⁺2,⁺20)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24440000-0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</w:rPr>
              <w:t xml:space="preserve">25 </w:t>
            </w:r>
            <w:r w:rsidRPr="00761542">
              <w:rPr>
                <w:bCs/>
                <w:sz w:val="22"/>
                <w:szCs w:val="22"/>
                <w:lang w:val="en-US"/>
              </w:rPr>
              <w:t>kg</w:t>
            </w:r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10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 xml:space="preserve">Φυσικός </w:t>
            </w:r>
            <w:proofErr w:type="spellStart"/>
            <w:r w:rsidRPr="00761542">
              <w:rPr>
                <w:bCs/>
                <w:sz w:val="22"/>
                <w:szCs w:val="22"/>
              </w:rPr>
              <w:t>βιοδιεγέρτης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ρίζας, </w:t>
            </w:r>
            <w:proofErr w:type="spellStart"/>
            <w:r w:rsidRPr="00761542">
              <w:rPr>
                <w:bCs/>
                <w:sz w:val="22"/>
                <w:szCs w:val="22"/>
              </w:rPr>
              <w:t>κυτονίνες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761542">
              <w:rPr>
                <w:bCs/>
                <w:sz w:val="22"/>
                <w:szCs w:val="22"/>
              </w:rPr>
              <w:t>αυξίνες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761542">
              <w:rPr>
                <w:bCs/>
                <w:sz w:val="22"/>
                <w:szCs w:val="22"/>
              </w:rPr>
              <w:lastRenderedPageBreak/>
              <w:t>γιββερελίνες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761542">
              <w:rPr>
                <w:bCs/>
                <w:sz w:val="22"/>
                <w:szCs w:val="22"/>
              </w:rPr>
              <w:t>πρωτείνες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, αμινοξέα, πεπτίδια, υδατάνθρακες, βιταμίνες &amp; </w:t>
            </w:r>
            <w:proofErr w:type="spellStart"/>
            <w:r w:rsidRPr="00761542">
              <w:rPr>
                <w:bCs/>
                <w:sz w:val="22"/>
                <w:szCs w:val="22"/>
              </w:rPr>
              <w:t>φουφλικά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1542">
              <w:rPr>
                <w:bCs/>
                <w:sz w:val="22"/>
                <w:szCs w:val="22"/>
              </w:rPr>
              <w:t>οξέα,ιχνοστοιχεία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(τύπου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biohum</w:t>
            </w:r>
            <w:proofErr w:type="spellEnd"/>
            <w:r w:rsidRPr="00761542">
              <w:rPr>
                <w:bCs/>
                <w:sz w:val="22"/>
                <w:szCs w:val="22"/>
              </w:rPr>
              <w:t>)</w:t>
            </w:r>
          </w:p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lastRenderedPageBreak/>
              <w:t>24454000-1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</w:rPr>
              <w:t>50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542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 </w:t>
            </w:r>
            <w:r w:rsidRPr="00761542">
              <w:rPr>
                <w:b/>
                <w:bCs/>
                <w:sz w:val="22"/>
                <w:szCs w:val="22"/>
              </w:rPr>
              <w:t xml:space="preserve">  11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</w:rPr>
              <w:t xml:space="preserve">Ορμόνη </w:t>
            </w:r>
            <w:proofErr w:type="spellStart"/>
            <w:r w:rsidRPr="00761542">
              <w:rPr>
                <w:bCs/>
                <w:sz w:val="22"/>
                <w:szCs w:val="22"/>
              </w:rPr>
              <w:t>ριζοβολίας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(τύπου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Radicin</w:t>
            </w:r>
            <w:proofErr w:type="spellEnd"/>
            <w:r w:rsidRPr="007615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24454000-1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  <w:lang w:val="en-US"/>
              </w:rPr>
              <w:t xml:space="preserve">25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12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 xml:space="preserve">Ορμόνη </w:t>
            </w:r>
            <w:proofErr w:type="spellStart"/>
            <w:r w:rsidRPr="00761542">
              <w:rPr>
                <w:bCs/>
                <w:sz w:val="22"/>
                <w:szCs w:val="22"/>
              </w:rPr>
              <w:t>ριζοβολίας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(τύπου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Rhizopon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για σκληρά μοσχεύματα)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24454000-1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</w:rPr>
              <w:t>100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</w:rPr>
              <w:t>2</w:t>
            </w:r>
            <w:r w:rsidRPr="00761542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</w:t>
            </w:r>
            <w:r w:rsidRPr="00761542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76154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  <w:lang w:val="en-US"/>
              </w:rPr>
              <w:t>O</w:t>
            </w:r>
            <w:proofErr w:type="spellStart"/>
            <w:r w:rsidRPr="00761542">
              <w:rPr>
                <w:bCs/>
                <w:sz w:val="22"/>
                <w:szCs w:val="22"/>
              </w:rPr>
              <w:t>ρμόνη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1542">
              <w:rPr>
                <w:bCs/>
                <w:sz w:val="22"/>
                <w:szCs w:val="22"/>
              </w:rPr>
              <w:t>ριζοβολίας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(τύπου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Rhizopon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για μαλακά μοσχεύματα) 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24454000-1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</w:rPr>
              <w:t>100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761542">
              <w:rPr>
                <w:b/>
                <w:bCs/>
                <w:sz w:val="22"/>
                <w:szCs w:val="22"/>
                <w:lang w:val="en-US"/>
              </w:rPr>
              <w:t xml:space="preserve">   14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 xml:space="preserve">Φυσικός </w:t>
            </w:r>
            <w:proofErr w:type="spellStart"/>
            <w:r w:rsidRPr="00761542">
              <w:rPr>
                <w:bCs/>
                <w:sz w:val="22"/>
                <w:szCs w:val="22"/>
              </w:rPr>
              <w:t>βιοδιεργέτης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1542">
              <w:rPr>
                <w:bCs/>
                <w:sz w:val="22"/>
                <w:szCs w:val="22"/>
              </w:rPr>
              <w:t>ριζοβολίας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(τύπου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Rizocyn</w:t>
            </w:r>
            <w:proofErr w:type="spellEnd"/>
            <w:r w:rsidRPr="0076154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24454000-1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  <w:lang w:val="en-US"/>
              </w:rPr>
              <w:t>4lt</w:t>
            </w:r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61542">
              <w:rPr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8A5E8E" w:rsidRPr="00040E49" w:rsidTr="00B95F2F">
        <w:tc>
          <w:tcPr>
            <w:tcW w:w="710" w:type="dxa"/>
          </w:tcPr>
          <w:p w:rsidR="008A5E8E" w:rsidRPr="00761542" w:rsidRDefault="008A5E8E" w:rsidP="00B95F2F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761542">
              <w:rPr>
                <w:b/>
                <w:bCs/>
                <w:sz w:val="22"/>
                <w:szCs w:val="22"/>
              </w:rPr>
              <w:t xml:space="preserve">   1</w:t>
            </w:r>
            <w:r w:rsidRPr="00761542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 xml:space="preserve">Φυσικός εχθρός των </w:t>
            </w:r>
            <w:proofErr w:type="spellStart"/>
            <w:r w:rsidRPr="00761542">
              <w:rPr>
                <w:bCs/>
                <w:sz w:val="22"/>
                <w:szCs w:val="22"/>
              </w:rPr>
              <w:t>αφίδων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που προκαλεί τη μελίγκρα  στα δένδρα, σε σακουλάκι των 100 ατόμων – πασχαλίτσα (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Adalia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1542">
              <w:rPr>
                <w:bCs/>
                <w:sz w:val="22"/>
                <w:szCs w:val="22"/>
                <w:lang w:val="en-US"/>
              </w:rPr>
              <w:t>bipunctata</w:t>
            </w:r>
            <w:proofErr w:type="spellEnd"/>
            <w:r w:rsidRPr="00761542">
              <w:rPr>
                <w:bCs/>
                <w:sz w:val="22"/>
                <w:szCs w:val="22"/>
              </w:rPr>
              <w:t xml:space="preserve">), για τη βιολογική καταπολέμηση των </w:t>
            </w:r>
            <w:proofErr w:type="spellStart"/>
            <w:r w:rsidRPr="00761542">
              <w:rPr>
                <w:bCs/>
                <w:sz w:val="22"/>
                <w:szCs w:val="22"/>
              </w:rPr>
              <w:t>αφίδων</w:t>
            </w:r>
            <w:proofErr w:type="spellEnd"/>
          </w:p>
        </w:tc>
        <w:tc>
          <w:tcPr>
            <w:tcW w:w="1418" w:type="dxa"/>
          </w:tcPr>
          <w:p w:rsidR="008A5E8E" w:rsidRPr="00761542" w:rsidRDefault="008A5E8E" w:rsidP="00B95F2F">
            <w:pPr>
              <w:spacing w:line="276" w:lineRule="auto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90922000-6</w:t>
            </w:r>
          </w:p>
        </w:tc>
        <w:tc>
          <w:tcPr>
            <w:tcW w:w="1559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61542">
              <w:rPr>
                <w:bCs/>
                <w:sz w:val="22"/>
                <w:szCs w:val="22"/>
              </w:rPr>
              <w:t>1 σακουλάκι των 100 ατόμων</w:t>
            </w:r>
          </w:p>
        </w:tc>
        <w:tc>
          <w:tcPr>
            <w:tcW w:w="992" w:type="dxa"/>
            <w:vAlign w:val="center"/>
          </w:tcPr>
          <w:p w:rsidR="008A5E8E" w:rsidRPr="00761542" w:rsidRDefault="008A5E8E" w:rsidP="00B95F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81</w:t>
            </w:r>
          </w:p>
        </w:tc>
        <w:tc>
          <w:tcPr>
            <w:tcW w:w="1418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5E8E" w:rsidRPr="00040E49" w:rsidRDefault="008A5E8E" w:rsidP="00B95F2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A5E8E" w:rsidRPr="00040E49" w:rsidTr="00B95F2F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040E49">
              <w:rPr>
                <w:b/>
                <w:sz w:val="20"/>
                <w:szCs w:val="20"/>
              </w:rPr>
              <w:t xml:space="preserve">Σύνολο καθαρής αξίας 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rPr>
                <w:sz w:val="20"/>
                <w:szCs w:val="20"/>
              </w:rPr>
            </w:pPr>
          </w:p>
        </w:tc>
      </w:tr>
      <w:tr w:rsidR="008A5E8E" w:rsidRPr="00040E49" w:rsidTr="00B95F2F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040E49">
              <w:rPr>
                <w:b/>
                <w:sz w:val="20"/>
                <w:szCs w:val="20"/>
              </w:rPr>
              <w:t>ΦΠΑ 13%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A5E8E" w:rsidRPr="00040E49" w:rsidTr="00B95F2F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25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040E49">
              <w:rPr>
                <w:b/>
                <w:sz w:val="20"/>
                <w:szCs w:val="20"/>
              </w:rPr>
              <w:t xml:space="preserve">Γενικό σύνολο δαπάνης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040E49" w:rsidRDefault="008A5E8E" w:rsidP="00B95F2F">
            <w:pPr>
              <w:spacing w:before="100" w:beforeAutospacing="1"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8A5E8E" w:rsidRPr="00040E49" w:rsidRDefault="008A5E8E" w:rsidP="008A5E8E">
      <w:pPr>
        <w:spacing w:line="276" w:lineRule="auto"/>
        <w:jc w:val="both"/>
        <w:rPr>
          <w:b/>
          <w:bCs/>
          <w:sz w:val="22"/>
          <w:szCs w:val="22"/>
        </w:rPr>
      </w:pPr>
    </w:p>
    <w:p w:rsidR="008A5E8E" w:rsidRDefault="008A5E8E" w:rsidP="008A5E8E">
      <w:pPr>
        <w:spacing w:line="276" w:lineRule="auto"/>
        <w:jc w:val="both"/>
        <w:rPr>
          <w:b/>
          <w:bCs/>
          <w:sz w:val="22"/>
          <w:szCs w:val="22"/>
        </w:rPr>
      </w:pPr>
    </w:p>
    <w:p w:rsidR="008A5E8E" w:rsidRDefault="008A5E8E" w:rsidP="008A5E8E">
      <w:pPr>
        <w:spacing w:line="276" w:lineRule="auto"/>
        <w:jc w:val="both"/>
        <w:rPr>
          <w:b/>
          <w:bCs/>
          <w:sz w:val="22"/>
          <w:szCs w:val="22"/>
        </w:rPr>
      </w:pPr>
    </w:p>
    <w:p w:rsidR="008A5E8E" w:rsidRDefault="008A5E8E" w:rsidP="008A5E8E">
      <w:pPr>
        <w:spacing w:line="276" w:lineRule="auto"/>
        <w:jc w:val="center"/>
        <w:rPr>
          <w:b/>
        </w:rPr>
      </w:pPr>
    </w:p>
    <w:p w:rsidR="008A5E8E" w:rsidRPr="00040E49" w:rsidRDefault="008A5E8E" w:rsidP="008A5E8E">
      <w:pPr>
        <w:spacing w:line="276" w:lineRule="auto"/>
        <w:rPr>
          <w:b/>
          <w:bCs/>
          <w:sz w:val="22"/>
          <w:szCs w:val="22"/>
        </w:rPr>
      </w:pPr>
      <w:r w:rsidRPr="00040E49">
        <w:rPr>
          <w:b/>
          <w:bCs/>
          <w:sz w:val="22"/>
          <w:szCs w:val="22"/>
        </w:rPr>
        <w:lastRenderedPageBreak/>
        <w:t>Β. ΟΜΑΔΑ ΥΛΙΚΩΝ (ΒΕΛΤΙΩΤΙΚΑ ΕΔΑΦΟΥΣ, ΧΩΜΑΤΑ ΚΗΠΩΝ ΚΑΙ</w:t>
      </w:r>
      <w:r>
        <w:rPr>
          <w:b/>
          <w:bCs/>
          <w:sz w:val="22"/>
          <w:szCs w:val="22"/>
        </w:rPr>
        <w:t xml:space="preserve"> </w:t>
      </w:r>
      <w:r w:rsidRPr="00040E49">
        <w:rPr>
          <w:b/>
          <w:bCs/>
          <w:sz w:val="22"/>
          <w:szCs w:val="22"/>
        </w:rPr>
        <w:t>ΔΙΑΦΟΡΑ ΥΛΙΚΑ ΚΗΠΟΤΕΧΝΙΑΣ)</w:t>
      </w:r>
      <w:r>
        <w:rPr>
          <w:b/>
          <w:bCs/>
          <w:sz w:val="22"/>
          <w:szCs w:val="22"/>
        </w:rPr>
        <w:t xml:space="preserve"> - </w:t>
      </w:r>
      <w:r w:rsidRPr="00040E49">
        <w:rPr>
          <w:b/>
          <w:bCs/>
          <w:sz w:val="22"/>
          <w:szCs w:val="22"/>
        </w:rPr>
        <w:t>ΜΕ Φ.Π.Α. 24%</w:t>
      </w:r>
    </w:p>
    <w:tbl>
      <w:tblPr>
        <w:tblW w:w="4946" w:type="pct"/>
        <w:tblCellSpacing w:w="0" w:type="dxa"/>
        <w:tblInd w:w="-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"/>
        <w:gridCol w:w="1941"/>
        <w:gridCol w:w="1141"/>
        <w:gridCol w:w="1347"/>
        <w:gridCol w:w="980"/>
        <w:gridCol w:w="1223"/>
        <w:gridCol w:w="1260"/>
      </w:tblGrid>
      <w:tr w:rsidR="008A5E8E" w:rsidRPr="006D4F0A" w:rsidTr="007424CF">
        <w:trPr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ΠΕΡΙΓΡΑΦΗ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  <w:lang w:val="en-US"/>
              </w:rPr>
              <w:t>CPV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ΜΟΝΑΔΑ ΜΕΤΡΗ</w:t>
            </w:r>
          </w:p>
          <w:p w:rsidR="008A5E8E" w:rsidRPr="006D4F0A" w:rsidRDefault="008A5E8E" w:rsidP="00B95F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ΣΗΣ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ΠΟΣΟΤΗΤΑ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1C5F66" w:rsidRDefault="008A5E8E" w:rsidP="00B95F2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1C5F66">
              <w:rPr>
                <w:b/>
                <w:sz w:val="20"/>
                <w:szCs w:val="20"/>
              </w:rPr>
              <w:t>ΤΙΜΗ ΜΟΝΑ</w:t>
            </w:r>
          </w:p>
          <w:p w:rsidR="008A5E8E" w:rsidRPr="006D4F0A" w:rsidRDefault="008A5E8E" w:rsidP="00B95F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C5F66">
              <w:rPr>
                <w:b/>
                <w:sz w:val="20"/>
                <w:szCs w:val="20"/>
              </w:rPr>
              <w:t>ΔΟΣ (Ευρώ</w:t>
            </w:r>
            <w:r w:rsidRPr="006D4F0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 xml:space="preserve">ΔΑΠΑΝΗ </w:t>
            </w:r>
          </w:p>
          <w:p w:rsidR="008A5E8E" w:rsidRPr="006D4F0A" w:rsidRDefault="008A5E8E" w:rsidP="00B95F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(Ευρώ)</w:t>
            </w:r>
          </w:p>
        </w:tc>
      </w:tr>
      <w:tr w:rsidR="008A5E8E" w:rsidRPr="006D4F0A" w:rsidTr="007424CF">
        <w:trPr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both"/>
              <w:rPr>
                <w:sz w:val="22"/>
                <w:szCs w:val="22"/>
                <w:lang w:val="en-US"/>
              </w:rPr>
            </w:pPr>
            <w:r w:rsidRPr="006D4F0A">
              <w:rPr>
                <w:sz w:val="22"/>
                <w:szCs w:val="22"/>
              </w:rPr>
              <w:t>Ξανθιά τύρφη εμπλουτισμένη</w:t>
            </w:r>
            <w:r w:rsidRPr="006D4F0A">
              <w:rPr>
                <w:sz w:val="22"/>
                <w:szCs w:val="22"/>
                <w:lang w:val="en-US"/>
              </w:rPr>
              <w:t xml:space="preserve"> (ph 5-6,5)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D4F0A">
              <w:rPr>
                <w:sz w:val="22"/>
                <w:szCs w:val="22"/>
                <w:lang w:val="en-US"/>
              </w:rPr>
              <w:t>09112200-9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D4F0A">
              <w:rPr>
                <w:sz w:val="22"/>
                <w:szCs w:val="22"/>
              </w:rPr>
              <w:t xml:space="preserve">Συσκευασία 200 </w:t>
            </w:r>
            <w:proofErr w:type="spellStart"/>
            <w:r w:rsidRPr="006D4F0A">
              <w:rPr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D4F0A">
              <w:rPr>
                <w:sz w:val="22"/>
                <w:szCs w:val="22"/>
                <w:lang w:val="en-US"/>
              </w:rPr>
              <w:t>1</w:t>
            </w:r>
            <w:r w:rsidRPr="006D4F0A">
              <w:rPr>
                <w:sz w:val="22"/>
                <w:szCs w:val="22"/>
              </w:rPr>
              <w:t>8</w:t>
            </w:r>
            <w:r w:rsidRPr="006D4F0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A5E8E" w:rsidRPr="006D4F0A" w:rsidTr="007424CF">
        <w:trPr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 xml:space="preserve">Οργανικό </w:t>
            </w:r>
            <w:proofErr w:type="spellStart"/>
            <w:r w:rsidRPr="006D4F0A">
              <w:rPr>
                <w:sz w:val="22"/>
                <w:szCs w:val="22"/>
              </w:rPr>
              <w:t>κομπόστ</w:t>
            </w:r>
            <w:proofErr w:type="spellEnd"/>
            <w:r w:rsidRPr="006D4F0A">
              <w:rPr>
                <w:sz w:val="22"/>
                <w:szCs w:val="22"/>
              </w:rPr>
              <w:t xml:space="preserve">, βιολογικό, </w:t>
            </w:r>
            <w:proofErr w:type="spellStart"/>
            <w:r w:rsidRPr="006D4F0A">
              <w:rPr>
                <w:sz w:val="22"/>
                <w:szCs w:val="22"/>
              </w:rPr>
              <w:t>εδαφοβελτιωτικό</w:t>
            </w:r>
            <w:proofErr w:type="spellEnd"/>
            <w:r w:rsidRPr="006D4F0A">
              <w:rPr>
                <w:sz w:val="22"/>
                <w:szCs w:val="22"/>
              </w:rPr>
              <w:t xml:space="preserve">, (οργανική ουσία 65%, άζωτο 2,5-3%, </w:t>
            </w:r>
            <w:r w:rsidRPr="006D4F0A">
              <w:rPr>
                <w:sz w:val="22"/>
                <w:szCs w:val="22"/>
                <w:lang w:val="en-US"/>
              </w:rPr>
              <w:t>P</w:t>
            </w:r>
            <w:r w:rsidRPr="006D4F0A">
              <w:rPr>
                <w:sz w:val="22"/>
                <w:szCs w:val="22"/>
              </w:rPr>
              <w:t xml:space="preserve">, </w:t>
            </w:r>
            <w:r w:rsidRPr="006D4F0A">
              <w:rPr>
                <w:sz w:val="22"/>
                <w:szCs w:val="22"/>
                <w:lang w:val="en-US"/>
              </w:rPr>
              <w:t>K</w:t>
            </w:r>
            <w:r w:rsidRPr="006D4F0A">
              <w:rPr>
                <w:sz w:val="22"/>
                <w:szCs w:val="22"/>
              </w:rPr>
              <w:t xml:space="preserve">,  περιέχει ιχνοστοιχεία σίδηρο, ψευδάργυρο, βόριο, μαγγάνιο σε αφομοιώσιμη μορφή,  </w:t>
            </w:r>
            <w:r w:rsidRPr="006D4F0A">
              <w:rPr>
                <w:sz w:val="22"/>
                <w:szCs w:val="22"/>
                <w:lang w:val="en-US"/>
              </w:rPr>
              <w:t>ph</w:t>
            </w:r>
            <w:r w:rsidRPr="006D4F0A">
              <w:rPr>
                <w:sz w:val="22"/>
                <w:szCs w:val="22"/>
              </w:rPr>
              <w:t xml:space="preserve"> 7-8) (τύπου </w:t>
            </w:r>
            <w:proofErr w:type="spellStart"/>
            <w:r w:rsidRPr="006D4F0A">
              <w:rPr>
                <w:sz w:val="22"/>
                <w:szCs w:val="22"/>
                <w:lang w:val="en-US"/>
              </w:rPr>
              <w:t>agricult</w:t>
            </w:r>
            <w:proofErr w:type="spellEnd"/>
            <w:r w:rsidRPr="006D4F0A">
              <w:rPr>
                <w:sz w:val="22"/>
                <w:szCs w:val="22"/>
              </w:rPr>
              <w:t>)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D4F0A">
              <w:rPr>
                <w:sz w:val="22"/>
                <w:szCs w:val="22"/>
                <w:lang w:val="en-US"/>
              </w:rPr>
              <w:t>14212410-7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D4F0A">
              <w:rPr>
                <w:sz w:val="22"/>
                <w:szCs w:val="22"/>
              </w:rPr>
              <w:t xml:space="preserve">Συσκευασία 50 </w:t>
            </w:r>
            <w:proofErr w:type="spellStart"/>
            <w:r w:rsidRPr="006D4F0A">
              <w:rPr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924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A5E8E" w:rsidRPr="006D4F0A" w:rsidTr="007424CF">
        <w:trPr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D4F0A">
              <w:rPr>
                <w:sz w:val="22"/>
                <w:szCs w:val="22"/>
              </w:rPr>
              <w:t>Περλίτης</w:t>
            </w:r>
            <w:proofErr w:type="spellEnd"/>
            <w:r w:rsidRPr="006D4F0A">
              <w:rPr>
                <w:sz w:val="22"/>
                <w:szCs w:val="22"/>
              </w:rPr>
              <w:t xml:space="preserve"> ανθοκομικός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14212200-2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 xml:space="preserve">Συσκευασία 100 </w:t>
            </w:r>
            <w:proofErr w:type="spellStart"/>
            <w:r w:rsidRPr="006D4F0A">
              <w:rPr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40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A5E8E" w:rsidRPr="006D4F0A" w:rsidTr="007424CF">
        <w:trPr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both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 xml:space="preserve">Χώμα καθαρό από πέτρες για παρτέρια και κήπους     </w:t>
            </w:r>
          </w:p>
          <w:p w:rsidR="008A5E8E" w:rsidRPr="006D4F0A" w:rsidRDefault="008A5E8E" w:rsidP="00B95F2F">
            <w:pPr>
              <w:spacing w:before="100" w:beforeAutospacing="1" w:line="276" w:lineRule="auto"/>
              <w:jc w:val="both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 xml:space="preserve">(Περιλαμβάνεται και η μεταφορά με φορτηγό, σε σημείο του Δήμου που θα υποδειχθεί από την Υπηρεσία)                         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D4F0A">
              <w:rPr>
                <w:sz w:val="22"/>
                <w:szCs w:val="22"/>
                <w:lang w:val="en-US"/>
              </w:rPr>
              <w:t>14212400-4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κυβικά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50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</w:tr>
      <w:tr w:rsidR="008A5E8E" w:rsidRPr="006D4F0A" w:rsidTr="007424CF">
        <w:trPr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both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Διακοσμητική ψηφίδα κόκκινη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14212200-2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 xml:space="preserve">Συσκευασία 20 </w:t>
            </w:r>
            <w:r w:rsidRPr="006D4F0A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100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A5E8E" w:rsidRPr="006D4F0A" w:rsidTr="007424CF">
        <w:trPr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both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Διακοσμητική ψηφίδα πράσινη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14212200-2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 xml:space="preserve">Συσκευασία 20 </w:t>
            </w:r>
            <w:r w:rsidRPr="006D4F0A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100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A5E8E" w:rsidRPr="006D4F0A" w:rsidTr="007424CF">
        <w:trPr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both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Διακοσμητική ψηφίδα μαύρη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D4F0A">
              <w:rPr>
                <w:sz w:val="22"/>
                <w:szCs w:val="22"/>
                <w:lang w:val="en-US"/>
              </w:rPr>
              <w:t>14212200-2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Κυβικά</w:t>
            </w:r>
            <w:r w:rsidRPr="006D4F0A">
              <w:rPr>
                <w:sz w:val="22"/>
                <w:szCs w:val="22"/>
                <w:lang w:val="en-US"/>
              </w:rPr>
              <w:t xml:space="preserve"> </w:t>
            </w:r>
            <w:r w:rsidRPr="006D4F0A">
              <w:rPr>
                <w:sz w:val="22"/>
                <w:szCs w:val="22"/>
              </w:rPr>
              <w:t>σε σάκο οικοδομής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6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A5E8E" w:rsidRPr="006D4F0A" w:rsidTr="007424CF">
        <w:trPr>
          <w:tblCellSpacing w:w="0" w:type="dxa"/>
        </w:trPr>
        <w:tc>
          <w:tcPr>
            <w:tcW w:w="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D4F0A">
              <w:rPr>
                <w:sz w:val="22"/>
                <w:szCs w:val="22"/>
              </w:rPr>
              <w:t>Γεωκυψέλες</w:t>
            </w:r>
            <w:proofErr w:type="spellEnd"/>
            <w:r w:rsidRPr="006D4F0A">
              <w:rPr>
                <w:sz w:val="22"/>
                <w:szCs w:val="22"/>
              </w:rPr>
              <w:t xml:space="preserve"> σταθεροποίησης αδρανών υλικών, σε καρτέλες με χρώμα λευκό, με </w:t>
            </w:r>
            <w:r w:rsidRPr="006D4F0A">
              <w:rPr>
                <w:sz w:val="22"/>
                <w:szCs w:val="22"/>
              </w:rPr>
              <w:lastRenderedPageBreak/>
              <w:t xml:space="preserve">υλικό κατασκευής το </w:t>
            </w:r>
            <w:proofErr w:type="spellStart"/>
            <w:r w:rsidRPr="006D4F0A">
              <w:rPr>
                <w:sz w:val="22"/>
                <w:szCs w:val="22"/>
              </w:rPr>
              <w:t>πολυστυρένιο</w:t>
            </w:r>
            <w:proofErr w:type="spellEnd"/>
            <w:r w:rsidRPr="006D4F0A">
              <w:rPr>
                <w:sz w:val="22"/>
                <w:szCs w:val="22"/>
              </w:rPr>
              <w:t xml:space="preserve">, το οποίο είναι ιδιαίτερα ανθεκτικό  σε πολύ υψηλές θερμοκρασίες και με μεγάλη μηχανική αντοχή,   διαστάσεων  80 </w:t>
            </w:r>
            <w:r w:rsidRPr="006D4F0A">
              <w:rPr>
                <w:sz w:val="22"/>
                <w:szCs w:val="22"/>
                <w:lang w:val="en-US"/>
              </w:rPr>
              <w:t>x</w:t>
            </w:r>
            <w:r w:rsidRPr="006D4F0A">
              <w:rPr>
                <w:sz w:val="22"/>
                <w:szCs w:val="22"/>
              </w:rPr>
              <w:t xml:space="preserve"> 120 εκατοστά, πάχους 30 χιλιοστά, με </w:t>
            </w:r>
            <w:proofErr w:type="spellStart"/>
            <w:r w:rsidRPr="006D4F0A">
              <w:rPr>
                <w:sz w:val="22"/>
                <w:szCs w:val="22"/>
              </w:rPr>
              <w:t>κυψελωτό</w:t>
            </w:r>
            <w:proofErr w:type="spellEnd"/>
            <w:r w:rsidRPr="006D4F0A">
              <w:rPr>
                <w:sz w:val="22"/>
                <w:szCs w:val="22"/>
              </w:rPr>
              <w:t xml:space="preserve"> δίκτυο διατομής 49 χιλιοστών, με χρήση τη δημιουργία μονοπατιών σε δημοτικούς κήπους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lastRenderedPageBreak/>
              <w:t>14212200-2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</w:rPr>
            </w:pPr>
            <w:r w:rsidRPr="006D4F0A">
              <w:rPr>
                <w:sz w:val="22"/>
                <w:szCs w:val="22"/>
              </w:rPr>
              <w:t>τεμάχια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6D4F0A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</w:tr>
      <w:tr w:rsidR="008A5E8E" w:rsidRPr="006D4F0A" w:rsidTr="007424CF">
        <w:trPr>
          <w:tblCellSpacing w:w="0" w:type="dxa"/>
        </w:trPr>
        <w:tc>
          <w:tcPr>
            <w:tcW w:w="14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lastRenderedPageBreak/>
              <w:t xml:space="preserve">Σύνολο καθαρής αξίας 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rPr>
                <w:sz w:val="22"/>
                <w:szCs w:val="22"/>
              </w:rPr>
            </w:pPr>
          </w:p>
        </w:tc>
      </w:tr>
      <w:tr w:rsidR="008A5E8E" w:rsidRPr="006D4F0A" w:rsidTr="007424CF">
        <w:trPr>
          <w:tblCellSpacing w:w="0" w:type="dxa"/>
        </w:trPr>
        <w:tc>
          <w:tcPr>
            <w:tcW w:w="14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>ΦΠΑ 24%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8A5E8E" w:rsidRPr="006D4F0A" w:rsidTr="007424CF">
        <w:trPr>
          <w:tblCellSpacing w:w="0" w:type="dxa"/>
        </w:trPr>
        <w:tc>
          <w:tcPr>
            <w:tcW w:w="14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  <w:r w:rsidRPr="006D4F0A">
              <w:rPr>
                <w:b/>
                <w:sz w:val="22"/>
                <w:szCs w:val="22"/>
              </w:rPr>
              <w:t xml:space="preserve">Γενικό σύνολο δαπάνης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E8E" w:rsidRPr="006D4F0A" w:rsidRDefault="008A5E8E" w:rsidP="00B95F2F">
            <w:pPr>
              <w:spacing w:before="100" w:beforeAutospacing="1"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8A5E8E" w:rsidRPr="006D4F0A" w:rsidRDefault="008A5E8E" w:rsidP="008A5E8E">
      <w:pPr>
        <w:spacing w:line="276" w:lineRule="auto"/>
        <w:jc w:val="both"/>
        <w:rPr>
          <w:b/>
          <w:sz w:val="22"/>
          <w:szCs w:val="22"/>
        </w:rPr>
      </w:pPr>
    </w:p>
    <w:p w:rsidR="008A5E8E" w:rsidRPr="006D4F0A" w:rsidRDefault="008A5E8E" w:rsidP="008A5E8E">
      <w:pPr>
        <w:spacing w:line="276" w:lineRule="auto"/>
        <w:jc w:val="both"/>
        <w:rPr>
          <w:b/>
          <w:sz w:val="22"/>
          <w:szCs w:val="22"/>
        </w:rPr>
      </w:pPr>
    </w:p>
    <w:p w:rsidR="008A5E8E" w:rsidRPr="006D4F0A" w:rsidRDefault="008A5E8E" w:rsidP="008A5E8E">
      <w:pPr>
        <w:spacing w:line="276" w:lineRule="auto"/>
        <w:jc w:val="center"/>
        <w:rPr>
          <w:b/>
          <w:sz w:val="22"/>
          <w:szCs w:val="22"/>
        </w:rPr>
      </w:pPr>
    </w:p>
    <w:p w:rsidR="008A5E8E" w:rsidRPr="006D4F0A" w:rsidRDefault="008A5E8E" w:rsidP="008A5E8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Κέρκυρα --/--/2021</w:t>
      </w:r>
    </w:p>
    <w:p w:rsidR="008A5E8E" w:rsidRDefault="008A5E8E" w:rsidP="008A5E8E">
      <w:pPr>
        <w:spacing w:line="276" w:lineRule="auto"/>
        <w:jc w:val="center"/>
        <w:rPr>
          <w:b/>
          <w:sz w:val="22"/>
          <w:szCs w:val="22"/>
        </w:rPr>
      </w:pPr>
    </w:p>
    <w:p w:rsidR="008A5E8E" w:rsidRDefault="008A5E8E" w:rsidP="008A5E8E">
      <w:pPr>
        <w:spacing w:line="276" w:lineRule="auto"/>
        <w:jc w:val="center"/>
        <w:rPr>
          <w:b/>
          <w:sz w:val="22"/>
          <w:szCs w:val="22"/>
        </w:rPr>
      </w:pPr>
    </w:p>
    <w:p w:rsidR="008A5E8E" w:rsidRPr="006D4F0A" w:rsidRDefault="008A5E8E" w:rsidP="008A5E8E">
      <w:pPr>
        <w:spacing w:line="276" w:lineRule="auto"/>
        <w:jc w:val="center"/>
        <w:rPr>
          <w:b/>
          <w:sz w:val="22"/>
          <w:szCs w:val="22"/>
        </w:rPr>
      </w:pPr>
    </w:p>
    <w:p w:rsidR="008A5E8E" w:rsidRPr="006D4F0A" w:rsidRDefault="008A5E8E" w:rsidP="008A5E8E">
      <w:pPr>
        <w:spacing w:line="276" w:lineRule="auto"/>
        <w:jc w:val="center"/>
        <w:rPr>
          <w:b/>
          <w:sz w:val="22"/>
          <w:szCs w:val="22"/>
        </w:rPr>
      </w:pPr>
      <w:r w:rsidRPr="006D4F0A">
        <w:rPr>
          <w:b/>
          <w:sz w:val="22"/>
          <w:szCs w:val="22"/>
        </w:rPr>
        <w:t>Ο  ΠΡΟΣΦΕΡΩΝ</w:t>
      </w:r>
    </w:p>
    <w:p w:rsidR="008A5E8E" w:rsidRPr="006D4F0A" w:rsidRDefault="008A5E8E" w:rsidP="008A5E8E">
      <w:pPr>
        <w:spacing w:line="276" w:lineRule="auto"/>
        <w:jc w:val="center"/>
        <w:rPr>
          <w:b/>
          <w:sz w:val="22"/>
          <w:szCs w:val="22"/>
        </w:rPr>
      </w:pPr>
    </w:p>
    <w:p w:rsidR="008A5E8E" w:rsidRPr="006D4F0A" w:rsidRDefault="008A5E8E" w:rsidP="008A5E8E">
      <w:pPr>
        <w:spacing w:line="276" w:lineRule="auto"/>
        <w:jc w:val="both"/>
        <w:rPr>
          <w:b/>
          <w:sz w:val="22"/>
          <w:szCs w:val="22"/>
        </w:rPr>
      </w:pPr>
    </w:p>
    <w:p w:rsidR="008A5E8E" w:rsidRPr="006D4F0A" w:rsidRDefault="008A5E8E" w:rsidP="008A5E8E">
      <w:pPr>
        <w:spacing w:line="276" w:lineRule="auto"/>
        <w:jc w:val="both"/>
        <w:rPr>
          <w:b/>
          <w:sz w:val="22"/>
          <w:szCs w:val="22"/>
        </w:rPr>
      </w:pPr>
      <w:r w:rsidRPr="006D4F0A">
        <w:rPr>
          <w:b/>
          <w:sz w:val="22"/>
          <w:szCs w:val="22"/>
        </w:rPr>
        <w:t xml:space="preserve">                                    </w:t>
      </w:r>
    </w:p>
    <w:p w:rsidR="00B16323" w:rsidRDefault="00B16323"/>
    <w:sectPr w:rsidR="00B16323" w:rsidSect="007424C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5E8E"/>
    <w:rsid w:val="007424CF"/>
    <w:rsid w:val="008A5E8E"/>
    <w:rsid w:val="00B1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A5E8E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A5E8E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3">
    <w:name w:val="Body Text"/>
    <w:basedOn w:val="a"/>
    <w:link w:val="Char"/>
    <w:semiHidden/>
    <w:rsid w:val="008A5E8E"/>
    <w:pPr>
      <w:jc w:val="both"/>
    </w:pPr>
  </w:style>
  <w:style w:type="character" w:customStyle="1" w:styleId="Char">
    <w:name w:val="Σώμα κειμένου Char"/>
    <w:basedOn w:val="a0"/>
    <w:link w:val="a3"/>
    <w:semiHidden/>
    <w:rsid w:val="008A5E8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2021-05-31T11:21:00Z</dcterms:created>
  <dcterms:modified xsi:type="dcterms:W3CDTF">2021-05-31T11:23:00Z</dcterms:modified>
</cp:coreProperties>
</file>