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BA" w:rsidRDefault="000B7DBA" w:rsidP="000B7DBA"/>
    <w:p w:rsidR="000B7DBA" w:rsidRDefault="000B7DBA" w:rsidP="000B7DBA"/>
    <w:p w:rsidR="000B7DBA" w:rsidRDefault="000B7DBA" w:rsidP="000B7DBA"/>
    <w:p w:rsidR="000B7DBA" w:rsidRPr="00883D92" w:rsidRDefault="000B7DBA" w:rsidP="000B7DBA">
      <w:pPr>
        <w:spacing w:after="200"/>
        <w:rPr>
          <w:b/>
          <w:bCs/>
        </w:rPr>
      </w:pPr>
      <w:r w:rsidRPr="00883D92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-238125</wp:posOffset>
            </wp:positionV>
            <wp:extent cx="661670" cy="653415"/>
            <wp:effectExtent l="0" t="0" r="508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DBA" w:rsidRPr="00883D92" w:rsidRDefault="000B7DBA" w:rsidP="000B7DBA">
      <w:pPr>
        <w:rPr>
          <w:rFonts w:ascii="Calibri" w:hAnsi="Calibri" w:cs="Calibri"/>
          <w:b/>
          <w:bCs/>
          <w:sz w:val="20"/>
          <w:szCs w:val="20"/>
        </w:rPr>
      </w:pPr>
      <w:r w:rsidRPr="00883D92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0B7DBA" w:rsidRPr="003F6CDC" w:rsidRDefault="000B7DBA" w:rsidP="000B7DB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CDC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</w:p>
    <w:p w:rsidR="000B7DBA" w:rsidRPr="003F6CDC" w:rsidRDefault="000B7DBA" w:rsidP="000B7DB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CDC">
        <w:rPr>
          <w:rFonts w:asciiTheme="minorHAnsi" w:hAnsiTheme="minorHAnsi" w:cstheme="minorHAnsi"/>
          <w:b/>
          <w:bCs/>
          <w:sz w:val="22"/>
          <w:szCs w:val="22"/>
        </w:rPr>
        <w:t xml:space="preserve">ΔΗΜΟΣ ΚΕΝΤΡΙΚΗΣ ΚΕΡΚΥΡΑΣ </w:t>
      </w:r>
    </w:p>
    <w:p w:rsidR="000B7DBA" w:rsidRPr="003F6CDC" w:rsidRDefault="000B7DBA" w:rsidP="000B7DB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CDC">
        <w:rPr>
          <w:rFonts w:asciiTheme="minorHAnsi" w:hAnsiTheme="minorHAnsi" w:cstheme="minorHAnsi"/>
          <w:b/>
          <w:bCs/>
          <w:sz w:val="22"/>
          <w:szCs w:val="22"/>
        </w:rPr>
        <w:t xml:space="preserve">&amp; ΔΙΑΠΟΝΤΙΩΝ ΝΗΣΩΝ </w:t>
      </w:r>
    </w:p>
    <w:p w:rsidR="000B7DBA" w:rsidRPr="003F6CDC" w:rsidRDefault="000B7DBA" w:rsidP="000B7D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F6CDC">
        <w:rPr>
          <w:rFonts w:asciiTheme="minorHAnsi" w:hAnsiTheme="minorHAnsi" w:cstheme="minorHAnsi"/>
          <w:b/>
          <w:sz w:val="22"/>
          <w:szCs w:val="22"/>
        </w:rPr>
        <w:t>ΔΙΕΥΘΥΝΣΗ ΕΠΙΧΕΙΡΗΣΙΑΚΟΥ ΕΡΓΟΥ</w:t>
      </w:r>
    </w:p>
    <w:p w:rsidR="000B7DBA" w:rsidRPr="003F6CDC" w:rsidRDefault="000B7DBA" w:rsidP="000B7D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F6CDC">
        <w:rPr>
          <w:rFonts w:asciiTheme="minorHAnsi" w:hAnsiTheme="minorHAnsi" w:cstheme="minorHAnsi"/>
          <w:b/>
          <w:sz w:val="22"/>
          <w:szCs w:val="22"/>
        </w:rPr>
        <w:t xml:space="preserve">ΤΜΗΜΑ ΠΟΛΙΤΙΚΗΣ ΠΡΟΣΤΑΣΙΑΣ </w:t>
      </w:r>
    </w:p>
    <w:p w:rsidR="000B7DBA" w:rsidRPr="003F6CDC" w:rsidRDefault="000B7DBA" w:rsidP="000B7D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B7DBA" w:rsidRPr="003F6CDC" w:rsidRDefault="000B7DBA" w:rsidP="000B7DBA">
      <w:pPr>
        <w:tabs>
          <w:tab w:val="left" w:pos="768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F6C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6CDC">
        <w:rPr>
          <w:rFonts w:asciiTheme="minorHAnsi" w:hAnsiTheme="minorHAnsi" w:cstheme="minorHAnsi"/>
          <w:b/>
          <w:sz w:val="22"/>
          <w:szCs w:val="22"/>
        </w:rPr>
        <w:tab/>
      </w:r>
    </w:p>
    <w:p w:rsidR="000B7DBA" w:rsidRPr="003F6CDC" w:rsidRDefault="000B7DBA" w:rsidP="000B7DB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F6CDC">
        <w:rPr>
          <w:rFonts w:asciiTheme="minorHAnsi" w:hAnsiTheme="minorHAnsi" w:cstheme="minorHAnsi"/>
          <w:b/>
          <w:bCs/>
          <w:sz w:val="22"/>
          <w:szCs w:val="22"/>
          <w:u w:val="single"/>
        </w:rPr>
        <w:t>ΥΠΟΔΕΙΓΜΑ ΟΙΚΟΝΟΜΙΚΗΣ ΠΡΟΣΦΟΡΑΣ</w:t>
      </w:r>
    </w:p>
    <w:p w:rsidR="000B7DBA" w:rsidRPr="003F6CDC" w:rsidRDefault="000B7DBA" w:rsidP="000B7DBA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i/>
          <w:kern w:val="36"/>
          <w:sz w:val="22"/>
          <w:szCs w:val="22"/>
        </w:rPr>
      </w:pPr>
      <w:r w:rsidRPr="003F6CDC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« ΕΡΓΑΣΙΕΣ ΚΑΘΑΡΙΣΜΟΥ ΑΠΟ ΧΟΡΤΑ, ΘΑΜΝΟΥΣ ΚΑΙ ΚΛΑΔΙΑ ΔΕΝΤΡΩΝ ΓΙΑ ΤΗΝ ΑΠΟΦΥΓΗ ΠΥΡΚΑΓΙΑΣ ΣΤΗ Δ.Ε. ΑΧΙΛΛΕΙΩΝ </w:t>
      </w:r>
      <w:r w:rsidRPr="003F6CDC">
        <w:rPr>
          <w:rFonts w:asciiTheme="minorHAnsi" w:hAnsiTheme="minorHAnsi" w:cstheme="minorHAnsi"/>
          <w:b/>
          <w:bCs/>
          <w:i/>
          <w:kern w:val="36"/>
          <w:sz w:val="22"/>
          <w:szCs w:val="22"/>
        </w:rPr>
        <w:t>»</w:t>
      </w:r>
    </w:p>
    <w:p w:rsidR="000B7DBA" w:rsidRPr="003F6CDC" w:rsidRDefault="000B7DBA" w:rsidP="000B7DBA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i/>
          <w:kern w:val="36"/>
          <w:sz w:val="22"/>
          <w:szCs w:val="22"/>
        </w:rPr>
      </w:pPr>
      <w:r w:rsidRPr="003F6CDC">
        <w:rPr>
          <w:rFonts w:asciiTheme="minorHAnsi" w:hAnsiTheme="minorHAnsi" w:cstheme="minorHAnsi"/>
          <w:b/>
          <w:sz w:val="22"/>
          <w:szCs w:val="22"/>
        </w:rPr>
        <w:t>Κ.Α. 70.05.6279.020</w:t>
      </w:r>
      <w:r w:rsidRPr="003F6C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:27.000,00€</w:t>
      </w:r>
      <w:r w:rsidRPr="003F6CD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0B7DBA" w:rsidRPr="003F6CDC" w:rsidRDefault="000B7DBA" w:rsidP="000B7DB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8747321"/>
      <w:r w:rsidRPr="003F6CDC">
        <w:rPr>
          <w:rFonts w:asciiTheme="minorHAnsi" w:hAnsiTheme="minorHAnsi" w:cstheme="minorHAnsi"/>
          <w:b/>
          <w:sz w:val="22"/>
          <w:szCs w:val="22"/>
        </w:rPr>
        <w:t>ΕΝΔΕΙΚΤΙΚΟΣ ΠΡΟΎΠΟΛΟΓΙΣΜΟΣ ΜΕΛΕΤΗΣ: 26.979,1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3F6CDC">
        <w:rPr>
          <w:rFonts w:asciiTheme="minorHAnsi" w:hAnsiTheme="minorHAnsi" w:cstheme="minorHAnsi"/>
          <w:b/>
          <w:sz w:val="22"/>
          <w:szCs w:val="22"/>
        </w:rPr>
        <w:t xml:space="preserve"> € (με Φ.Π.Α. 24%)</w:t>
      </w:r>
    </w:p>
    <w:tbl>
      <w:tblPr>
        <w:tblW w:w="10516" w:type="dxa"/>
        <w:tblInd w:w="-34" w:type="dxa"/>
        <w:tblLayout w:type="fixed"/>
        <w:tblLook w:val="04A0"/>
      </w:tblPr>
      <w:tblGrid>
        <w:gridCol w:w="733"/>
        <w:gridCol w:w="1701"/>
        <w:gridCol w:w="1418"/>
        <w:gridCol w:w="1417"/>
        <w:gridCol w:w="1276"/>
        <w:gridCol w:w="1276"/>
        <w:gridCol w:w="1417"/>
        <w:gridCol w:w="1278"/>
      </w:tblGrid>
      <w:tr w:rsidR="000B7DBA" w:rsidRPr="003F6CDC" w:rsidTr="0047481F">
        <w:trPr>
          <w:cantSplit/>
          <w:trHeight w:val="1134"/>
        </w:trPr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0"/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ΠΕΡΙΓΡΑΦΗ ΠΑΡΕΧΟΜΕΝΗΣ ΥΠΗΡΕΣΙΑΣ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ΜΟΝΑΔΑ ΜΕΤΡΗΣΗΣ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 ΠΡΟΫΠ/ΣΜΟΥ</w:t>
            </w: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χωρίς Φ.Π.Α.</w:t>
            </w: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 ΠΡΟΣΦΟΡΑΣ</w:t>
            </w: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χωρίς Φ.Π.Α.</w:t>
            </w: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(Ευρώ)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ΣΥΝΟΛΟ ΚΑΘΑΡΗΣ ΑΞΙΑΣ ΧΩΡΙΣ ΦΠΑ   </w:t>
            </w:r>
          </w:p>
        </w:tc>
      </w:tr>
      <w:tr w:rsidR="000B7DBA" w:rsidRPr="003F6CDC" w:rsidTr="0047481F">
        <w:trPr>
          <w:trHeight w:val="60"/>
        </w:trPr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(Ευρώ)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B7DBA" w:rsidRPr="003F6CDC" w:rsidTr="0047481F">
        <w:trPr>
          <w:trHeight w:val="600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ΚΑΘΑΡΙΣΜΟΣ ΠΑΡΟΔΙΑΣ ΑΝΕΠΙΘΥΜΗΤΗΣ ΒΛΑΣΤΗΣΗΣ ΕΚΤΟΣ ΟΙΚΙΣΜΩΝ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3F6CDC">
              <w:rPr>
                <w:rFonts w:asciiTheme="minorHAnsi" w:hAnsiTheme="minorHAnsi" w:cstheme="minorHAnsi"/>
                <w:b/>
                <w:sz w:val="22"/>
                <w:szCs w:val="22"/>
              </w:rPr>
              <w:t>77312000-0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ΧΙΛΙΟΜΕΤΡΟ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108.787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7DBA" w:rsidRPr="003F6CDC" w:rsidRDefault="000B7DBA" w:rsidP="0047481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B7DBA" w:rsidRPr="003F6CDC" w:rsidRDefault="000B7DBA" w:rsidP="0047481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B7DBA" w:rsidRPr="003F6CDC" w:rsidRDefault="000B7DBA" w:rsidP="0047481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B7DBA" w:rsidRPr="003F6CDC" w:rsidTr="0047481F">
        <w:trPr>
          <w:trHeight w:val="397"/>
        </w:trPr>
        <w:tc>
          <w:tcPr>
            <w:tcW w:w="385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7DBA" w:rsidRPr="003F6CDC" w:rsidRDefault="000B7DBA" w:rsidP="0047481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B7DBA" w:rsidRPr="003F6CDC" w:rsidTr="0047481F">
        <w:trPr>
          <w:trHeight w:val="397"/>
        </w:trPr>
        <w:tc>
          <w:tcPr>
            <w:tcW w:w="3852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A" w:rsidRPr="003F6CDC" w:rsidRDefault="000B7DBA" w:rsidP="004748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F6C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 ΔΑΠΑΝΗΣ ΜΕ ΦΠΑ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7DBA" w:rsidRPr="003F6CDC" w:rsidRDefault="000B7DBA" w:rsidP="0047481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0B7DBA" w:rsidRPr="003F6CDC" w:rsidRDefault="000B7DBA" w:rsidP="000B7DBA">
      <w:pPr>
        <w:spacing w:after="200" w:line="276" w:lineRule="auto"/>
        <w:ind w:left="426" w:right="-241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B7DBA" w:rsidRPr="003F6CDC" w:rsidRDefault="000B7DBA" w:rsidP="000B7DBA">
      <w:pPr>
        <w:tabs>
          <w:tab w:val="left" w:pos="8133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3F6CDC">
        <w:rPr>
          <w:rFonts w:asciiTheme="minorHAnsi" w:hAnsiTheme="minorHAnsi" w:cstheme="minorHAnsi"/>
          <w:sz w:val="22"/>
          <w:szCs w:val="22"/>
        </w:rPr>
        <w:t>.</w:t>
      </w:r>
      <w:r w:rsidRPr="003F6CDC">
        <w:rPr>
          <w:rFonts w:asciiTheme="minorHAnsi" w:hAnsiTheme="minorHAnsi" w:cstheme="minorHAnsi"/>
          <w:sz w:val="22"/>
          <w:szCs w:val="22"/>
        </w:rPr>
        <w:tab/>
      </w:r>
    </w:p>
    <w:p w:rsidR="000B7DBA" w:rsidRPr="003F6CDC" w:rsidRDefault="000B7DBA" w:rsidP="000B7D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C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Pr="003F6CDC">
        <w:rPr>
          <w:rFonts w:asciiTheme="minorHAnsi" w:hAnsiTheme="minorHAnsi" w:cstheme="minorHAnsi"/>
          <w:b/>
          <w:sz w:val="22"/>
          <w:szCs w:val="22"/>
        </w:rPr>
        <w:t xml:space="preserve">Κέρκυρα,     /       /2022 </w:t>
      </w:r>
    </w:p>
    <w:p w:rsidR="000B7DBA" w:rsidRPr="003F6CDC" w:rsidRDefault="000B7DBA" w:rsidP="000B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7DBA" w:rsidRPr="003F6CDC" w:rsidRDefault="000B7DBA" w:rsidP="000B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7DBA" w:rsidRPr="003F6CDC" w:rsidRDefault="000B7DBA" w:rsidP="000B7D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D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DBA" w:rsidRPr="003F6CDC" w:rsidRDefault="000B7DBA" w:rsidP="000B7D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6CD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Ο ΠΡΟΣΦΕΡΩΝ</w:t>
      </w:r>
    </w:p>
    <w:p w:rsidR="000B7DBA" w:rsidRPr="003F6CDC" w:rsidRDefault="000B7DBA" w:rsidP="000B7D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7DBA" w:rsidRPr="003F6CDC" w:rsidRDefault="000B7DBA" w:rsidP="000B7DBA">
      <w:pPr>
        <w:rPr>
          <w:rFonts w:asciiTheme="minorHAnsi" w:eastAsiaTheme="minorHAnsi" w:hAnsiTheme="minorHAnsi" w:cstheme="minorHAnsi"/>
          <w:sz w:val="22"/>
          <w:szCs w:val="22"/>
          <w:lang w:eastAsia="en-US" w:bidi="he-IL"/>
        </w:rPr>
      </w:pPr>
    </w:p>
    <w:p w:rsidR="000B7DBA" w:rsidRPr="003F6CDC" w:rsidRDefault="000B7DBA" w:rsidP="000B7DBA">
      <w:pPr>
        <w:rPr>
          <w:rFonts w:asciiTheme="minorHAnsi" w:hAnsiTheme="minorHAnsi" w:cstheme="minorHAnsi"/>
          <w:sz w:val="22"/>
          <w:szCs w:val="22"/>
        </w:rPr>
      </w:pPr>
    </w:p>
    <w:p w:rsidR="00F7334F" w:rsidRDefault="00F7334F"/>
    <w:sectPr w:rsidR="00F7334F" w:rsidSect="00E46C4C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B7DBA"/>
    <w:rsid w:val="000B7DBA"/>
    <w:rsid w:val="00F7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2022-08-08T06:46:00Z</dcterms:created>
  <dcterms:modified xsi:type="dcterms:W3CDTF">2022-08-08T06:47:00Z</dcterms:modified>
</cp:coreProperties>
</file>