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EE" w:rsidRPr="00934C67" w:rsidRDefault="00263470" w:rsidP="00D91197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color w:val="auto"/>
          <w:szCs w:val="22"/>
          <w:lang w:val="el-GR"/>
        </w:rPr>
      </w:pPr>
      <w:r w:rsidRPr="00263470">
        <w:rPr>
          <w:rFonts w:asciiTheme="minorHAnsi" w:hAnsiTheme="minorHAnsi" w:cstheme="minorHAnsi"/>
          <w:sz w:val="24"/>
          <w:lang w:val="el-GR"/>
        </w:rPr>
        <w:t xml:space="preserve">           </w:t>
      </w:r>
      <w:r w:rsidRPr="00320230">
        <w:rPr>
          <w:rFonts w:ascii="Times New Roman" w:hAnsi="Times New Roman" w:cs="Times New Roman"/>
          <w:szCs w:val="22"/>
          <w:lang w:val="el-GR"/>
        </w:rPr>
        <w:t xml:space="preserve"> </w:t>
      </w:r>
    </w:p>
    <w:p w:rsidR="00B67A68" w:rsidRPr="00320230" w:rsidRDefault="00B67A68" w:rsidP="00B67A68">
      <w:pPr>
        <w:tabs>
          <w:tab w:val="left" w:pos="187"/>
          <w:tab w:val="left" w:pos="14300"/>
        </w:tabs>
        <w:spacing w:line="100" w:lineRule="atLeast"/>
        <w:ind w:firstLine="720"/>
        <w:jc w:val="both"/>
        <w:rPr>
          <w:rFonts w:ascii="Times New Roman" w:eastAsia="Calibri" w:hAnsi="Times New Roman" w:cs="Times New Roman"/>
          <w:color w:val="auto"/>
          <w:szCs w:val="22"/>
        </w:rPr>
      </w:pPr>
      <w:r w:rsidRPr="00320230">
        <w:rPr>
          <w:rFonts w:ascii="Times New Roman" w:hAnsi="Times New Roman" w:cs="Times New Roman"/>
          <w:szCs w:val="22"/>
        </w:rPr>
        <w:object w:dxaOrig="2837" w:dyaOrig="2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.65pt;height:34.4pt" o:ole="" filled="t">
            <v:fill color2="black"/>
            <v:imagedata r:id="rId6" o:title=""/>
          </v:shape>
          <o:OLEObject Type="Embed" ProgID="StaticMetafile" ShapeID="_x0000_i1029" DrawAspect="Content" ObjectID="_1721561989" r:id="rId7"/>
        </w:object>
      </w:r>
    </w:p>
    <w:p w:rsidR="00B24B6D" w:rsidRPr="000A0208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ΕΛΛΗΝΙΚΗ  ΔΗΜΟΚΡΑΤΙΑ</w:t>
      </w:r>
    </w:p>
    <w:p w:rsidR="00541BDC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ΔΗΜΟΣ  ΚΕΝΤΡΙΚΗΣ ΚΕΡΚΥΡΑΣ </w:t>
      </w:r>
    </w:p>
    <w:p w:rsidR="00B24B6D" w:rsidRPr="000A0208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</w:t>
      </w:r>
      <w:r w:rsid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&amp;</w:t>
      </w: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ΔΙΑΠΟΝΤΙΩΝ ΝΗΣΩΝ </w:t>
      </w:r>
    </w:p>
    <w:p w:rsidR="00B24B6D" w:rsidRPr="000A0208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Δ/ΝΣΗ ΕΠΙΧΕΙΡΗΣΙΑΚΟΥ ΕΡΓΟΥ </w:t>
      </w:r>
    </w:p>
    <w:p w:rsidR="00541BDC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ΤΜΗΜΑ ΣΥΝΤΗΡΗΣΗΣ ΠΡΑΣΙΝΟΥ</w:t>
      </w:r>
    </w:p>
    <w:p w:rsidR="00B24B6D" w:rsidRPr="000A0208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</w:t>
      </w:r>
      <w:r w:rsid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&amp;</w:t>
      </w: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ΚΟΙΜΗΤΗΡΙΩΝ   </w:t>
      </w:r>
    </w:p>
    <w:p w:rsidR="00B24B6D" w:rsidRPr="000A0208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A0208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ΑΡ. ΜΕΛ. 24/2022   </w:t>
      </w:r>
    </w:p>
    <w:p w:rsidR="00B24B6D" w:rsidRPr="00320230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color w:val="auto"/>
          <w:szCs w:val="22"/>
          <w:lang w:val="el-GR"/>
        </w:rPr>
      </w:pPr>
      <w:r w:rsidRPr="00320230">
        <w:rPr>
          <w:rFonts w:ascii="Times New Roman" w:eastAsia="Arial" w:hAnsi="Times New Roman" w:cs="Times New Roman"/>
          <w:color w:val="auto"/>
          <w:szCs w:val="22"/>
          <w:lang w:val="el-GR"/>
        </w:rPr>
        <w:t xml:space="preserve">  </w:t>
      </w:r>
    </w:p>
    <w:p w:rsidR="00B24B6D" w:rsidRPr="00320230" w:rsidRDefault="00B24B6D" w:rsidP="00B24B6D">
      <w:pPr>
        <w:spacing w:line="100" w:lineRule="atLeast"/>
        <w:jc w:val="both"/>
        <w:rPr>
          <w:rFonts w:ascii="Times New Roman" w:eastAsia="Arial" w:hAnsi="Times New Roman" w:cs="Times New Roman"/>
          <w:color w:val="auto"/>
          <w:szCs w:val="22"/>
          <w:lang w:val="el-GR"/>
        </w:rPr>
      </w:pPr>
      <w:r w:rsidRPr="00320230">
        <w:rPr>
          <w:rFonts w:ascii="Times New Roman" w:eastAsia="Arial" w:hAnsi="Times New Roman" w:cs="Times New Roman"/>
          <w:color w:val="auto"/>
          <w:szCs w:val="22"/>
          <w:lang w:val="el-GR"/>
        </w:rPr>
        <w:t xml:space="preserve">         </w:t>
      </w:r>
      <w:r w:rsidRPr="00320230">
        <w:rPr>
          <w:rFonts w:ascii="Times New Roman" w:eastAsia="Arial" w:hAnsi="Times New Roman" w:cs="Times New Roman"/>
          <w:color w:val="auto"/>
          <w:szCs w:val="22"/>
          <w:lang w:val="el-GR"/>
        </w:rPr>
        <w:tab/>
      </w:r>
      <w:r w:rsidRPr="00320230">
        <w:rPr>
          <w:rFonts w:ascii="Times New Roman" w:eastAsia="Arial" w:hAnsi="Times New Roman" w:cs="Times New Roman"/>
          <w:color w:val="auto"/>
          <w:szCs w:val="22"/>
          <w:lang w:val="el-GR"/>
        </w:rPr>
        <w:tab/>
      </w:r>
      <w:r w:rsidRPr="00320230">
        <w:rPr>
          <w:rFonts w:ascii="Times New Roman" w:eastAsia="Arial" w:hAnsi="Times New Roman" w:cs="Times New Roman"/>
          <w:color w:val="auto"/>
          <w:szCs w:val="22"/>
          <w:lang w:val="el-GR"/>
        </w:rPr>
        <w:tab/>
        <w:t xml:space="preserve">                                                                                                                                                         </w:t>
      </w:r>
    </w:p>
    <w:p w:rsidR="00B24B6D" w:rsidRPr="00541BDC" w:rsidRDefault="00B24B6D" w:rsidP="00541BDC">
      <w:pPr>
        <w:tabs>
          <w:tab w:val="left" w:pos="14300"/>
        </w:tabs>
        <w:spacing w:before="9" w:after="200" w:line="100" w:lineRule="atLeast"/>
        <w:jc w:val="center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541BDC">
        <w:rPr>
          <w:rFonts w:ascii="Times New Roman" w:eastAsia="Arial" w:hAnsi="Times New Roman" w:cs="Times New Roman"/>
          <w:b/>
          <w:color w:val="auto"/>
          <w:szCs w:val="22"/>
          <w:u w:val="single"/>
        </w:rPr>
        <w:t>T</w:t>
      </w:r>
      <w:proofErr w:type="spellStart"/>
      <w:r w:rsidRPr="00541BDC">
        <w:rPr>
          <w:rFonts w:ascii="Times New Roman" w:eastAsia="Arial" w:hAnsi="Times New Roman" w:cs="Times New Roman"/>
          <w:b/>
          <w:color w:val="auto"/>
          <w:szCs w:val="22"/>
          <w:u w:val="single"/>
          <w:lang w:val="el-GR"/>
        </w:rPr>
        <w:t>ίτλος</w:t>
      </w:r>
      <w:proofErr w:type="spellEnd"/>
      <w:r w:rsidRPr="00541BDC">
        <w:rPr>
          <w:rFonts w:ascii="Times New Roman" w:eastAsia="Arial" w:hAnsi="Times New Roman" w:cs="Times New Roman"/>
          <w:b/>
          <w:color w:val="auto"/>
          <w:szCs w:val="22"/>
          <w:u w:val="single"/>
          <w:lang w:val="el-GR"/>
        </w:rPr>
        <w:t>:</w:t>
      </w:r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  </w:t>
      </w:r>
      <w:proofErr w:type="gramStart"/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“ Εργασίες</w:t>
      </w:r>
      <w:proofErr w:type="gramEnd"/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ταφών – εκταφών στο Α΄ Δημοτικό Νεκροταφείο </w:t>
      </w:r>
      <w:proofErr w:type="spellStart"/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Γαρίτσας</w:t>
      </w:r>
      <w:proofErr w:type="spellEnd"/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. ”</w:t>
      </w:r>
    </w:p>
    <w:p w:rsidR="00B24B6D" w:rsidRPr="00541BDC" w:rsidRDefault="00B24B6D" w:rsidP="00541BDC">
      <w:pPr>
        <w:tabs>
          <w:tab w:val="left" w:pos="14300"/>
        </w:tabs>
        <w:spacing w:before="9" w:after="200" w:line="100" w:lineRule="atLeast"/>
        <w:jc w:val="center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Κ.Α.  45.6117.001</w:t>
      </w:r>
      <w:r w:rsidR="00D1659D"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</w:t>
      </w:r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Προϋπολογισμός Μελέτης: 19.914,40 </w:t>
      </w:r>
      <w:r w:rsid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€</w:t>
      </w:r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(ΜΕ Φ.Π.Α.  24% )</w:t>
      </w:r>
    </w:p>
    <w:p w:rsidR="00B24B6D" w:rsidRPr="00D1659D" w:rsidRDefault="00B24B6D" w:rsidP="00B24B6D">
      <w:pPr>
        <w:spacing w:before="100" w:beforeAutospacing="1" w:after="119"/>
        <w:jc w:val="center"/>
        <w:rPr>
          <w:rFonts w:ascii="Times New Roman" w:hAnsi="Times New Roman" w:cs="Times New Roman"/>
          <w:b/>
          <w:bCs/>
          <w:szCs w:val="22"/>
          <w:u w:val="single"/>
          <w:lang w:val="el-GR" w:eastAsia="el-GR"/>
        </w:rPr>
      </w:pPr>
      <w:r w:rsidRPr="00D1659D">
        <w:rPr>
          <w:rFonts w:ascii="Times New Roman" w:hAnsi="Times New Roman" w:cs="Times New Roman"/>
          <w:b/>
          <w:bCs/>
          <w:szCs w:val="22"/>
          <w:u w:val="single"/>
          <w:lang w:val="el-GR" w:eastAsia="el-GR"/>
        </w:rPr>
        <w:t>ΠΡΟΫΠΟΛΟΓΙΣΜΟΣ  ΠΡΟΣΦΟΡΑΣ</w:t>
      </w:r>
    </w:p>
    <w:tbl>
      <w:tblPr>
        <w:tblStyle w:val="a5"/>
        <w:tblW w:w="0" w:type="auto"/>
        <w:tblLook w:val="04A0"/>
      </w:tblPr>
      <w:tblGrid>
        <w:gridCol w:w="595"/>
        <w:gridCol w:w="1971"/>
        <w:gridCol w:w="1482"/>
        <w:gridCol w:w="1497"/>
        <w:gridCol w:w="1495"/>
        <w:gridCol w:w="1628"/>
        <w:gridCol w:w="1186"/>
      </w:tblGrid>
      <w:tr w:rsidR="00320230" w:rsidRPr="00320230" w:rsidTr="00B4323C">
        <w:trPr>
          <w:trHeight w:val="608"/>
        </w:trPr>
        <w:tc>
          <w:tcPr>
            <w:tcW w:w="595" w:type="dxa"/>
          </w:tcPr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Α/Α</w:t>
            </w:r>
          </w:p>
        </w:tc>
        <w:tc>
          <w:tcPr>
            <w:tcW w:w="2209" w:type="dxa"/>
          </w:tcPr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ΠΕΡΙΓΡΑΦΗ ΔΑΠΑΝΗΣ</w:t>
            </w:r>
          </w:p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</w:rPr>
            </w:pPr>
          </w:p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</w:rPr>
            </w:pPr>
          </w:p>
        </w:tc>
        <w:tc>
          <w:tcPr>
            <w:tcW w:w="1410" w:type="dxa"/>
          </w:tcPr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ΜΟΝΑΔΑ ΜΕΤΡΗΣΗΣ</w:t>
            </w:r>
          </w:p>
        </w:tc>
        <w:tc>
          <w:tcPr>
            <w:tcW w:w="1415" w:type="dxa"/>
          </w:tcPr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</w:rPr>
            </w:pPr>
          </w:p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ΠΟΣΟΤΗΤΑ</w:t>
            </w:r>
          </w:p>
        </w:tc>
        <w:tc>
          <w:tcPr>
            <w:tcW w:w="1515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  <w:t>ΤΙΜΗ ΜΟΝΑΔΑΣ</w:t>
            </w:r>
          </w:p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ΠΡΟΫ/ΣΜΟΥ</w:t>
            </w:r>
          </w:p>
        </w:tc>
        <w:tc>
          <w:tcPr>
            <w:tcW w:w="1514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  <w:t>ΤΙΜΗ ΜΟΝΑΔΑΣ</w:t>
            </w:r>
          </w:p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  <w:t>ΠΡΟΣΦΟΡΑΣ</w:t>
            </w:r>
          </w:p>
        </w:tc>
        <w:tc>
          <w:tcPr>
            <w:tcW w:w="1196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ΔΑΠΑΝΗ</w:t>
            </w:r>
          </w:p>
        </w:tc>
      </w:tr>
      <w:tr w:rsidR="00320230" w:rsidRPr="00320230" w:rsidTr="00B4323C">
        <w:tc>
          <w:tcPr>
            <w:tcW w:w="595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  <w:t>1</w:t>
            </w:r>
          </w:p>
        </w:tc>
        <w:tc>
          <w:tcPr>
            <w:tcW w:w="2209" w:type="dxa"/>
          </w:tcPr>
          <w:p w:rsidR="00320230" w:rsidRPr="00541BDC" w:rsidRDefault="00320230" w:rsidP="00683AE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Εργασίες ταφών – εκταφών (χειρωνακτικά ή και με </w:t>
            </w:r>
            <w:proofErr w:type="spellStart"/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τσαπάκι</w:t>
            </w:r>
            <w:proofErr w:type="spellEnd"/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)</w:t>
            </w:r>
          </w:p>
          <w:p w:rsidR="00320230" w:rsidRPr="00541BDC" w:rsidRDefault="00320230" w:rsidP="00683AE0">
            <w:pPr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</w:p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</w:rPr>
              <w:t>CPV</w:t>
            </w: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: 98371110-8  (Υπηρεσίες Νεκροταφείων)</w:t>
            </w:r>
          </w:p>
        </w:tc>
        <w:tc>
          <w:tcPr>
            <w:tcW w:w="1410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  <w:t>ΥΠΗΡΕΣΙΑ</w:t>
            </w:r>
          </w:p>
        </w:tc>
        <w:tc>
          <w:tcPr>
            <w:tcW w:w="1415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  <w:t>110</w:t>
            </w:r>
          </w:p>
        </w:tc>
        <w:tc>
          <w:tcPr>
            <w:tcW w:w="1515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  <w:t>146,00€</w:t>
            </w:r>
          </w:p>
        </w:tc>
        <w:tc>
          <w:tcPr>
            <w:tcW w:w="1514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196" w:type="dxa"/>
          </w:tcPr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  <w:p w:rsidR="00320230" w:rsidRPr="00541BDC" w:rsidRDefault="00320230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</w:tr>
      <w:tr w:rsidR="00B4323C" w:rsidRPr="00320230" w:rsidTr="00B4323C">
        <w:tc>
          <w:tcPr>
            <w:tcW w:w="595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2209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410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415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515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514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ΣΥΝΟΛΟ</w:t>
            </w:r>
          </w:p>
        </w:tc>
        <w:tc>
          <w:tcPr>
            <w:tcW w:w="1196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</w:p>
        </w:tc>
      </w:tr>
      <w:tr w:rsidR="00B4323C" w:rsidRPr="00320230" w:rsidTr="00B4323C">
        <w:tc>
          <w:tcPr>
            <w:tcW w:w="595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2209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410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415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515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514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Φ.Π.Α.(24%)</w:t>
            </w:r>
          </w:p>
        </w:tc>
        <w:tc>
          <w:tcPr>
            <w:tcW w:w="1196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</w:p>
        </w:tc>
      </w:tr>
      <w:tr w:rsidR="00B4323C" w:rsidRPr="00320230" w:rsidTr="00B4323C">
        <w:tc>
          <w:tcPr>
            <w:tcW w:w="595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2209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410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415" w:type="dxa"/>
          </w:tcPr>
          <w:p w:rsidR="00B4323C" w:rsidRPr="00541BDC" w:rsidRDefault="00B4323C" w:rsidP="00683AE0">
            <w:pPr>
              <w:tabs>
                <w:tab w:val="left" w:pos="1136"/>
                <w:tab w:val="left" w:pos="1750"/>
                <w:tab w:val="left" w:pos="3119"/>
                <w:tab w:val="left" w:pos="6164"/>
                <w:tab w:val="left" w:pos="7464"/>
                <w:tab w:val="left" w:pos="8964"/>
              </w:tabs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515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</w:p>
        </w:tc>
        <w:tc>
          <w:tcPr>
            <w:tcW w:w="1514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  <w:r w:rsidRPr="00541BDC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ΓΕΝΙΚΟ ΣΥΝΟΛΟ</w:t>
            </w:r>
          </w:p>
        </w:tc>
        <w:tc>
          <w:tcPr>
            <w:tcW w:w="1196" w:type="dxa"/>
          </w:tcPr>
          <w:p w:rsidR="00B4323C" w:rsidRPr="00541BDC" w:rsidRDefault="00B4323C" w:rsidP="00683AE0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</w:pPr>
          </w:p>
        </w:tc>
      </w:tr>
    </w:tbl>
    <w:p w:rsidR="00320230" w:rsidRPr="00320230" w:rsidRDefault="00320230" w:rsidP="00320230">
      <w:pPr>
        <w:tabs>
          <w:tab w:val="left" w:pos="1136"/>
          <w:tab w:val="left" w:pos="1750"/>
          <w:tab w:val="left" w:pos="3119"/>
          <w:tab w:val="left" w:pos="6164"/>
          <w:tab w:val="left" w:pos="7464"/>
          <w:tab w:val="left" w:pos="8964"/>
        </w:tabs>
        <w:spacing w:line="100" w:lineRule="atLeast"/>
        <w:rPr>
          <w:rFonts w:ascii="Times New Roman" w:eastAsia="Calibri" w:hAnsi="Times New Roman" w:cs="Times New Roman"/>
          <w:szCs w:val="22"/>
          <w:lang w:val="el-GR"/>
        </w:rPr>
      </w:pPr>
    </w:p>
    <w:p w:rsidR="00B24B6D" w:rsidRPr="00320230" w:rsidRDefault="00B24B6D" w:rsidP="00B67A68">
      <w:pPr>
        <w:spacing w:line="100" w:lineRule="atLeast"/>
        <w:jc w:val="both"/>
        <w:rPr>
          <w:rFonts w:ascii="Times New Roman" w:eastAsia="Arial" w:hAnsi="Times New Roman" w:cs="Times New Roman"/>
          <w:color w:val="auto"/>
          <w:szCs w:val="22"/>
          <w:lang w:val="el-GR"/>
        </w:rPr>
      </w:pPr>
    </w:p>
    <w:p w:rsidR="00B24B6D" w:rsidRPr="00320230" w:rsidRDefault="00B24B6D" w:rsidP="00B67A68">
      <w:pPr>
        <w:spacing w:line="100" w:lineRule="atLeast"/>
        <w:jc w:val="both"/>
        <w:rPr>
          <w:rFonts w:ascii="Times New Roman" w:eastAsia="Arial" w:hAnsi="Times New Roman" w:cs="Times New Roman"/>
          <w:color w:val="auto"/>
          <w:szCs w:val="22"/>
          <w:lang w:val="el-GR"/>
        </w:rPr>
      </w:pPr>
    </w:p>
    <w:p w:rsidR="00254DB5" w:rsidRPr="00541BDC" w:rsidRDefault="0026628B" w:rsidP="00254DB5">
      <w:pPr>
        <w:tabs>
          <w:tab w:val="left" w:pos="3305"/>
          <w:tab w:val="left" w:pos="6350"/>
          <w:tab w:val="left" w:pos="7650"/>
          <w:tab w:val="left" w:pos="9150"/>
        </w:tabs>
        <w:spacing w:line="100" w:lineRule="atLeast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 </w:t>
      </w:r>
      <w:r w:rsidR="002A5985"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                                                                                                                       </w:t>
      </w:r>
      <w:r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</w:t>
      </w:r>
      <w:r w:rsidR="00B24B6D" w:rsidRPr="00541BDC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Κέρκυρα …../……/2022</w:t>
      </w:r>
    </w:p>
    <w:p w:rsidR="00254DB5" w:rsidRPr="002D1829" w:rsidRDefault="001C2147" w:rsidP="0026628B">
      <w:pPr>
        <w:spacing w:line="100" w:lineRule="atLeast"/>
        <w:rPr>
          <w:rFonts w:ascii="Arial" w:eastAsia="Calibri" w:hAnsi="Arial" w:cs="Arial"/>
          <w:b/>
          <w:color w:val="auto"/>
          <w:sz w:val="20"/>
          <w:szCs w:val="20"/>
          <w:lang w:val="el-GR"/>
        </w:rPr>
      </w:pPr>
      <w:r w:rsidRPr="00320230">
        <w:rPr>
          <w:rFonts w:ascii="Times New Roman" w:eastAsia="Arial" w:hAnsi="Times New Roman" w:cs="Times New Roman"/>
          <w:color w:val="auto"/>
          <w:szCs w:val="22"/>
          <w:lang w:val="el-GR"/>
        </w:rPr>
        <w:t xml:space="preserve">  </w:t>
      </w:r>
      <w:r w:rsidR="00C27456" w:rsidRPr="00320230">
        <w:rPr>
          <w:rFonts w:ascii="Times New Roman" w:eastAsia="Calibri" w:hAnsi="Times New Roman" w:cs="Times New Roman"/>
          <w:color w:val="auto"/>
          <w:szCs w:val="22"/>
          <w:lang w:val="el-GR"/>
        </w:rPr>
        <w:t xml:space="preserve">                                                                              </w:t>
      </w:r>
      <w:r w:rsidR="00C27456" w:rsidRPr="00320230">
        <w:rPr>
          <w:rFonts w:ascii="Times New Roman" w:eastAsia="Calibri" w:hAnsi="Times New Roman" w:cs="Times New Roman"/>
          <w:b/>
          <w:color w:val="auto"/>
          <w:szCs w:val="22"/>
          <w:lang w:val="el-GR"/>
        </w:rPr>
        <w:t xml:space="preserve">                                       </w:t>
      </w:r>
      <w:r w:rsidR="0026628B" w:rsidRPr="00320230">
        <w:rPr>
          <w:rFonts w:ascii="Times New Roman" w:eastAsia="Calibri" w:hAnsi="Times New Roman" w:cs="Times New Roman"/>
          <w:b/>
          <w:color w:val="auto"/>
          <w:szCs w:val="22"/>
          <w:lang w:val="el-GR"/>
        </w:rPr>
        <w:t xml:space="preserve">            </w:t>
      </w:r>
      <w:r w:rsidR="00C27456" w:rsidRPr="00320230">
        <w:rPr>
          <w:rFonts w:ascii="Times New Roman" w:eastAsia="Calibri" w:hAnsi="Times New Roman" w:cs="Times New Roman"/>
          <w:b/>
          <w:color w:val="auto"/>
          <w:szCs w:val="22"/>
          <w:lang w:val="el-GR"/>
        </w:rPr>
        <w:t>Ο προσφέ</w:t>
      </w:r>
      <w:r w:rsidR="00C27456" w:rsidRPr="002D1829">
        <w:rPr>
          <w:rFonts w:ascii="Arial" w:eastAsia="Calibri" w:hAnsi="Arial" w:cs="Arial"/>
          <w:b/>
          <w:color w:val="auto"/>
          <w:sz w:val="20"/>
          <w:szCs w:val="20"/>
          <w:lang w:val="el-GR"/>
        </w:rPr>
        <w:t xml:space="preserve">ρων </w:t>
      </w:r>
    </w:p>
    <w:sectPr w:rsidR="00254DB5" w:rsidRPr="002D1829" w:rsidSect="00B03389">
      <w:pgSz w:w="11906" w:h="16838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1832A2"/>
    <w:multiLevelType w:val="hybridMultilevel"/>
    <w:tmpl w:val="A3186EDC"/>
    <w:lvl w:ilvl="0" w:tplc="8906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D67"/>
    <w:multiLevelType w:val="hybridMultilevel"/>
    <w:tmpl w:val="8F4AAE14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17D7426B"/>
    <w:multiLevelType w:val="hybridMultilevel"/>
    <w:tmpl w:val="68D41B0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F4BD0"/>
    <w:multiLevelType w:val="hybridMultilevel"/>
    <w:tmpl w:val="C0F2A75A"/>
    <w:lvl w:ilvl="0" w:tplc="853E2E54">
      <w:start w:val="20"/>
      <w:numFmt w:val="bullet"/>
      <w:lvlText w:val="−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D4903"/>
    <w:multiLevelType w:val="hybridMultilevel"/>
    <w:tmpl w:val="87C0774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1B0E82"/>
    <w:multiLevelType w:val="hybridMultilevel"/>
    <w:tmpl w:val="78386320"/>
    <w:lvl w:ilvl="0" w:tplc="41BAE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7185A"/>
    <w:rsid w:val="00004C3E"/>
    <w:rsid w:val="00015958"/>
    <w:rsid w:val="000308F4"/>
    <w:rsid w:val="000312FC"/>
    <w:rsid w:val="00033978"/>
    <w:rsid w:val="00080BE6"/>
    <w:rsid w:val="00086059"/>
    <w:rsid w:val="000A0208"/>
    <w:rsid w:val="000A76D5"/>
    <w:rsid w:val="000B4490"/>
    <w:rsid w:val="00101FBC"/>
    <w:rsid w:val="001075C7"/>
    <w:rsid w:val="001102CF"/>
    <w:rsid w:val="001138FC"/>
    <w:rsid w:val="0012473F"/>
    <w:rsid w:val="00125714"/>
    <w:rsid w:val="00133BA5"/>
    <w:rsid w:val="00133E63"/>
    <w:rsid w:val="00137F90"/>
    <w:rsid w:val="00151FDA"/>
    <w:rsid w:val="00163B08"/>
    <w:rsid w:val="00181C9E"/>
    <w:rsid w:val="00187009"/>
    <w:rsid w:val="001908E6"/>
    <w:rsid w:val="00192F58"/>
    <w:rsid w:val="00193216"/>
    <w:rsid w:val="001945E7"/>
    <w:rsid w:val="00196258"/>
    <w:rsid w:val="001A0F13"/>
    <w:rsid w:val="001A7339"/>
    <w:rsid w:val="001B748B"/>
    <w:rsid w:val="001C00EE"/>
    <w:rsid w:val="001C2147"/>
    <w:rsid w:val="001C28E8"/>
    <w:rsid w:val="001C334D"/>
    <w:rsid w:val="001C3CAB"/>
    <w:rsid w:val="001E22CE"/>
    <w:rsid w:val="001E40DE"/>
    <w:rsid w:val="001E78ED"/>
    <w:rsid w:val="00206C98"/>
    <w:rsid w:val="00227A60"/>
    <w:rsid w:val="00230AF9"/>
    <w:rsid w:val="0023325D"/>
    <w:rsid w:val="00241527"/>
    <w:rsid w:val="00242BF4"/>
    <w:rsid w:val="00254DB5"/>
    <w:rsid w:val="00255CFE"/>
    <w:rsid w:val="00262FCF"/>
    <w:rsid w:val="00263470"/>
    <w:rsid w:val="0026546E"/>
    <w:rsid w:val="0026628B"/>
    <w:rsid w:val="0028552C"/>
    <w:rsid w:val="00286D88"/>
    <w:rsid w:val="002A4AC3"/>
    <w:rsid w:val="002A5985"/>
    <w:rsid w:val="002A70EE"/>
    <w:rsid w:val="002B4B35"/>
    <w:rsid w:val="002D0BA0"/>
    <w:rsid w:val="002D1829"/>
    <w:rsid w:val="002D1893"/>
    <w:rsid w:val="002D46F8"/>
    <w:rsid w:val="002D4AC3"/>
    <w:rsid w:val="002E054A"/>
    <w:rsid w:val="002E5605"/>
    <w:rsid w:val="002F47B2"/>
    <w:rsid w:val="00304391"/>
    <w:rsid w:val="00310B65"/>
    <w:rsid w:val="00312B92"/>
    <w:rsid w:val="00314E87"/>
    <w:rsid w:val="00315C0E"/>
    <w:rsid w:val="00320230"/>
    <w:rsid w:val="0033127F"/>
    <w:rsid w:val="003361A7"/>
    <w:rsid w:val="00372777"/>
    <w:rsid w:val="003765EB"/>
    <w:rsid w:val="003A4383"/>
    <w:rsid w:val="003B1B4A"/>
    <w:rsid w:val="003C7F4D"/>
    <w:rsid w:val="003D2DF2"/>
    <w:rsid w:val="003F3FE2"/>
    <w:rsid w:val="00404B35"/>
    <w:rsid w:val="004069F8"/>
    <w:rsid w:val="00413F85"/>
    <w:rsid w:val="0042024A"/>
    <w:rsid w:val="00423A96"/>
    <w:rsid w:val="004327F1"/>
    <w:rsid w:val="0044227E"/>
    <w:rsid w:val="004579AC"/>
    <w:rsid w:val="00491679"/>
    <w:rsid w:val="004A35DD"/>
    <w:rsid w:val="004A4263"/>
    <w:rsid w:val="004C1284"/>
    <w:rsid w:val="004C3311"/>
    <w:rsid w:val="004D47AC"/>
    <w:rsid w:val="004E1473"/>
    <w:rsid w:val="004F5856"/>
    <w:rsid w:val="00502F5C"/>
    <w:rsid w:val="005154F2"/>
    <w:rsid w:val="00521167"/>
    <w:rsid w:val="00527241"/>
    <w:rsid w:val="00533D49"/>
    <w:rsid w:val="00541BDC"/>
    <w:rsid w:val="00547133"/>
    <w:rsid w:val="0055340A"/>
    <w:rsid w:val="00565E95"/>
    <w:rsid w:val="00570C4C"/>
    <w:rsid w:val="005864CA"/>
    <w:rsid w:val="00591C31"/>
    <w:rsid w:val="00595945"/>
    <w:rsid w:val="005A2349"/>
    <w:rsid w:val="005A308E"/>
    <w:rsid w:val="005B5009"/>
    <w:rsid w:val="00600D9A"/>
    <w:rsid w:val="00611E7E"/>
    <w:rsid w:val="0061518D"/>
    <w:rsid w:val="00622D4D"/>
    <w:rsid w:val="00624AFF"/>
    <w:rsid w:val="006301E9"/>
    <w:rsid w:val="00643FA3"/>
    <w:rsid w:val="00644029"/>
    <w:rsid w:val="006441D1"/>
    <w:rsid w:val="00646410"/>
    <w:rsid w:val="006607EF"/>
    <w:rsid w:val="0066130F"/>
    <w:rsid w:val="00665234"/>
    <w:rsid w:val="00672F7F"/>
    <w:rsid w:val="006778E9"/>
    <w:rsid w:val="006857DD"/>
    <w:rsid w:val="006962F8"/>
    <w:rsid w:val="006A0AD2"/>
    <w:rsid w:val="006A3179"/>
    <w:rsid w:val="006B609B"/>
    <w:rsid w:val="006C07EB"/>
    <w:rsid w:val="006C45CF"/>
    <w:rsid w:val="006C5B42"/>
    <w:rsid w:val="006E302A"/>
    <w:rsid w:val="006F06DE"/>
    <w:rsid w:val="00703D0F"/>
    <w:rsid w:val="00706C3B"/>
    <w:rsid w:val="00707315"/>
    <w:rsid w:val="00710EA2"/>
    <w:rsid w:val="007239C3"/>
    <w:rsid w:val="007273FB"/>
    <w:rsid w:val="007314B7"/>
    <w:rsid w:val="00734926"/>
    <w:rsid w:val="00756AD6"/>
    <w:rsid w:val="007769D2"/>
    <w:rsid w:val="007823FE"/>
    <w:rsid w:val="007829DD"/>
    <w:rsid w:val="007B2089"/>
    <w:rsid w:val="007C3E04"/>
    <w:rsid w:val="007C6993"/>
    <w:rsid w:val="007D3F40"/>
    <w:rsid w:val="007E6B80"/>
    <w:rsid w:val="00805B26"/>
    <w:rsid w:val="00826EE9"/>
    <w:rsid w:val="008303F5"/>
    <w:rsid w:val="008647D0"/>
    <w:rsid w:val="00865A8A"/>
    <w:rsid w:val="00867EDB"/>
    <w:rsid w:val="00890F0C"/>
    <w:rsid w:val="008916A9"/>
    <w:rsid w:val="00892F00"/>
    <w:rsid w:val="008A2589"/>
    <w:rsid w:val="008A3BF3"/>
    <w:rsid w:val="008A582C"/>
    <w:rsid w:val="008B2061"/>
    <w:rsid w:val="008C034A"/>
    <w:rsid w:val="008C10DD"/>
    <w:rsid w:val="008C52D2"/>
    <w:rsid w:val="008D0824"/>
    <w:rsid w:val="00910181"/>
    <w:rsid w:val="00917C15"/>
    <w:rsid w:val="00917F50"/>
    <w:rsid w:val="00930EE9"/>
    <w:rsid w:val="00934C67"/>
    <w:rsid w:val="0099450C"/>
    <w:rsid w:val="009B7C89"/>
    <w:rsid w:val="009C727D"/>
    <w:rsid w:val="009E559A"/>
    <w:rsid w:val="009F5663"/>
    <w:rsid w:val="00A00934"/>
    <w:rsid w:val="00A07B01"/>
    <w:rsid w:val="00A15F47"/>
    <w:rsid w:val="00A315C3"/>
    <w:rsid w:val="00A53780"/>
    <w:rsid w:val="00A556A0"/>
    <w:rsid w:val="00A75162"/>
    <w:rsid w:val="00A75B0C"/>
    <w:rsid w:val="00A75EA7"/>
    <w:rsid w:val="00A77B5B"/>
    <w:rsid w:val="00A82701"/>
    <w:rsid w:val="00AA6A06"/>
    <w:rsid w:val="00AB1C3F"/>
    <w:rsid w:val="00AB3305"/>
    <w:rsid w:val="00AD2D21"/>
    <w:rsid w:val="00AD327F"/>
    <w:rsid w:val="00AD4E52"/>
    <w:rsid w:val="00AF30BA"/>
    <w:rsid w:val="00B03389"/>
    <w:rsid w:val="00B04795"/>
    <w:rsid w:val="00B1672C"/>
    <w:rsid w:val="00B21701"/>
    <w:rsid w:val="00B22387"/>
    <w:rsid w:val="00B24B6D"/>
    <w:rsid w:val="00B310AA"/>
    <w:rsid w:val="00B4323C"/>
    <w:rsid w:val="00B4642B"/>
    <w:rsid w:val="00B47A8E"/>
    <w:rsid w:val="00B5649A"/>
    <w:rsid w:val="00B56CBF"/>
    <w:rsid w:val="00B57878"/>
    <w:rsid w:val="00B61F9C"/>
    <w:rsid w:val="00B62EFD"/>
    <w:rsid w:val="00B658E7"/>
    <w:rsid w:val="00B66BD2"/>
    <w:rsid w:val="00B67A68"/>
    <w:rsid w:val="00B83C01"/>
    <w:rsid w:val="00B96C68"/>
    <w:rsid w:val="00BA3773"/>
    <w:rsid w:val="00BB4C6F"/>
    <w:rsid w:val="00C0398C"/>
    <w:rsid w:val="00C062C2"/>
    <w:rsid w:val="00C103AF"/>
    <w:rsid w:val="00C27456"/>
    <w:rsid w:val="00C330F9"/>
    <w:rsid w:val="00C669EF"/>
    <w:rsid w:val="00C74CE7"/>
    <w:rsid w:val="00C751CD"/>
    <w:rsid w:val="00C773AE"/>
    <w:rsid w:val="00CA1AE4"/>
    <w:rsid w:val="00CA2564"/>
    <w:rsid w:val="00CA2869"/>
    <w:rsid w:val="00CA4BF4"/>
    <w:rsid w:val="00CA5F1F"/>
    <w:rsid w:val="00CB5757"/>
    <w:rsid w:val="00CC5DBE"/>
    <w:rsid w:val="00CC7654"/>
    <w:rsid w:val="00CF378D"/>
    <w:rsid w:val="00D15563"/>
    <w:rsid w:val="00D15A3C"/>
    <w:rsid w:val="00D1659D"/>
    <w:rsid w:val="00D4223F"/>
    <w:rsid w:val="00D64BC0"/>
    <w:rsid w:val="00D64FE0"/>
    <w:rsid w:val="00D81281"/>
    <w:rsid w:val="00D81872"/>
    <w:rsid w:val="00D91197"/>
    <w:rsid w:val="00DA5838"/>
    <w:rsid w:val="00DE05BC"/>
    <w:rsid w:val="00DE4470"/>
    <w:rsid w:val="00DE7C42"/>
    <w:rsid w:val="00DF56E8"/>
    <w:rsid w:val="00E12DB9"/>
    <w:rsid w:val="00E52521"/>
    <w:rsid w:val="00E7185A"/>
    <w:rsid w:val="00E73CBD"/>
    <w:rsid w:val="00E753E4"/>
    <w:rsid w:val="00E82611"/>
    <w:rsid w:val="00EC1FE3"/>
    <w:rsid w:val="00ED0918"/>
    <w:rsid w:val="00ED275E"/>
    <w:rsid w:val="00EE1C29"/>
    <w:rsid w:val="00EE305A"/>
    <w:rsid w:val="00EF0FC7"/>
    <w:rsid w:val="00EF1645"/>
    <w:rsid w:val="00F075E3"/>
    <w:rsid w:val="00F109E5"/>
    <w:rsid w:val="00F3742A"/>
    <w:rsid w:val="00F6225F"/>
    <w:rsid w:val="00F6561D"/>
    <w:rsid w:val="00F870F0"/>
    <w:rsid w:val="00FB5CB6"/>
    <w:rsid w:val="00FC1433"/>
    <w:rsid w:val="00FC2B02"/>
    <w:rsid w:val="00FD35F7"/>
    <w:rsid w:val="00FD4D34"/>
    <w:rsid w:val="00FD6BD9"/>
    <w:rsid w:val="00FE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CE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paragraph" w:styleId="1">
    <w:name w:val="heading 1"/>
    <w:basedOn w:val="a"/>
    <w:next w:val="a"/>
    <w:link w:val="1Char"/>
    <w:qFormat/>
    <w:rsid w:val="005154F2"/>
    <w:pPr>
      <w:keepNext/>
      <w:widowControl/>
      <w:suppressAutoHyphens w:val="0"/>
      <w:jc w:val="both"/>
      <w:outlineLvl w:val="0"/>
    </w:pPr>
    <w:rPr>
      <w:rFonts w:ascii="Times New Roman" w:eastAsia="Times New Roman" w:hAnsi="Times New Roman" w:cs="Times New Roman"/>
      <w:b/>
      <w:bCs/>
      <w:sz w:val="20"/>
      <w:lang w:val="el-GR" w:eastAsia="el-GR"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14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14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E22CE"/>
    <w:rPr>
      <w:color w:val="000080"/>
      <w:u w:val="single"/>
    </w:rPr>
  </w:style>
  <w:style w:type="paragraph" w:customStyle="1" w:styleId="a3">
    <w:name w:val="Περιεχόμενα πίνακα"/>
    <w:basedOn w:val="a"/>
    <w:rsid w:val="001E22CE"/>
    <w:pPr>
      <w:suppressLineNumbers/>
    </w:pPr>
  </w:style>
  <w:style w:type="paragraph" w:styleId="30">
    <w:name w:val="Body Text Indent 3"/>
    <w:basedOn w:val="a"/>
    <w:link w:val="3Char0"/>
    <w:rsid w:val="00B310AA"/>
    <w:pPr>
      <w:widowControl/>
      <w:suppressAutoHyphens w:val="0"/>
      <w:ind w:left="426"/>
      <w:jc w:val="both"/>
    </w:pPr>
    <w:rPr>
      <w:rFonts w:ascii="Times New Roman" w:eastAsia="Times New Roman" w:hAnsi="Times New Roman" w:cs="Times New Roman"/>
      <w:color w:val="auto"/>
      <w:sz w:val="16"/>
      <w:szCs w:val="16"/>
      <w:lang w:val="el-GR" w:eastAsia="el-GR" w:bidi="ar-SA"/>
    </w:rPr>
  </w:style>
  <w:style w:type="character" w:customStyle="1" w:styleId="3Char0">
    <w:name w:val="Σώμα κείμενου με εσοχή 3 Char"/>
    <w:basedOn w:val="a0"/>
    <w:link w:val="30"/>
    <w:rsid w:val="00B310AA"/>
    <w:rPr>
      <w:sz w:val="16"/>
      <w:szCs w:val="16"/>
    </w:rPr>
  </w:style>
  <w:style w:type="paragraph" w:customStyle="1" w:styleId="western">
    <w:name w:val="western"/>
    <w:basedOn w:val="a"/>
    <w:rsid w:val="00B310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l-GR" w:eastAsia="el-GR" w:bidi="ar-SA"/>
    </w:rPr>
  </w:style>
  <w:style w:type="paragraph" w:styleId="a4">
    <w:name w:val="List Paragraph"/>
    <w:basedOn w:val="a"/>
    <w:uiPriority w:val="34"/>
    <w:qFormat/>
    <w:rsid w:val="00591C31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5154F2"/>
    <w:rPr>
      <w:b/>
      <w:bCs/>
      <w:color w:val="000000"/>
      <w:szCs w:val="24"/>
    </w:rPr>
  </w:style>
  <w:style w:type="table" w:styleId="a5">
    <w:name w:val="Table Grid"/>
    <w:basedOn w:val="a1"/>
    <w:uiPriority w:val="59"/>
    <w:rsid w:val="004422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9060283497">
    <w:name w:val="yiv9060283497"/>
    <w:basedOn w:val="a"/>
    <w:rsid w:val="007314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l-GR" w:eastAsia="el-GR" w:bidi="ar-SA"/>
    </w:rPr>
  </w:style>
  <w:style w:type="paragraph" w:styleId="Web">
    <w:name w:val="Normal (Web)"/>
    <w:basedOn w:val="a"/>
    <w:uiPriority w:val="99"/>
    <w:unhideWhenUsed/>
    <w:rsid w:val="007314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l-GR" w:eastAsia="el-GR" w:bidi="ar-SA"/>
    </w:rPr>
  </w:style>
  <w:style w:type="character" w:styleId="a6">
    <w:name w:val="Strong"/>
    <w:basedOn w:val="a0"/>
    <w:uiPriority w:val="22"/>
    <w:qFormat/>
    <w:rsid w:val="007314B7"/>
    <w:rPr>
      <w:b/>
      <w:bCs/>
    </w:rPr>
  </w:style>
  <w:style w:type="paragraph" w:styleId="a7">
    <w:name w:val="Body Text"/>
    <w:basedOn w:val="a"/>
    <w:link w:val="Char"/>
    <w:uiPriority w:val="99"/>
    <w:semiHidden/>
    <w:unhideWhenUsed/>
    <w:rsid w:val="007314B7"/>
    <w:pPr>
      <w:spacing w:after="120"/>
    </w:pPr>
  </w:style>
  <w:style w:type="character" w:customStyle="1" w:styleId="Char">
    <w:name w:val="Σώμα κειμένου Char"/>
    <w:basedOn w:val="a0"/>
    <w:link w:val="a7"/>
    <w:uiPriority w:val="99"/>
    <w:semiHidden/>
    <w:rsid w:val="007314B7"/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character" w:customStyle="1" w:styleId="2Char">
    <w:name w:val="Επικεφαλίδα 2 Char"/>
    <w:basedOn w:val="a0"/>
    <w:link w:val="2"/>
    <w:rsid w:val="007314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a8">
    <w:name w:val="No Spacing"/>
    <w:uiPriority w:val="1"/>
    <w:qFormat/>
    <w:rsid w:val="007314B7"/>
    <w:rPr>
      <w:color w:val="00000A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7314B7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8573E-9D0B-43A2-8726-F42C89EA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1123</CharactersWithSpaces>
  <SharedDoc>false</SharedDoc>
  <HLinks>
    <vt:vector size="6" baseType="variant">
      <vt:variant>
        <vt:i4>3735641</vt:i4>
      </vt:variant>
      <vt:variant>
        <vt:i4>6</vt:i4>
      </vt:variant>
      <vt:variant>
        <vt:i4>0</vt:i4>
      </vt:variant>
      <vt:variant>
        <vt:i4>5</vt:i4>
      </vt:variant>
      <vt:variant>
        <vt:lpwstr>mailto:info@corfu.gov.gr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CD062</cp:lastModifiedBy>
  <cp:revision>3</cp:revision>
  <cp:lastPrinted>2022-07-18T09:06:00Z</cp:lastPrinted>
  <dcterms:created xsi:type="dcterms:W3CDTF">2022-08-09T11:53:00Z</dcterms:created>
  <dcterms:modified xsi:type="dcterms:W3CDTF">2022-08-09T11:53:00Z</dcterms:modified>
</cp:coreProperties>
</file>