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666"/>
        <w:gridCol w:w="1602"/>
        <w:gridCol w:w="1417"/>
        <w:gridCol w:w="877"/>
        <w:gridCol w:w="257"/>
        <w:gridCol w:w="1139"/>
        <w:gridCol w:w="279"/>
        <w:gridCol w:w="1097"/>
        <w:gridCol w:w="37"/>
        <w:gridCol w:w="850"/>
        <w:gridCol w:w="142"/>
        <w:gridCol w:w="426"/>
        <w:gridCol w:w="283"/>
        <w:gridCol w:w="142"/>
        <w:gridCol w:w="70"/>
        <w:gridCol w:w="24"/>
        <w:gridCol w:w="47"/>
        <w:gridCol w:w="23"/>
        <w:gridCol w:w="359"/>
      </w:tblGrid>
      <w:tr w:rsidR="00435CB9" w:rsidTr="00435CB9">
        <w:trPr>
          <w:gridAfter w:val="1"/>
          <w:wAfter w:w="359" w:type="dxa"/>
          <w:trHeight w:val="255"/>
        </w:trPr>
        <w:tc>
          <w:tcPr>
            <w:tcW w:w="1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Calibri" w:eastAsia="Times New Roman" w:hAnsi="Calibri" w:cs="Calibri"/>
              </w:rPr>
            </w:pPr>
            <w:r>
              <w:rPr>
                <w:noProof/>
                <w:lang w:eastAsia="el-GR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19685</wp:posOffset>
                  </wp:positionV>
                  <wp:extent cx="667385" cy="617855"/>
                  <wp:effectExtent l="0" t="0" r="0" b="0"/>
                  <wp:wrapNone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157" t="-203" r="-157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6178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160"/>
            </w:tblGrid>
            <w:tr w:rsidR="00435CB9">
              <w:trPr>
                <w:trHeight w:val="255"/>
              </w:trPr>
              <w:tc>
                <w:tcPr>
                  <w:tcW w:w="1160" w:type="dxa"/>
                  <w:vAlign w:val="bottom"/>
                </w:tcPr>
                <w:p w:rsidR="00435CB9" w:rsidRDefault="00435CB9">
                  <w:pPr>
                    <w:snapToGrid w:val="0"/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35CB9" w:rsidRDefault="00435CB9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255"/>
        </w:trPr>
        <w:tc>
          <w:tcPr>
            <w:tcW w:w="1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255"/>
        </w:trPr>
        <w:tc>
          <w:tcPr>
            <w:tcW w:w="1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80"/>
        </w:trPr>
        <w:tc>
          <w:tcPr>
            <w:tcW w:w="1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35CB9" w:rsidRDefault="00435CB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255"/>
        </w:trPr>
        <w:tc>
          <w:tcPr>
            <w:tcW w:w="54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ΕΛΛΗΝΙΚΗ ΔΗΜΟΚΡΑΤΙΑ</w:t>
            </w: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255"/>
        </w:trPr>
        <w:tc>
          <w:tcPr>
            <w:tcW w:w="680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ΔΗΜΟΣ  ΚΕΝΤΡΙΚΗΣ  ΚΕΡΚΥΡΑΣ &amp; ΔΙΑΠΟΝΤΙΩΝ ΝΗΣΩΝ</w:t>
            </w: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255"/>
        </w:trPr>
        <w:tc>
          <w:tcPr>
            <w:tcW w:w="54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Δ/ΝΣΗ  ΕΠΙΧΕΙΡΗΣΙΑΚΟΥ  ΕΡΓΟΥ</w:t>
            </w: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1"/>
          <w:wAfter w:w="359" w:type="dxa"/>
          <w:trHeight w:val="180"/>
        </w:trPr>
        <w:tc>
          <w:tcPr>
            <w:tcW w:w="1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4"/>
          <w:wAfter w:w="453" w:type="dxa"/>
          <w:trHeight w:val="80"/>
        </w:trPr>
        <w:tc>
          <w:tcPr>
            <w:tcW w:w="100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pStyle w:val="Default"/>
              <w:jc w:val="center"/>
            </w:pPr>
            <w:r>
              <w:rPr>
                <w:rFonts w:eastAsia="Calibri"/>
                <w:b/>
              </w:rPr>
              <w:t>Τίτλος: «</w:t>
            </w:r>
            <w:r>
              <w:rPr>
                <w:b/>
              </w:rPr>
              <w:t>Αποκομιδή απορριμμάτων και ογκωδών αντικειμένων Οθωνών</w:t>
            </w:r>
            <w:r>
              <w:rPr>
                <w:rFonts w:eastAsia="Calibri"/>
                <w:b/>
                <w:i/>
              </w:rPr>
              <w:t>»</w:t>
            </w:r>
          </w:p>
        </w:tc>
        <w:tc>
          <w:tcPr>
            <w:tcW w:w="70" w:type="dxa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5CB9" w:rsidTr="00435CB9">
        <w:trPr>
          <w:gridAfter w:val="1"/>
          <w:wAfter w:w="359" w:type="dxa"/>
          <w:trHeight w:val="103"/>
        </w:trPr>
        <w:tc>
          <w:tcPr>
            <w:tcW w:w="15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gridAfter w:val="4"/>
          <w:wAfter w:w="453" w:type="dxa"/>
          <w:trHeight w:val="375"/>
        </w:trPr>
        <w:tc>
          <w:tcPr>
            <w:tcW w:w="10065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ΟΙΚΟΝΟΜΙΚΗ ΠΡΟΣΦΟΡΑ</w:t>
            </w:r>
          </w:p>
        </w:tc>
        <w:tc>
          <w:tcPr>
            <w:tcW w:w="70" w:type="dxa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435CB9" w:rsidTr="00435CB9">
        <w:trPr>
          <w:trHeight w:val="208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trHeight w:val="7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Άρθρο Τιμολογίου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ΠΕΡΙΓΡΑΦΗ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ΜΟΝΑΔΑ ΜΕΤΡΗΣΗΣ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 w:rsidP="00435CB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ΤΙΜΗ ΜΟΝΑΔΑΣ ΑΝΕΥ ΦΠΑ(€)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ΔΑΠΑΝΗ ΑΝΕΥ ΦΠΑ(€)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ΦΠΑ 24% (€)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ΣΥΝΟΛΟ ΜΕ ΦΠΑ (€)</w:t>
            </w:r>
          </w:p>
        </w:tc>
        <w:tc>
          <w:tcPr>
            <w:tcW w:w="382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5CB9" w:rsidTr="00435CB9">
        <w:trPr>
          <w:trHeight w:val="231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Δρομολόγιο περισυλλογής απορριμμάτων (οικιακών, ανακυκλώσιμων) και πάσης φύσεως ογκωδών αντικειμένων και μεταφορά και εναπόθεση αυτών στους υφιστάμενους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απορριμματοδέκτες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container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προσωρινής αποθήκευσης ή όπου αλλού υποδειχθεί, με κατάλληλο όχημα, ωφέλιμου φορτίου τουλάχιστον  3/4 του τόνου.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Δρομολόγιο αποκομιδής απορριμμάτων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trHeight w:val="795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ΣΥΝΟΛΑ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CB9" w:rsidRDefault="00435CB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2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CB9" w:rsidTr="00435CB9">
        <w:trPr>
          <w:trHeight w:val="330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CB9" w:rsidRDefault="00435CB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dxa"/>
            <w:gridSpan w:val="2"/>
          </w:tcPr>
          <w:p w:rsidR="00435CB9" w:rsidRDefault="00435CB9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CB9" w:rsidRDefault="00435CB9"/>
    <w:p w:rsidR="00435CB9" w:rsidRDefault="00435CB9" w:rsidP="00435CB9"/>
    <w:p w:rsidR="0020711A" w:rsidRPr="00435CB9" w:rsidRDefault="00435CB9" w:rsidP="00435CB9">
      <w:pPr>
        <w:tabs>
          <w:tab w:val="left" w:pos="3225"/>
        </w:tabs>
        <w:rPr>
          <w:b/>
        </w:rPr>
      </w:pPr>
      <w:r>
        <w:tab/>
      </w:r>
      <w:r w:rsidRPr="00435CB9">
        <w:rPr>
          <w:b/>
        </w:rPr>
        <w:t>Κέρκυρα    /12/2023</w:t>
      </w:r>
    </w:p>
    <w:p w:rsidR="00435CB9" w:rsidRDefault="00435CB9" w:rsidP="00435CB9">
      <w:pPr>
        <w:tabs>
          <w:tab w:val="left" w:pos="3225"/>
        </w:tabs>
      </w:pPr>
    </w:p>
    <w:p w:rsidR="00435CB9" w:rsidRPr="00435CB9" w:rsidRDefault="00435CB9" w:rsidP="00435CB9">
      <w:pPr>
        <w:tabs>
          <w:tab w:val="left" w:pos="3225"/>
        </w:tabs>
        <w:rPr>
          <w:b/>
        </w:rPr>
      </w:pPr>
      <w:r>
        <w:t xml:space="preserve">                                                                    </w:t>
      </w:r>
      <w:r w:rsidRPr="00435CB9">
        <w:rPr>
          <w:b/>
        </w:rPr>
        <w:t xml:space="preserve">Ο Προσφέρων </w:t>
      </w:r>
    </w:p>
    <w:sectPr w:rsidR="00435CB9" w:rsidRPr="00435CB9" w:rsidSect="00435CB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35CB9"/>
    <w:rsid w:val="0020711A"/>
    <w:rsid w:val="0043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B9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C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2023-12-01T12:02:00Z</dcterms:created>
  <dcterms:modified xsi:type="dcterms:W3CDTF">2023-12-01T12:07:00Z</dcterms:modified>
</cp:coreProperties>
</file>