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AC" w:rsidRDefault="00AA1CAC" w:rsidP="00AA1CA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>
            <wp:extent cx="781050" cy="7715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AC" w:rsidRDefault="00AA1CAC" w:rsidP="00AA1CA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AA1CAC" w:rsidRDefault="00AA1CAC" w:rsidP="00AA1CA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ΔΗΜΟΣ ΚΕΝΤΡΙΚΗΣ ΚΕΡΚΥΡΑΣ &amp;</w:t>
      </w:r>
    </w:p>
    <w:p w:rsidR="00AA1CAC" w:rsidRDefault="00AA1CAC" w:rsidP="00AA1CA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ΔΙΑΠΟΝΤΙΩΝ ΝΗΣΩΝ</w:t>
      </w:r>
    </w:p>
    <w:p w:rsidR="00AA1CAC" w:rsidRDefault="00AA1CAC" w:rsidP="00AA1CA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ΔΙΕΥΘΥΝΣΗ ΟΡΓΑΝΩΣΗΣ</w:t>
      </w:r>
    </w:p>
    <w:p w:rsidR="00AA1CAC" w:rsidRDefault="00AA1CAC" w:rsidP="00AA1CAC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&amp; ΛΕΙΤΟΥΡΓΙΑΣ</w:t>
      </w:r>
    </w:p>
    <w:p w:rsidR="00AA1CAC" w:rsidRDefault="00AA1CAC" w:rsidP="00AA1CAC"/>
    <w:p w:rsidR="00AA1CAC" w:rsidRDefault="00AA1CAC" w:rsidP="00AA1CA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r>
        <w:rPr>
          <w:rFonts w:ascii="Calibri" w:hAnsi="Calibri" w:cs="Calibri"/>
          <w:b/>
          <w:sz w:val="28"/>
          <w:szCs w:val="28"/>
          <w:u w:val="single"/>
        </w:rPr>
        <w:t>ΕΝΤΥΠΟ ΟΙΚΟΝΟΜΙΚΗΣ ΠΡΟΣΦΟΡΑΣ</w:t>
      </w:r>
    </w:p>
    <w:bookmarkEnd w:id="0"/>
    <w:p w:rsidR="00AA1CAC" w:rsidRDefault="00AA1CAC" w:rsidP="00AA1CAC"/>
    <w:p w:rsidR="00AA1CAC" w:rsidRDefault="00AA1CAC" w:rsidP="00AA1CA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W w:w="105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3"/>
        <w:gridCol w:w="878"/>
        <w:gridCol w:w="1275"/>
        <w:gridCol w:w="1560"/>
        <w:gridCol w:w="1417"/>
        <w:gridCol w:w="2126"/>
      </w:tblGrid>
      <w:tr w:rsidR="00AA1CAC" w:rsidTr="00AA1CAC">
        <w:trPr>
          <w:trHeight w:val="721"/>
        </w:trPr>
        <w:tc>
          <w:tcPr>
            <w:tcW w:w="8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A1CAC" w:rsidRDefault="00AA1CAC">
            <w:pPr>
              <w:pStyle w:val="a6"/>
              <w:rPr>
                <w:rFonts w:ascii="Calibri" w:hAnsi="Calibri" w:cs="Cambria"/>
                <w:b/>
                <w:lang w:val="el-GR"/>
              </w:rPr>
            </w:pPr>
            <w:r>
              <w:rPr>
                <w:rFonts w:ascii="Calibri" w:hAnsi="Calibri" w:cs="Cambria"/>
                <w:b/>
                <w:lang w:val="el-GR"/>
              </w:rPr>
              <w:t>ΤΜΗΜΑ  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α/α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Περιγραφή –Προμήθειες</w:t>
            </w:r>
          </w:p>
          <w:p w:rsidR="00AA1CAC" w:rsidRDefault="00AA1C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ΣΤΕΦΑΝΙΑ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Μον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μέτρ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τμχ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Τιμή Π/Υ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μονάδας (</w:t>
            </w:r>
            <w:proofErr w:type="spellStart"/>
            <w:r>
              <w:rPr>
                <w:rFonts w:ascii="Calibri" w:hAnsi="Calibri" w:cs="Calibri"/>
              </w:rPr>
              <w:t>τμχ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χωρίς ΦΠΑ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Συνολική τιμή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Π/Υ 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χωρίς ΦΠΑ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Τιμή </w:t>
            </w:r>
            <w:proofErr w:type="spellStart"/>
            <w:r>
              <w:rPr>
                <w:rFonts w:ascii="Calibri" w:hAnsi="Calibri" w:cs="Calibri"/>
              </w:rPr>
              <w:t>Μον</w:t>
            </w:r>
            <w:proofErr w:type="spellEnd"/>
            <w:r>
              <w:rPr>
                <w:rFonts w:ascii="Calibri" w:hAnsi="Calibri" w:cs="Calibri"/>
              </w:rPr>
              <w:t>. Προσφοράς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(</w:t>
            </w:r>
            <w:proofErr w:type="spellStart"/>
            <w:r>
              <w:rPr>
                <w:rFonts w:ascii="Calibri" w:hAnsi="Calibri" w:cs="Calibri"/>
              </w:rPr>
              <w:t>τμχ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χωρίς ΦΠΑ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Συνολική τιμή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Π/Υ χωρίς ΦΠΑ</w:t>
            </w: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ind w:right="-108"/>
              <w:rPr>
                <w:rFonts w:ascii="Calibri" w:hAnsi="Calibri" w:cs="Calibri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Προμήθεια Στεφάνων για το ετήσιο μνημόσυνο των Σέρβων Παλαιών Πολεμιστών στη νησίδα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«ΒΙΔΟ»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Pr="00AA1CAC" w:rsidRDefault="00AA1CAC">
            <w:pPr>
              <w:jc w:val="center"/>
              <w:rPr>
                <w:rFonts w:ascii="Calibri" w:hAnsi="Calibri"/>
              </w:rPr>
            </w:pPr>
          </w:p>
          <w:p w:rsidR="00AA1CAC" w:rsidRDefault="00AA1CAC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Προμήθεια στεφάνων για εκδηλώσεις της Μεραρχίας  </w:t>
            </w: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«AQUI»,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σε συνεργασία με την Ιταλική Πρεσβεία στην Ελλάδα.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Προμήθεια στεφάνων για εκδηλώσεις μνήμης στη νησίδα «ΛΑΖΑΡΕΤΟ» (Δήμος  Κ. Κέρκυρας), όπου τελείται μνημόσυνο στη μνήμη των Αγωνιστών της Εθνικής Αντίστασης &amp; Μαχητών του Δημοκρατικού Στρατού, που εκτελέστηκαν &amp; ενταφιάστηκαν  εκεί.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Pr="00AA1CAC" w:rsidRDefault="00AA1CAC">
            <w:pPr>
              <w:jc w:val="center"/>
              <w:rPr>
                <w:rFonts w:ascii="Calibri" w:hAnsi="Calibri"/>
              </w:rPr>
            </w:pPr>
          </w:p>
          <w:p w:rsidR="00AA1CAC" w:rsidRPr="00AA1CAC" w:rsidRDefault="00AA1CAC">
            <w:pPr>
              <w:jc w:val="center"/>
              <w:rPr>
                <w:rFonts w:ascii="Calibri" w:hAnsi="Calibri"/>
              </w:rPr>
            </w:pPr>
          </w:p>
          <w:p w:rsidR="00AA1CAC" w:rsidRDefault="00AA1CAC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  <w:lang w:val="en-US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Προμήθεια στεφάνων  για εκδηλώσεις προς τιμήν του Κερκυραίου ήρωα φοιτητή  Κώστα Γεωργάκη.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</w:p>
          <w:p w:rsidR="00AA1CAC" w:rsidRDefault="00AA1CAC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Προμήθεια στεφάνων για τον εορτασμό της  Εθνικής Επετείου της </w:t>
            </w:r>
            <w:r>
              <w:rPr>
                <w:rFonts w:ascii="Calibri" w:hAnsi="Calibri"/>
                <w:b/>
                <w:sz w:val="22"/>
                <w:szCs w:val="22"/>
              </w:rPr>
              <w:t>28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t>ης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Οκτωβρίου 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snapToGrid w:val="0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Προμήθεια στεφάνων για τις εκδηλώσεις  του Βρετανικού Προξενείου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snapToGrid w:val="0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Προμήθεια στεφάνων για τον εορτασμό της Εθνικής Επετείου της </w:t>
            </w:r>
            <w:r>
              <w:rPr>
                <w:rFonts w:ascii="Calibri" w:hAnsi="Calibri"/>
                <w:b/>
                <w:sz w:val="22"/>
                <w:szCs w:val="22"/>
              </w:rPr>
              <w:t>25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t>ης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Μαρτίου  2026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lang w:val="en-US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pStyle w:val="a6"/>
              <w:rPr>
                <w:rFonts w:ascii="Calibri" w:hAnsi="Calibri" w:cs="Cambria"/>
                <w:sz w:val="22"/>
                <w:szCs w:val="22"/>
                <w:lang w:val="el-GR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Σύνολο</w:t>
            </w: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ΦΠΑ 13%</w:t>
            </w: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pStyle w:val="a6"/>
              <w:rPr>
                <w:rFonts w:ascii="Calibri" w:hAnsi="Calibri" w:cs="Cambria"/>
                <w:sz w:val="22"/>
                <w:szCs w:val="22"/>
                <w:lang w:val="el-GR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Γεν. Σύνολο</w:t>
            </w:r>
          </w:p>
        </w:tc>
      </w:tr>
    </w:tbl>
    <w:p w:rsidR="00AA1CAC" w:rsidRDefault="00AA1CAC" w:rsidP="00AA1CAC"/>
    <w:p w:rsidR="00AA1CAC" w:rsidRDefault="00AA1CAC" w:rsidP="00AA1CAC"/>
    <w:p w:rsidR="00AA1CAC" w:rsidRDefault="00AA1CAC" w:rsidP="00AA1CAC"/>
    <w:tbl>
      <w:tblPr>
        <w:tblW w:w="1222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3"/>
        <w:gridCol w:w="1418"/>
        <w:gridCol w:w="1417"/>
        <w:gridCol w:w="2050"/>
        <w:gridCol w:w="1492"/>
        <w:gridCol w:w="2585"/>
      </w:tblGrid>
      <w:tr w:rsidR="00AA1CAC" w:rsidTr="00AA1CAC">
        <w:trPr>
          <w:trHeight w:val="72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A1CAC" w:rsidRDefault="00AA1CAC">
            <w:pPr>
              <w:pStyle w:val="a6"/>
              <w:rPr>
                <w:rFonts w:ascii="Calibri" w:hAnsi="Calibri" w:cs="Cambria"/>
                <w:b/>
                <w:lang w:val="el-GR"/>
              </w:rPr>
            </w:pPr>
            <w:r>
              <w:rPr>
                <w:rFonts w:ascii="Calibri" w:hAnsi="Calibri" w:cs="Cambria"/>
                <w:b/>
                <w:lang w:val="el-GR"/>
              </w:rPr>
              <w:t xml:space="preserve">ΤΜΗΜΑ  </w:t>
            </w:r>
            <w:r>
              <w:rPr>
                <w:rFonts w:ascii="Calibri" w:hAnsi="Calibri" w:cs="Cambria"/>
                <w:b/>
                <w:lang w:val="en-US"/>
              </w:rPr>
              <w:t>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Μον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μέτρ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τμχ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Τιμή Π/Υ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μονάδας (</w:t>
            </w:r>
            <w:proofErr w:type="spellStart"/>
            <w:r>
              <w:rPr>
                <w:rFonts w:ascii="Calibri" w:hAnsi="Calibri" w:cs="Calibri"/>
              </w:rPr>
              <w:t>τμχ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χωρίς ΦΠΑ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Συνολική τιμή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Π/Υ 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χωρίς ΦΠΑ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Τιμή </w:t>
            </w:r>
            <w:proofErr w:type="spellStart"/>
            <w:r>
              <w:rPr>
                <w:rFonts w:ascii="Calibri" w:hAnsi="Calibri" w:cs="Calibri"/>
              </w:rPr>
              <w:t>Μον</w:t>
            </w:r>
            <w:proofErr w:type="spellEnd"/>
            <w:r>
              <w:rPr>
                <w:rFonts w:ascii="Calibri" w:hAnsi="Calibri" w:cs="Calibri"/>
              </w:rPr>
              <w:t>. Προσφοράς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(</w:t>
            </w:r>
            <w:proofErr w:type="spellStart"/>
            <w:r>
              <w:rPr>
                <w:rFonts w:ascii="Calibri" w:hAnsi="Calibri" w:cs="Calibri"/>
              </w:rPr>
              <w:t>τμχ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χωρίς ΦΠΑ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Συνολική τιμή</w:t>
            </w:r>
          </w:p>
          <w:p w:rsidR="00AA1CAC" w:rsidRDefault="00AA1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Π/Υ χωρίς ΦΠΑ</w:t>
            </w: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ind w:right="-10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Προμήθεια λουλουδιών (Γαρύφαλλα) για στόλισμα εικόνας Αγίου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Πρωτομάρτυρος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και Αρχιδιακόνου Στεφάνου.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</w:p>
          <w:p w:rsidR="00AA1CAC" w:rsidRDefault="00AA1CA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  <w:p w:rsidR="00AA1CAC" w:rsidRDefault="00AA1C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</w:p>
          <w:p w:rsidR="00AA1CAC" w:rsidRDefault="00AA1CA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pStyle w:val="a6"/>
              <w:rPr>
                <w:rFonts w:ascii="Calibri" w:hAnsi="Calibri" w:cs="Cambria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Σύνολο καθαρής αξίας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pStyle w:val="a6"/>
              <w:rPr>
                <w:rFonts w:ascii="Calibri" w:hAnsi="Calibri" w:cs="Cambria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ΦΠΑ 13%</w:t>
            </w: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CAC" w:rsidRDefault="00AA1CAC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CAC" w:rsidTr="00AA1C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pStyle w:val="a6"/>
              <w:rPr>
                <w:rFonts w:ascii="Calibri" w:hAnsi="Calibri" w:cs="Cambria"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Σύνολο με ΦΠΑ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C" w:rsidRDefault="00AA1C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AC" w:rsidRDefault="00AA1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A1CAC" w:rsidRDefault="00AA1CAC" w:rsidP="00AA1CAC">
      <w:pPr>
        <w:rPr>
          <w:rFonts w:ascii="Calibri" w:hAnsi="Calibri"/>
          <w:b/>
        </w:rPr>
      </w:pPr>
      <w:r>
        <w:t xml:space="preserve">                                                                    </w:t>
      </w:r>
    </w:p>
    <w:p w:rsidR="00AA1CAC" w:rsidRDefault="00AA1CAC" w:rsidP="00AA1CAC">
      <w:pPr>
        <w:jc w:val="center"/>
        <w:rPr>
          <w:rFonts w:ascii="Calibri" w:hAnsi="Calibri"/>
        </w:rPr>
      </w:pPr>
    </w:p>
    <w:p w:rsidR="00AA1CAC" w:rsidRDefault="00AA1CAC" w:rsidP="00AA1CAC">
      <w:pPr>
        <w:jc w:val="center"/>
        <w:rPr>
          <w:rFonts w:ascii="Calibri" w:hAnsi="Calibri"/>
        </w:rPr>
      </w:pPr>
      <w:r>
        <w:rPr>
          <w:rFonts w:ascii="Calibri" w:hAnsi="Calibri"/>
        </w:rPr>
        <w:t>Κέρκυρα…………….2025</w:t>
      </w:r>
    </w:p>
    <w:p w:rsidR="00AA1CAC" w:rsidRDefault="00AA1CAC" w:rsidP="00AA1CAC">
      <w:pPr>
        <w:jc w:val="center"/>
        <w:rPr>
          <w:rFonts w:ascii="Calibri" w:hAnsi="Calibri"/>
        </w:rPr>
      </w:pPr>
    </w:p>
    <w:p w:rsidR="00AA1CAC" w:rsidRDefault="00AA1CAC" w:rsidP="00AA1CAC">
      <w:pPr>
        <w:jc w:val="center"/>
        <w:rPr>
          <w:rFonts w:ascii="Calibri" w:hAnsi="Calibri"/>
        </w:rPr>
      </w:pPr>
      <w:r>
        <w:t xml:space="preserve">       </w:t>
      </w:r>
      <w:r>
        <w:rPr>
          <w:rFonts w:ascii="Calibri" w:hAnsi="Calibri"/>
        </w:rPr>
        <w:t>Ο/Η προσφέρων</w:t>
      </w:r>
    </w:p>
    <w:p w:rsidR="00F32707" w:rsidRDefault="00F32707"/>
    <w:sectPr w:rsidR="00F32707" w:rsidSect="00AA1CAC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A1"/>
    <w:family w:val="roman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AC"/>
    <w:rsid w:val="005242D0"/>
    <w:rsid w:val="00AA1CAC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20E98-3A46-4B29-A8EB-0A9AAE7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CAC"/>
    <w:rPr>
      <w:rFonts w:eastAsia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outlineLvl w:val="0"/>
    </w:pPr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/>
      <w:ind w:left="567" w:hanging="567"/>
      <w:outlineLvl w:val="2"/>
    </w:pPr>
    <w:rPr>
      <w:rFonts w:ascii="Arial" w:hAnsi="Arial"/>
      <w:b/>
      <w:bCs/>
      <w:kern w:val="2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after="200"/>
      <w:ind w:left="720"/>
      <w:contextualSpacing/>
    </w:pPr>
    <w:rPr>
      <w:rFonts w:ascii="Liberation Serif" w:eastAsia="NSimSun" w:hAnsi="Liberation Serif" w:cs="Arial"/>
      <w:kern w:val="2"/>
      <w:lang w:eastAsia="zh-CN" w:bidi="hi-IN"/>
    </w:rPr>
  </w:style>
  <w:style w:type="paragraph" w:styleId="a6">
    <w:name w:val="Body Text"/>
    <w:basedOn w:val="a"/>
    <w:link w:val="Char"/>
    <w:semiHidden/>
    <w:unhideWhenUsed/>
    <w:rsid w:val="00AA1CAC"/>
    <w:pPr>
      <w:suppressAutoHyphens/>
      <w:jc w:val="both"/>
    </w:pPr>
    <w:rPr>
      <w:lang w:val="x-none" w:eastAsia="zh-CN"/>
    </w:rPr>
  </w:style>
  <w:style w:type="character" w:customStyle="1" w:styleId="Char">
    <w:name w:val="Σώμα κειμένου Char"/>
    <w:basedOn w:val="a0"/>
    <w:link w:val="a6"/>
    <w:semiHidden/>
    <w:rsid w:val="00AA1CAC"/>
    <w:rPr>
      <w:rFonts w:eastAsia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1456</Characters>
  <Application>Microsoft Office Word</Application>
  <DocSecurity>0</DocSecurity>
  <Lines>12</Lines>
  <Paragraphs>3</Paragraphs>
  <ScaleCrop>false</ScaleCrop>
  <Company>Dimos Kentrikis Kerkyras kai Diapontion Nison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2025-06-20T08:01:00Z</dcterms:created>
  <dcterms:modified xsi:type="dcterms:W3CDTF">2025-06-20T08:05:00Z</dcterms:modified>
</cp:coreProperties>
</file>