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329" w:rsidRDefault="00CE2329" w:rsidP="00CE232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</w:pPr>
    </w:p>
    <w:p w:rsidR="00CE2329" w:rsidRDefault="00CE2329" w:rsidP="00CE232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</w:pPr>
    </w:p>
    <w:p w:rsidR="00CE2329" w:rsidRDefault="00CE2329" w:rsidP="00CE232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506D2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-571500</wp:posOffset>
            </wp:positionV>
            <wp:extent cx="756920" cy="696595"/>
            <wp:effectExtent l="0" t="0" r="5080" b="0"/>
            <wp:wrapNone/>
            <wp:docPr id="3075" name="Εικόνα 3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image0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329" w:rsidRPr="00B72270" w:rsidRDefault="00CE2329" w:rsidP="00CE2329">
      <w:pPr>
        <w:pStyle w:val="10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72270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ΕΛΛΗΝΙΚΗ ΔΗΜΟΚΡΑΤΙΑ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     </w:t>
      </w:r>
    </w:p>
    <w:p w:rsidR="00CE2329" w:rsidRPr="00B72270" w:rsidRDefault="00CE2329" w:rsidP="00CE2329">
      <w:pPr>
        <w:pStyle w:val="10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72270">
        <w:rPr>
          <w:rFonts w:ascii="Times New Roman" w:eastAsia="Calibri" w:hAnsi="Times New Roman" w:cs="Times New Roman"/>
          <w:b/>
          <w:color w:val="auto"/>
          <w:sz w:val="20"/>
          <w:szCs w:val="20"/>
        </w:rPr>
        <w:t>ΔΗΜΟΣ  ΚΕΝΤΡΙΚΗΣ  ΚΕΡΚΥΡΑΣ &amp; ΔΙΑΠΟΝΤΙΩΝ ΝΗΣΩΝ</w:t>
      </w:r>
    </w:p>
    <w:p w:rsidR="00CE2329" w:rsidRDefault="00CE2329" w:rsidP="00CE2329">
      <w:pPr>
        <w:pStyle w:val="10"/>
        <w:spacing w:line="240" w:lineRule="auto"/>
        <w:rPr>
          <w:rFonts w:ascii="Times New Roman" w:eastAsia="Calibri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auto"/>
          <w:sz w:val="20"/>
          <w:szCs w:val="20"/>
        </w:rPr>
        <w:t>ΓΕΝΙΚΗ Δ/ΝΣΗ ΟΡΓΑΝΩΣΗΣ ΚΑΙ ΛΕΙΤΟΥΡΓΙΑΣ</w:t>
      </w:r>
    </w:p>
    <w:p w:rsidR="00CE2329" w:rsidRPr="00B72270" w:rsidRDefault="00CE2329" w:rsidP="00CE2329">
      <w:pPr>
        <w:pStyle w:val="10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72270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Δ/ΝΣΗ </w:t>
      </w:r>
      <w:r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ΚΑΘΑΡΙΟΤΗΤΑΣ  ΚΑΙ ΑΝΑΚΥΚΛΩΣΗΣ</w:t>
      </w:r>
    </w:p>
    <w:p w:rsidR="00CE2329" w:rsidRDefault="00CE2329" w:rsidP="00CE2329">
      <w:pPr>
        <w:pStyle w:val="Default"/>
        <w:jc w:val="center"/>
        <w:rPr>
          <w:rFonts w:eastAsia="Calibri"/>
          <w:b/>
          <w:color w:val="auto"/>
        </w:rPr>
      </w:pPr>
    </w:p>
    <w:p w:rsidR="00CE2329" w:rsidRPr="00B506D2" w:rsidRDefault="00CE2329" w:rsidP="00CE2329">
      <w:pPr>
        <w:pStyle w:val="Default"/>
        <w:jc w:val="center"/>
        <w:rPr>
          <w:rFonts w:eastAsia="Calibri"/>
          <w:b/>
          <w:i/>
          <w:color w:val="auto"/>
        </w:rPr>
      </w:pPr>
      <w:r w:rsidRPr="00B506D2">
        <w:rPr>
          <w:rFonts w:eastAsia="Calibri"/>
          <w:b/>
          <w:color w:val="auto"/>
        </w:rPr>
        <w:t xml:space="preserve">Τίτλος:  </w:t>
      </w:r>
      <w:r w:rsidRPr="005345B3">
        <w:rPr>
          <w:rFonts w:eastAsia="Calibri"/>
          <w:b/>
          <w:color w:val="auto"/>
          <w:sz w:val="28"/>
          <w:szCs w:val="28"/>
        </w:rPr>
        <w:t>«</w:t>
      </w:r>
      <w:r w:rsidRPr="005345B3">
        <w:rPr>
          <w:b/>
          <w:color w:val="auto"/>
          <w:sz w:val="28"/>
          <w:szCs w:val="28"/>
        </w:rPr>
        <w:t xml:space="preserve">Συντήρηση και επισκευή ελαστικών </w:t>
      </w:r>
      <w:proofErr w:type="spellStart"/>
      <w:r w:rsidRPr="005345B3">
        <w:rPr>
          <w:b/>
          <w:color w:val="auto"/>
          <w:sz w:val="28"/>
          <w:szCs w:val="28"/>
        </w:rPr>
        <w:t>επισώτρων</w:t>
      </w:r>
      <w:proofErr w:type="spellEnd"/>
      <w:r w:rsidRPr="005345B3">
        <w:rPr>
          <w:rFonts w:eastAsia="Calibri"/>
          <w:b/>
          <w:i/>
          <w:color w:val="auto"/>
          <w:sz w:val="28"/>
          <w:szCs w:val="28"/>
        </w:rPr>
        <w:t>»</w:t>
      </w:r>
    </w:p>
    <w:p w:rsidR="00CE2329" w:rsidRDefault="00CE2329" w:rsidP="00CE232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CE2329" w:rsidRPr="005345B3" w:rsidRDefault="00CE2329" w:rsidP="00CE2329">
      <w:pPr>
        <w:spacing w:line="240" w:lineRule="auto"/>
        <w:ind w:firstLine="72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u w:val="single"/>
        </w:rPr>
      </w:pPr>
      <w:bookmarkStart w:id="0" w:name="_GoBack"/>
      <w:r w:rsidRPr="005345B3">
        <w:rPr>
          <w:rFonts w:ascii="Times New Roman" w:eastAsia="Calibri" w:hAnsi="Times New Roman" w:cs="Times New Roman"/>
          <w:b/>
          <w:color w:val="auto"/>
          <w:sz w:val="32"/>
          <w:szCs w:val="32"/>
          <w:u w:val="single"/>
        </w:rPr>
        <w:t>ΟΙΚΟΝΟΜΙΚΗ   ΠΡΟΣΦΟΡΑ</w:t>
      </w:r>
      <w:bookmarkEnd w:id="0"/>
    </w:p>
    <w:p w:rsidR="00CE2329" w:rsidRDefault="00CE2329" w:rsidP="00CE232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4330"/>
        <w:gridCol w:w="1540"/>
        <w:gridCol w:w="1430"/>
        <w:gridCol w:w="1395"/>
        <w:gridCol w:w="1776"/>
      </w:tblGrid>
      <w:tr w:rsidR="00CE2329" w:rsidRPr="00565376" w:rsidTr="009C2AC5">
        <w:trPr>
          <w:jc w:val="center"/>
        </w:trPr>
        <w:tc>
          <w:tcPr>
            <w:tcW w:w="728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α/α</w:t>
            </w:r>
          </w:p>
        </w:tc>
        <w:tc>
          <w:tcPr>
            <w:tcW w:w="4330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ΠΕΡΙΓΡΑΦΗ</w:t>
            </w:r>
          </w:p>
        </w:tc>
        <w:tc>
          <w:tcPr>
            <w:tcW w:w="1540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Μονάδα Μέτρησης</w:t>
            </w:r>
          </w:p>
        </w:tc>
        <w:tc>
          <w:tcPr>
            <w:tcW w:w="1430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ΠΟΣΟΤΗΤΑ</w:t>
            </w:r>
          </w:p>
        </w:tc>
        <w:tc>
          <w:tcPr>
            <w:tcW w:w="1395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 xml:space="preserve">ΤΙΜΗ ανά ΜΟΝΑΔΑ σε €  </w:t>
            </w:r>
          </w:p>
        </w:tc>
        <w:tc>
          <w:tcPr>
            <w:tcW w:w="1776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ΔΑΠΑΝΗ σε €</w:t>
            </w:r>
          </w:p>
        </w:tc>
      </w:tr>
      <w:tr w:rsidR="00CE2329" w:rsidRPr="00565376" w:rsidTr="009C2AC5">
        <w:trPr>
          <w:jc w:val="center"/>
        </w:trPr>
        <w:tc>
          <w:tcPr>
            <w:tcW w:w="11199" w:type="dxa"/>
            <w:gridSpan w:val="6"/>
            <w:shd w:val="clear" w:color="auto" w:fill="FFFF99"/>
            <w:vAlign w:val="center"/>
          </w:tcPr>
          <w:p w:rsidR="00CE2329" w:rsidRPr="00565376" w:rsidRDefault="00CE2329" w:rsidP="009C2AC5">
            <w:pPr>
              <w:spacing w:line="240" w:lineRule="auto"/>
              <w:rPr>
                <w:rFonts w:ascii="Times New Roman" w:eastAsia="SimSun" w:hAnsi="Times New Roman" w:cs="Times New Roman"/>
                <w:b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5376">
              <w:rPr>
                <w:rFonts w:ascii="Times New Roman" w:eastAsia="SimSun" w:hAnsi="Times New Roman" w:cs="Times New Roman"/>
                <w:b/>
              </w:rPr>
              <w:t xml:space="preserve">Εργασίες  Επισκευής Ελαστικών οχημάτων ΚΑΤΩ των 3,5 τόνων </w:t>
            </w: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4330" w:type="dxa"/>
            <w:vAlign w:val="center"/>
          </w:tcPr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5376">
              <w:rPr>
                <w:rFonts w:ascii="Times New Roman" w:hAnsi="Times New Roman" w:cs="Times New Roman"/>
              </w:rPr>
              <w:t>Επισκευή ελαστικού με κορδόνι εντός συνεργείου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653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4330" w:type="dxa"/>
            <w:vAlign w:val="center"/>
          </w:tcPr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Επισκευή ελαστικού με κορδόνι εκτός συνεργείου (κινητό  συνεργείο)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653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4330" w:type="dxa"/>
            <w:vAlign w:val="center"/>
          </w:tcPr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 xml:space="preserve">Επισκευή ελαστικού με </w:t>
            </w:r>
            <w:proofErr w:type="spellStart"/>
            <w:r w:rsidRPr="00565376">
              <w:rPr>
                <w:rFonts w:ascii="Times New Roman" w:hAnsi="Times New Roman" w:cs="Times New Roman"/>
              </w:rPr>
              <w:t>μασόν</w:t>
            </w:r>
            <w:proofErr w:type="spellEnd"/>
            <w:r w:rsidRPr="00565376">
              <w:rPr>
                <w:rFonts w:ascii="Times New Roman" w:hAnsi="Times New Roman" w:cs="Times New Roman"/>
              </w:rPr>
              <w:t xml:space="preserve"> εντός συνεργείου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4330" w:type="dxa"/>
            <w:vAlign w:val="center"/>
          </w:tcPr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 xml:space="preserve">Επισκευή ελαστικού με </w:t>
            </w:r>
            <w:proofErr w:type="spellStart"/>
            <w:r w:rsidRPr="00565376">
              <w:rPr>
                <w:rFonts w:ascii="Times New Roman" w:hAnsi="Times New Roman" w:cs="Times New Roman"/>
              </w:rPr>
              <w:t>μασόν</w:t>
            </w:r>
            <w:proofErr w:type="spellEnd"/>
            <w:r w:rsidRPr="00565376">
              <w:rPr>
                <w:rFonts w:ascii="Times New Roman" w:hAnsi="Times New Roman" w:cs="Times New Roman"/>
              </w:rPr>
              <w:t xml:space="preserve"> εκτός συνεργείου </w:t>
            </w:r>
            <w:r w:rsidRPr="00565376">
              <w:rPr>
                <w:rFonts w:ascii="Times New Roman" w:hAnsi="Times New Roman" w:cs="Times New Roman"/>
                <w:i/>
              </w:rPr>
              <w:t>(κινητό  συνεργείο)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653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4330" w:type="dxa"/>
            <w:vAlign w:val="center"/>
          </w:tcPr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Ζυγοστάθμιση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653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  <w:tc>
          <w:tcPr>
            <w:tcW w:w="4330" w:type="dxa"/>
            <w:vAlign w:val="center"/>
          </w:tcPr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Επισκευή ζάντας οχήματος κάτω των 3,5 τόνων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11199" w:type="dxa"/>
            <w:gridSpan w:val="6"/>
            <w:shd w:val="clear" w:color="auto" w:fill="FFCC99"/>
            <w:vAlign w:val="center"/>
          </w:tcPr>
          <w:p w:rsidR="00CE2329" w:rsidRPr="00565376" w:rsidRDefault="00CE2329" w:rsidP="009C2AC5">
            <w:pPr>
              <w:spacing w:line="240" w:lineRule="auto"/>
              <w:rPr>
                <w:rFonts w:ascii="Times New Roman" w:eastAsia="SimSun" w:hAnsi="Times New Roman" w:cs="Times New Roman"/>
                <w:b/>
              </w:rPr>
            </w:pPr>
          </w:p>
          <w:p w:rsidR="00CE2329" w:rsidRPr="00CE2329" w:rsidRDefault="00CE2329" w:rsidP="009C2AC5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565376">
              <w:rPr>
                <w:rFonts w:ascii="Times New Roman" w:eastAsia="SimSun" w:hAnsi="Times New Roman" w:cs="Times New Roman"/>
                <w:b/>
              </w:rPr>
              <w:t xml:space="preserve">Εργασίες  Επισκευής Ελαστικών οχημάτων ΑΝΩ των 3,5 τόνων </w:t>
            </w:r>
          </w:p>
          <w:p w:rsidR="00CE2329" w:rsidRPr="00CE2329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α/α</w:t>
            </w:r>
          </w:p>
        </w:tc>
        <w:tc>
          <w:tcPr>
            <w:tcW w:w="4330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ΠΕΡΙΓΡΑΦΗ</w:t>
            </w:r>
          </w:p>
        </w:tc>
        <w:tc>
          <w:tcPr>
            <w:tcW w:w="1540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Μονάδα Μέτρησης</w:t>
            </w:r>
          </w:p>
        </w:tc>
        <w:tc>
          <w:tcPr>
            <w:tcW w:w="1430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ΠΟΣΟΤΗΤΑ</w:t>
            </w:r>
          </w:p>
        </w:tc>
        <w:tc>
          <w:tcPr>
            <w:tcW w:w="1395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 xml:space="preserve">ΤΙΜΗ ανά ΜΟΝΑΔΑ σε €  </w:t>
            </w:r>
          </w:p>
        </w:tc>
        <w:tc>
          <w:tcPr>
            <w:tcW w:w="1776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ΔΑΠΑΝΗ σε €</w:t>
            </w: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  <w:tc>
          <w:tcPr>
            <w:tcW w:w="4330" w:type="dxa"/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Επισκευή ελαστικού με κορδόνι εντός συνεργείου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8</w:t>
            </w:r>
          </w:p>
        </w:tc>
        <w:tc>
          <w:tcPr>
            <w:tcW w:w="4330" w:type="dxa"/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 xml:space="preserve">Επισκευή ελαστικού με κορδόνι εκτός συνεργείου </w:t>
            </w:r>
            <w:r w:rsidRPr="00565376">
              <w:rPr>
                <w:rFonts w:ascii="Times New Roman" w:hAnsi="Times New Roman" w:cs="Times New Roman"/>
                <w:i/>
              </w:rPr>
              <w:t>(κινητό  συνεργείο)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9</w:t>
            </w:r>
          </w:p>
        </w:tc>
        <w:tc>
          <w:tcPr>
            <w:tcW w:w="4330" w:type="dxa"/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 xml:space="preserve">Επισκευή ελαστικού με </w:t>
            </w:r>
            <w:proofErr w:type="spellStart"/>
            <w:r w:rsidRPr="00565376">
              <w:rPr>
                <w:rFonts w:ascii="Times New Roman" w:hAnsi="Times New Roman" w:cs="Times New Roman"/>
              </w:rPr>
              <w:t>μασόν</w:t>
            </w:r>
            <w:proofErr w:type="spellEnd"/>
            <w:r w:rsidRPr="00565376">
              <w:rPr>
                <w:rFonts w:ascii="Times New Roman" w:hAnsi="Times New Roman" w:cs="Times New Roman"/>
              </w:rPr>
              <w:t xml:space="preserve"> εντός συνεργείου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10</w:t>
            </w:r>
          </w:p>
        </w:tc>
        <w:tc>
          <w:tcPr>
            <w:tcW w:w="4330" w:type="dxa"/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 xml:space="preserve">Επισκευή ελαστικού με </w:t>
            </w:r>
            <w:proofErr w:type="spellStart"/>
            <w:r w:rsidRPr="00565376">
              <w:rPr>
                <w:rFonts w:ascii="Times New Roman" w:hAnsi="Times New Roman" w:cs="Times New Roman"/>
              </w:rPr>
              <w:t>μασόν</w:t>
            </w:r>
            <w:proofErr w:type="spellEnd"/>
            <w:r w:rsidRPr="00565376">
              <w:rPr>
                <w:rFonts w:ascii="Times New Roman" w:hAnsi="Times New Roman" w:cs="Times New Roman"/>
              </w:rPr>
              <w:t xml:space="preserve"> εκτός συνεργείου </w:t>
            </w:r>
            <w:r w:rsidRPr="00565376">
              <w:rPr>
                <w:rFonts w:ascii="Times New Roman" w:hAnsi="Times New Roman" w:cs="Times New Roman"/>
                <w:i/>
              </w:rPr>
              <w:t>(κινητό  συνεργείο)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653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11</w:t>
            </w: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330" w:type="dxa"/>
          </w:tcPr>
          <w:p w:rsidR="00CE2329" w:rsidRPr="00CE2329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Επισκευή ζάντας οχήματος άνω των 3,5 τόνων</w:t>
            </w:r>
          </w:p>
        </w:tc>
        <w:tc>
          <w:tcPr>
            <w:tcW w:w="1540" w:type="dxa"/>
            <w:vAlign w:val="center"/>
          </w:tcPr>
          <w:p w:rsidR="00CE2329" w:rsidRPr="00CE2329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11199" w:type="dxa"/>
            <w:gridSpan w:val="6"/>
            <w:shd w:val="clear" w:color="auto" w:fill="CCFFFF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rPr>
                <w:rFonts w:ascii="Times New Roman" w:eastAsia="SimSun" w:hAnsi="Times New Roman" w:cs="Times New Roman"/>
                <w:b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76">
              <w:rPr>
                <w:rFonts w:ascii="Times New Roman" w:eastAsia="SimSun" w:hAnsi="Times New Roman" w:cs="Times New Roman"/>
                <w:b/>
              </w:rPr>
              <w:t xml:space="preserve">Εργασίες  Επισκευής Ελαστικών Μηχανημάτων (Εκσκαφείς, Φορτωτές, </w:t>
            </w:r>
            <w:proofErr w:type="spellStart"/>
            <w:r w:rsidRPr="00565376">
              <w:rPr>
                <w:rFonts w:ascii="Times New Roman" w:eastAsia="SimSun" w:hAnsi="Times New Roman" w:cs="Times New Roman"/>
                <w:b/>
              </w:rPr>
              <w:t>κλπ</w:t>
            </w:r>
            <w:proofErr w:type="spellEnd"/>
            <w:r w:rsidRPr="00565376">
              <w:rPr>
                <w:rFonts w:ascii="Times New Roman" w:eastAsia="SimSun" w:hAnsi="Times New Roman" w:cs="Times New Roman"/>
                <w:b/>
              </w:rPr>
              <w:t xml:space="preserve">) </w:t>
            </w: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α/α</w:t>
            </w:r>
          </w:p>
        </w:tc>
        <w:tc>
          <w:tcPr>
            <w:tcW w:w="4330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ΠΕΡΙΓΡΑΦΗ</w:t>
            </w:r>
          </w:p>
        </w:tc>
        <w:tc>
          <w:tcPr>
            <w:tcW w:w="1540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Μονάδα Μέτρησης</w:t>
            </w:r>
          </w:p>
        </w:tc>
        <w:tc>
          <w:tcPr>
            <w:tcW w:w="1430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ΠΟΣΟΤΗΤΑ</w:t>
            </w:r>
          </w:p>
        </w:tc>
        <w:tc>
          <w:tcPr>
            <w:tcW w:w="1395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 xml:space="preserve">ΤΙΜΗ ανά ΜΟΝΑΔΑ σε €  </w:t>
            </w:r>
          </w:p>
        </w:tc>
        <w:tc>
          <w:tcPr>
            <w:tcW w:w="1776" w:type="dxa"/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ΔΑΠΑΝΗ σε €</w:t>
            </w: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12</w:t>
            </w:r>
          </w:p>
        </w:tc>
        <w:tc>
          <w:tcPr>
            <w:tcW w:w="4330" w:type="dxa"/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Επισκευή ελαστικού με κορδόνι εντός συνεργείου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5653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13</w:t>
            </w:r>
          </w:p>
        </w:tc>
        <w:tc>
          <w:tcPr>
            <w:tcW w:w="4330" w:type="dxa"/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 xml:space="preserve">Επισκευή ελαστικού με κορδόνι εκτός συνεργείου </w:t>
            </w:r>
            <w:r w:rsidRPr="00565376">
              <w:rPr>
                <w:rFonts w:ascii="Times New Roman" w:hAnsi="Times New Roman" w:cs="Times New Roman"/>
                <w:i/>
              </w:rPr>
              <w:t>(κινητό  συνεργείο)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FA50B0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14</w:t>
            </w:r>
          </w:p>
        </w:tc>
        <w:tc>
          <w:tcPr>
            <w:tcW w:w="4330" w:type="dxa"/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 xml:space="preserve">Επισκευή ελαστικού με </w:t>
            </w:r>
            <w:proofErr w:type="spellStart"/>
            <w:r w:rsidRPr="00565376">
              <w:rPr>
                <w:rFonts w:ascii="Times New Roman" w:hAnsi="Times New Roman" w:cs="Times New Roman"/>
              </w:rPr>
              <w:t>μασόν</w:t>
            </w:r>
            <w:proofErr w:type="spellEnd"/>
            <w:r w:rsidRPr="00565376">
              <w:rPr>
                <w:rFonts w:ascii="Times New Roman" w:hAnsi="Times New Roman" w:cs="Times New Roman"/>
              </w:rPr>
              <w:t xml:space="preserve"> εντός συνεργείου</w:t>
            </w:r>
          </w:p>
        </w:tc>
        <w:tc>
          <w:tcPr>
            <w:tcW w:w="154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5653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15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 xml:space="preserve">Επισκευή ελαστικού με </w:t>
            </w:r>
            <w:proofErr w:type="spellStart"/>
            <w:r w:rsidRPr="00565376">
              <w:rPr>
                <w:rFonts w:ascii="Times New Roman" w:hAnsi="Times New Roman" w:cs="Times New Roman"/>
              </w:rPr>
              <w:t>μασόν</w:t>
            </w:r>
            <w:proofErr w:type="spellEnd"/>
            <w:r w:rsidRPr="00565376">
              <w:rPr>
                <w:rFonts w:ascii="Times New Roman" w:hAnsi="Times New Roman" w:cs="Times New Roman"/>
              </w:rPr>
              <w:t xml:space="preserve"> εκτός συνεργείου </w:t>
            </w:r>
            <w:r w:rsidRPr="00565376">
              <w:rPr>
                <w:rFonts w:ascii="Times New Roman" w:hAnsi="Times New Roman" w:cs="Times New Roman"/>
                <w:i/>
              </w:rPr>
              <w:t>(κινητό  συνεργείο)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5653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65376">
              <w:rPr>
                <w:rFonts w:ascii="Times New Roman" w:eastAsia="Calibri" w:hAnsi="Times New Roman" w:cs="Times New Roman"/>
                <w:color w:val="auto"/>
              </w:rPr>
              <w:t>16</w:t>
            </w: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Επισκευή ζάντας μηχανήματος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376">
              <w:rPr>
                <w:rFonts w:ascii="Times New Roman" w:hAnsi="Times New Roman" w:cs="Times New Roman"/>
              </w:rPr>
              <w:t>τεμάχιο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CE2329" w:rsidRPr="00FA50B0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ΣΥΝΟΛΟ: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E2329" w:rsidRDefault="00CE2329" w:rsidP="009C2AC5">
            <w:pPr>
              <w:jc w:val="center"/>
            </w:pPr>
          </w:p>
          <w:p w:rsidR="00CE2329" w:rsidRDefault="00CE2329" w:rsidP="009C2AC5">
            <w:pPr>
              <w:jc w:val="center"/>
            </w:pPr>
          </w:p>
          <w:p w:rsidR="00CE2329" w:rsidRDefault="00CE2329" w:rsidP="009C2AC5">
            <w:pPr>
              <w:jc w:val="center"/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ΦΠΑ 24%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E2329" w:rsidRDefault="00CE2329" w:rsidP="009C2AC5">
            <w:pPr>
              <w:jc w:val="center"/>
            </w:pPr>
          </w:p>
          <w:p w:rsidR="00CE2329" w:rsidRDefault="00CE2329" w:rsidP="009C2AC5">
            <w:pPr>
              <w:jc w:val="center"/>
            </w:pPr>
          </w:p>
          <w:p w:rsidR="00CE2329" w:rsidRDefault="00CE2329" w:rsidP="009C2AC5">
            <w:pPr>
              <w:jc w:val="center"/>
            </w:pPr>
          </w:p>
        </w:tc>
      </w:tr>
      <w:tr w:rsidR="00CE2329" w:rsidRPr="00565376" w:rsidTr="009C2AC5">
        <w:trPr>
          <w:jc w:val="center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CE2329" w:rsidRPr="00565376" w:rsidRDefault="00CE2329" w:rsidP="009C2AC5">
            <w:pPr>
              <w:autoSpaceDE w:val="0"/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E2329" w:rsidRPr="00565376" w:rsidRDefault="00CE2329" w:rsidP="009C2A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5376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ΣΥΝΟΛΟ με ΦΠΑ 24%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E2329" w:rsidRPr="00565376" w:rsidRDefault="00CE2329" w:rsidP="009C2AC5">
            <w:pPr>
              <w:jc w:val="center"/>
              <w:rPr>
                <w:b/>
              </w:rPr>
            </w:pPr>
          </w:p>
          <w:p w:rsidR="00CE2329" w:rsidRPr="00565376" w:rsidRDefault="00CE2329" w:rsidP="009C2AC5">
            <w:pPr>
              <w:jc w:val="center"/>
              <w:rPr>
                <w:b/>
              </w:rPr>
            </w:pPr>
          </w:p>
          <w:p w:rsidR="00CE2329" w:rsidRPr="00565376" w:rsidRDefault="00CE2329" w:rsidP="009C2AC5">
            <w:pPr>
              <w:jc w:val="center"/>
              <w:rPr>
                <w:b/>
              </w:rPr>
            </w:pPr>
          </w:p>
        </w:tc>
      </w:tr>
    </w:tbl>
    <w:p w:rsidR="00CE2329" w:rsidRDefault="00CE2329" w:rsidP="00CE2329">
      <w:pPr>
        <w:pStyle w:val="10"/>
        <w:spacing w:line="240" w:lineRule="auto"/>
        <w:jc w:val="center"/>
      </w:pPr>
    </w:p>
    <w:p w:rsidR="00CE2329" w:rsidRDefault="00CE2329" w:rsidP="00CE2329">
      <w:pPr>
        <w:pStyle w:val="10"/>
        <w:spacing w:line="240" w:lineRule="auto"/>
        <w:jc w:val="center"/>
      </w:pPr>
    </w:p>
    <w:p w:rsidR="00CE2329" w:rsidRDefault="00CE2329" w:rsidP="00CE2329">
      <w:pPr>
        <w:pStyle w:val="10"/>
        <w:spacing w:line="240" w:lineRule="auto"/>
        <w:jc w:val="center"/>
        <w:rPr>
          <w:b/>
        </w:rPr>
      </w:pPr>
      <w:r>
        <w:t xml:space="preserve">                                                                                                </w:t>
      </w:r>
      <w:r w:rsidRPr="005345B3">
        <w:rPr>
          <w:b/>
        </w:rPr>
        <w:t>ΚΕΡΚΥΡΑ  ……/……/202</w:t>
      </w:r>
      <w:r>
        <w:rPr>
          <w:b/>
        </w:rPr>
        <w:t>5</w:t>
      </w:r>
    </w:p>
    <w:p w:rsidR="00CE2329" w:rsidRDefault="00CE2329" w:rsidP="00CE2329">
      <w:pPr>
        <w:pStyle w:val="10"/>
        <w:spacing w:line="240" w:lineRule="auto"/>
        <w:jc w:val="center"/>
        <w:rPr>
          <w:b/>
        </w:rPr>
      </w:pPr>
    </w:p>
    <w:p w:rsidR="00CE2329" w:rsidRPr="005345B3" w:rsidRDefault="00CE2329" w:rsidP="00CE2329">
      <w:pPr>
        <w:pStyle w:val="10"/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Ο ΠΡΟΣΦΕΡΩΝ</w:t>
      </w:r>
    </w:p>
    <w:p w:rsidR="00F32707" w:rsidRDefault="00F32707"/>
    <w:sectPr w:rsidR="00F32707" w:rsidSect="00FE6EA1">
      <w:pgSz w:w="11906" w:h="16838"/>
      <w:pgMar w:top="1304" w:right="1077" w:bottom="624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29"/>
    <w:rsid w:val="005242D0"/>
    <w:rsid w:val="00CE2329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B6F56F-7008-4F6F-9A21-C472F09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329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outlineLvl w:val="0"/>
    </w:pPr>
    <w:rPr>
      <w:rFonts w:eastAsiaTheme="minorHAnsi" w:cs="Times New Roman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uppressAutoHyphens/>
      <w:spacing w:before="240" w:after="60" w:line="240" w:lineRule="auto"/>
      <w:ind w:left="567" w:hanging="567"/>
      <w:outlineLvl w:val="2"/>
    </w:pPr>
    <w:rPr>
      <w:rFonts w:eastAsia="Times New Roman" w:cs="Times New Roman"/>
      <w:b/>
      <w:bCs/>
      <w:color w:val="auto"/>
      <w:kern w:val="2"/>
      <w:sz w:val="24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uppressAutoHyphens/>
      <w:spacing w:before="120" w:after="120" w:line="240" w:lineRule="auto"/>
    </w:pPr>
    <w:rPr>
      <w:rFonts w:ascii="Liberation Serif" w:eastAsiaTheme="minorHAnsi" w:hAnsi="Liberation Serif"/>
      <w:i/>
      <w:iCs/>
      <w:color w:val="auto"/>
      <w:kern w:val="2"/>
      <w:sz w:val="24"/>
      <w:szCs w:val="24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uppressAutoHyphens/>
      <w:spacing w:after="200" w:line="240" w:lineRule="auto"/>
      <w:ind w:left="720"/>
      <w:contextualSpacing/>
    </w:pPr>
    <w:rPr>
      <w:rFonts w:ascii="Liberation Serif" w:eastAsiaTheme="minorHAnsi" w:hAnsi="Liberation Serif"/>
      <w:color w:val="auto"/>
      <w:kern w:val="2"/>
      <w:sz w:val="24"/>
      <w:szCs w:val="24"/>
      <w:lang w:eastAsia="zh-CN" w:bidi="hi-IN"/>
    </w:rPr>
  </w:style>
  <w:style w:type="paragraph" w:customStyle="1" w:styleId="10">
    <w:name w:val="Βασικό1"/>
    <w:rsid w:val="00CE2329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l-GR"/>
    </w:rPr>
  </w:style>
  <w:style w:type="paragraph" w:customStyle="1" w:styleId="Default">
    <w:name w:val="Default"/>
    <w:rsid w:val="00CE2329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2025-08-21T06:29:00Z</dcterms:created>
  <dcterms:modified xsi:type="dcterms:W3CDTF">2025-08-21T06:30:00Z</dcterms:modified>
</cp:coreProperties>
</file>