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0F" w:rsidRPr="00111C53" w:rsidRDefault="0019440F" w:rsidP="0019440F">
      <w:pPr>
        <w:pStyle w:val="2"/>
        <w:tabs>
          <w:tab w:val="clear" w:pos="567"/>
          <w:tab w:val="left" w:pos="0"/>
        </w:tabs>
        <w:ind w:left="0" w:firstLine="0"/>
        <w:rPr>
          <w:sz w:val="36"/>
          <w:szCs w:val="36"/>
          <w:lang w:val="el-GR"/>
        </w:rPr>
      </w:pPr>
      <w:bookmarkStart w:id="0" w:name="_Toc223016649"/>
      <w:r w:rsidRPr="00111C53">
        <w:rPr>
          <w:rFonts w:ascii="Calibri" w:hAnsi="Calibri"/>
          <w:sz w:val="36"/>
          <w:szCs w:val="36"/>
          <w:lang w:val="el-GR"/>
        </w:rPr>
        <w:t>ΠΑΡΑΡΤΗΜΑ ΙIΙ – Υπόδειγμα Οικονομικής Προσφοράς</w:t>
      </w:r>
      <w:bookmarkEnd w:id="0"/>
      <w:r w:rsidRPr="00111C53">
        <w:rPr>
          <w:rFonts w:ascii="Calibri" w:hAnsi="Calibri"/>
          <w:sz w:val="36"/>
          <w:szCs w:val="36"/>
          <w:lang w:val="el-GR"/>
        </w:rPr>
        <w:t xml:space="preserve"> </w:t>
      </w:r>
    </w:p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3479"/>
        <w:gridCol w:w="463"/>
        <w:gridCol w:w="384"/>
        <w:gridCol w:w="6084"/>
      </w:tblGrid>
      <w:tr w:rsidR="0019440F" w:rsidRPr="00111C53" w:rsidTr="00ED6C8F">
        <w:trPr>
          <w:trHeight w:val="1332"/>
          <w:jc w:val="center"/>
        </w:trPr>
        <w:tc>
          <w:tcPr>
            <w:tcW w:w="3479" w:type="dxa"/>
            <w:vAlign w:val="bottom"/>
          </w:tcPr>
          <w:p w:rsidR="0019440F" w:rsidRPr="00111C53" w:rsidRDefault="0019440F" w:rsidP="00ED6C8F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111C53">
              <w:rPr>
                <w:noProof/>
                <w:lang w:eastAsia="el-GR"/>
              </w:rPr>
              <w:drawing>
                <wp:inline distT="0" distB="0" distL="0" distR="0">
                  <wp:extent cx="904875" cy="10191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dxa"/>
            <w:vAlign w:val="bottom"/>
          </w:tcPr>
          <w:p w:rsidR="0019440F" w:rsidRPr="00111C53" w:rsidRDefault="0019440F" w:rsidP="00ED6C8F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384" w:type="dxa"/>
          </w:tcPr>
          <w:p w:rsidR="0019440F" w:rsidRPr="00111C53" w:rsidRDefault="0019440F" w:rsidP="00ED6C8F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6084" w:type="dxa"/>
            <w:vAlign w:val="bottom"/>
          </w:tcPr>
          <w:p w:rsidR="0019440F" w:rsidRPr="00111C53" w:rsidRDefault="0019440F" w:rsidP="00ED6C8F">
            <w:pPr>
              <w:jc w:val="center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111C53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19440F" w:rsidRPr="00111C53" w:rsidTr="00ED6C8F">
        <w:trPr>
          <w:trHeight w:val="583"/>
          <w:jc w:val="center"/>
        </w:trPr>
        <w:tc>
          <w:tcPr>
            <w:tcW w:w="3479" w:type="dxa"/>
          </w:tcPr>
          <w:p w:rsidR="0019440F" w:rsidRPr="00111C53" w:rsidRDefault="0019440F" w:rsidP="00ED6C8F">
            <w:pPr>
              <w:jc w:val="center"/>
              <w:rPr>
                <w:b/>
                <w:lang w:val="el-GR"/>
              </w:rPr>
            </w:pPr>
            <w:r w:rsidRPr="00111C53">
              <w:rPr>
                <w:b/>
                <w:lang w:val="el-GR"/>
              </w:rPr>
              <w:t>ΕΛΛΗΝΙΚΗ ΔΗΜΟΚΡΑΤΙΑ</w:t>
            </w:r>
          </w:p>
          <w:p w:rsidR="0019440F" w:rsidRPr="00111C53" w:rsidRDefault="0019440F" w:rsidP="00ED6C8F">
            <w:pPr>
              <w:jc w:val="center"/>
              <w:rPr>
                <w:b/>
                <w:lang w:val="el-GR"/>
              </w:rPr>
            </w:pPr>
            <w:r w:rsidRPr="00111C53">
              <w:rPr>
                <w:b/>
                <w:lang w:val="el-GR"/>
              </w:rPr>
              <w:t xml:space="preserve">ΝΟΜΟΣ ΚΕΡΚΥΡΑΣ </w:t>
            </w:r>
          </w:p>
          <w:p w:rsidR="0019440F" w:rsidRPr="00111C53" w:rsidRDefault="0019440F" w:rsidP="00ED6C8F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111C53">
              <w:rPr>
                <w:b/>
                <w:lang w:val="el-GR"/>
              </w:rPr>
              <w:t>ΔΗΜΟΣ ΚΕΝΤΡΙΚΗΣ ΚΕΡΚΥΡΑΣ ΚΑΙ ΔΙΑΠΟΝΤΙΩΝ ΝΗΣΩΝ</w:t>
            </w:r>
          </w:p>
        </w:tc>
        <w:tc>
          <w:tcPr>
            <w:tcW w:w="463" w:type="dxa"/>
            <w:vAlign w:val="center"/>
          </w:tcPr>
          <w:p w:rsidR="0019440F" w:rsidRPr="00111C53" w:rsidRDefault="0019440F" w:rsidP="00ED6C8F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384" w:type="dxa"/>
          </w:tcPr>
          <w:p w:rsidR="0019440F" w:rsidRPr="00111C53" w:rsidRDefault="0019440F" w:rsidP="00ED6C8F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6084" w:type="dxa"/>
            <w:vAlign w:val="center"/>
          </w:tcPr>
          <w:p w:rsidR="0019440F" w:rsidRPr="00111C53" w:rsidRDefault="0019440F" w:rsidP="00ED6C8F">
            <w:pPr>
              <w:spacing w:before="1"/>
              <w:ind w:left="2" w:right="7"/>
              <w:jc w:val="lef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111C53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ΕΡΓΑΣΙΕΣ ΑΠΟΚΟΜΙΔΗΣ ΑΠΟΡΡΙΜΜΑΤΩΝ ΚΑΙ ΠΛΥΣΙΜΑΤΟΣ ΚΑΔΩΝ ΣΤΗΝ ΔΗΜΟΤΙΚΗ ΕΝΟΤΗΤΑ ΚΕΡΚΥΡΑΙΩΝ ΤΟΥ ΔΗΜΟΥ ΚΕΝΤΡΙΚΗΣ ΚΕΡΚΥΡΑΣ ΚΑΙ ΔΙΑΠΟΝΤΙΩΝ ΝΗΣΩΝ</w:t>
            </w:r>
          </w:p>
          <w:p w:rsidR="0019440F" w:rsidRPr="00111C53" w:rsidRDefault="0019440F" w:rsidP="00ED6C8F">
            <w:pPr>
              <w:jc w:val="lef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111C53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(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 xml:space="preserve">1 </w:t>
            </w:r>
            <w:r w:rsidRPr="00111C53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έτ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ος</w:t>
            </w:r>
            <w:r w:rsidRPr="00111C53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, πλέον προαίρεσης 1 έτους)</w:t>
            </w:r>
          </w:p>
        </w:tc>
      </w:tr>
    </w:tbl>
    <w:p w:rsidR="0019440F" w:rsidRPr="00111C53" w:rsidRDefault="0019440F" w:rsidP="0019440F">
      <w:pPr>
        <w:jc w:val="center"/>
        <w:rPr>
          <w:b/>
          <w:sz w:val="32"/>
          <w:szCs w:val="32"/>
          <w:u w:val="single"/>
          <w:lang w:val="el-GR"/>
        </w:rPr>
      </w:pPr>
      <w:r w:rsidRPr="00111C53">
        <w:rPr>
          <w:b/>
          <w:sz w:val="32"/>
          <w:szCs w:val="32"/>
          <w:u w:val="single"/>
          <w:lang w:val="el-GR"/>
        </w:rPr>
        <w:t>ΟΙΚΟΝΟΜΙΚΗ ΠΡΟΣΦΟΡΑ</w:t>
      </w:r>
    </w:p>
    <w:p w:rsidR="0019440F" w:rsidRPr="00111C53" w:rsidRDefault="0019440F" w:rsidP="0019440F">
      <w:pPr>
        <w:spacing w:line="276" w:lineRule="auto"/>
        <w:ind w:left="-567"/>
        <w:rPr>
          <w:szCs w:val="22"/>
          <w:lang w:val="el-GR"/>
        </w:rPr>
      </w:pPr>
      <w:r w:rsidRPr="00111C53">
        <w:rPr>
          <w:szCs w:val="22"/>
          <w:lang w:val="el-GR"/>
        </w:rPr>
        <w:t xml:space="preserve">Της ……………….. με την επωνυμία ……………………με  έδρα ………………, επί της οδού  ……………………., τηλέφωνο ……………., </w:t>
      </w:r>
      <w:proofErr w:type="spellStart"/>
      <w:r w:rsidRPr="00111C53">
        <w:rPr>
          <w:szCs w:val="22"/>
          <w:lang w:val="el-GR"/>
        </w:rPr>
        <w:t>fax</w:t>
      </w:r>
      <w:proofErr w:type="spellEnd"/>
      <w:r w:rsidRPr="00111C53">
        <w:rPr>
          <w:szCs w:val="22"/>
          <w:lang w:val="el-GR"/>
        </w:rPr>
        <w:t xml:space="preserve"> ……………….</w:t>
      </w:r>
    </w:p>
    <w:tbl>
      <w:tblPr>
        <w:tblW w:w="11258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83"/>
        <w:gridCol w:w="1161"/>
        <w:gridCol w:w="2142"/>
        <w:gridCol w:w="1984"/>
        <w:gridCol w:w="302"/>
        <w:gridCol w:w="2208"/>
      </w:tblGrid>
      <w:tr w:rsidR="0019440F" w:rsidRPr="00111C53" w:rsidTr="00ED6C8F">
        <w:trPr>
          <w:trHeight w:val="954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Α/Α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Εργασία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111C53"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Μονάδα Μέτρησης 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</w:tcPr>
          <w:p w:rsidR="0019440F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ΠΟΣΟΤΗΤΑ</w:t>
            </w:r>
          </w:p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n-US" w:eastAsia="en-US"/>
              </w:rPr>
            </w:pPr>
            <w:r w:rsidRPr="00B3768B">
              <w:rPr>
                <w:b/>
                <w:bCs/>
                <w:color w:val="000000"/>
                <w:lang w:val="el-GR"/>
              </w:rPr>
              <w:t>Τιμή Μονάδας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0CECE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Σύνολο</w:t>
            </w:r>
          </w:p>
        </w:tc>
      </w:tr>
      <w:tr w:rsidR="0019440F" w:rsidRPr="00111C53" w:rsidTr="00ED6C8F">
        <w:trPr>
          <w:trHeight w:val="7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1.</w:t>
            </w:r>
          </w:p>
        </w:tc>
        <w:tc>
          <w:tcPr>
            <w:tcW w:w="2883" w:type="dxa"/>
            <w:vAlign w:val="center"/>
          </w:tcPr>
          <w:p w:rsidR="0019440F" w:rsidRPr="00111C53" w:rsidRDefault="0019440F" w:rsidP="00ED6C8F">
            <w:pPr>
              <w:pStyle w:val="TableParagraph"/>
              <w:spacing w:line="268" w:lineRule="exact"/>
              <w:ind w:left="108"/>
              <w:jc w:val="left"/>
              <w:rPr>
                <w:lang w:val="en-US"/>
              </w:rPr>
            </w:pPr>
          </w:p>
          <w:p w:rsidR="0019440F" w:rsidRPr="00111C53" w:rsidRDefault="0019440F" w:rsidP="00ED6C8F">
            <w:pPr>
              <w:pStyle w:val="TableParagraph"/>
              <w:spacing w:line="268" w:lineRule="exact"/>
              <w:ind w:left="108"/>
              <w:jc w:val="left"/>
            </w:pPr>
            <w:r w:rsidRPr="00111C53">
              <w:t>Αποκομιδή</w:t>
            </w:r>
            <w:r w:rsidRPr="00111C53">
              <w:rPr>
                <w:spacing w:val="-7"/>
              </w:rPr>
              <w:t xml:space="preserve"> </w:t>
            </w:r>
            <w:r w:rsidRPr="00111C53">
              <w:t>αστικών</w:t>
            </w:r>
            <w:r w:rsidRPr="00111C53">
              <w:rPr>
                <w:spacing w:val="-8"/>
              </w:rPr>
              <w:t xml:space="preserve"> </w:t>
            </w:r>
            <w:r w:rsidRPr="00111C53">
              <w:t>απορριμμάτων</w:t>
            </w:r>
            <w:r w:rsidRPr="00111C53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40796">
              <w:rPr>
                <w:rFonts w:eastAsia="Calibri"/>
                <w:szCs w:val="22"/>
                <w:lang w:val="el-GR" w:eastAsia="en-US"/>
              </w:rPr>
              <w:t>ΤΟΝΟΙ</w:t>
            </w:r>
          </w:p>
        </w:tc>
        <w:tc>
          <w:tcPr>
            <w:tcW w:w="2142" w:type="dxa"/>
            <w:vAlign w:val="center"/>
          </w:tcPr>
          <w:p w:rsidR="0019440F" w:rsidRPr="00240796" w:rsidRDefault="0019440F" w:rsidP="00ED6C8F">
            <w:pPr>
              <w:pStyle w:val="TableParagraph"/>
              <w:ind w:left="59" w:right="48"/>
              <w:rPr>
                <w:color w:val="FF0000"/>
                <w:lang w:val="en-US"/>
              </w:rPr>
            </w:pPr>
          </w:p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40796">
              <w:rPr>
                <w:rFonts w:eastAsia="Calibri"/>
                <w:szCs w:val="22"/>
                <w:lang w:val="el-GR" w:eastAsia="en-US"/>
              </w:rPr>
              <w:t>19.000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pacing w:after="0"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 €</w:t>
            </w:r>
          </w:p>
        </w:tc>
      </w:tr>
      <w:tr w:rsidR="0019440F" w:rsidRPr="00B3768B" w:rsidTr="00ED6C8F">
        <w:trPr>
          <w:trHeight w:val="67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40F" w:rsidRPr="00111C53" w:rsidRDefault="0019440F" w:rsidP="00ED6C8F">
            <w:pPr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  <w:r>
              <w:rPr>
                <w:rFonts w:eastAsia="Calibri"/>
                <w:b/>
                <w:snapToGrid w:val="0"/>
                <w:szCs w:val="22"/>
                <w:lang w:val="el-GR"/>
              </w:rPr>
              <w:t>2.</w:t>
            </w:r>
          </w:p>
        </w:tc>
        <w:tc>
          <w:tcPr>
            <w:tcW w:w="2883" w:type="dxa"/>
            <w:vMerge w:val="restart"/>
            <w:vAlign w:val="center"/>
          </w:tcPr>
          <w:p w:rsidR="0019440F" w:rsidRPr="00111C53" w:rsidRDefault="0019440F" w:rsidP="00ED6C8F">
            <w:pPr>
              <w:pStyle w:val="TableParagraph"/>
              <w:spacing w:line="268" w:lineRule="exact"/>
              <w:ind w:left="108"/>
              <w:jc w:val="left"/>
            </w:pPr>
            <w:r w:rsidRPr="00111C53">
              <w:t>Αποκομιδή</w:t>
            </w:r>
            <w:r w:rsidRPr="00111C53">
              <w:rPr>
                <w:spacing w:val="-11"/>
              </w:rPr>
              <w:t xml:space="preserve"> </w:t>
            </w:r>
            <w:r>
              <w:t>αστικών απορριμμάτων με χρήση δορυφορικών απορριμματοφόρων</w:t>
            </w:r>
            <w:r w:rsidRPr="00111C53">
              <w:rPr>
                <w:spacing w:val="-11"/>
              </w:rPr>
              <w:t xml:space="preserve">  </w:t>
            </w:r>
          </w:p>
        </w:tc>
        <w:tc>
          <w:tcPr>
            <w:tcW w:w="1161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40796">
              <w:rPr>
                <w:lang w:val="el-GR"/>
              </w:rPr>
              <w:t>ΗΜΕΡΑ</w:t>
            </w:r>
          </w:p>
        </w:tc>
        <w:tc>
          <w:tcPr>
            <w:tcW w:w="2142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lang w:val="el-GR"/>
              </w:rPr>
            </w:pPr>
          </w:p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lang w:val="el-GR"/>
              </w:rPr>
            </w:pPr>
            <w:r w:rsidRPr="00240796">
              <w:rPr>
                <w:lang w:val="el-GR"/>
              </w:rPr>
              <w:t>122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bCs/>
                <w:snapToGrid w:val="0"/>
                <w:szCs w:val="22"/>
                <w:lang w:val="el-GR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 €</w:t>
            </w:r>
          </w:p>
        </w:tc>
      </w:tr>
      <w:tr w:rsidR="0019440F" w:rsidRPr="00B3768B" w:rsidTr="00ED6C8F">
        <w:trPr>
          <w:trHeight w:val="6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40F" w:rsidRDefault="0019440F" w:rsidP="00ED6C8F">
            <w:pPr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2883" w:type="dxa"/>
            <w:vMerge/>
            <w:vAlign w:val="center"/>
          </w:tcPr>
          <w:p w:rsidR="0019440F" w:rsidRPr="00111C53" w:rsidRDefault="0019440F" w:rsidP="00ED6C8F">
            <w:pPr>
              <w:pStyle w:val="TableParagraph"/>
              <w:spacing w:line="268" w:lineRule="exact"/>
              <w:ind w:left="108"/>
              <w:jc w:val="left"/>
            </w:pPr>
          </w:p>
        </w:tc>
        <w:tc>
          <w:tcPr>
            <w:tcW w:w="1161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40796">
              <w:rPr>
                <w:lang w:val="el-GR"/>
              </w:rPr>
              <w:t>ΗΜΕΡΑ</w:t>
            </w:r>
          </w:p>
        </w:tc>
        <w:tc>
          <w:tcPr>
            <w:tcW w:w="2142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lang w:val="el-GR"/>
              </w:rPr>
            </w:pPr>
            <w:r w:rsidRPr="00240796">
              <w:rPr>
                <w:lang w:val="el-GR"/>
              </w:rPr>
              <w:t>92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bCs/>
                <w:snapToGrid w:val="0"/>
                <w:szCs w:val="22"/>
                <w:lang w:val="el-GR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 €</w:t>
            </w:r>
          </w:p>
        </w:tc>
      </w:tr>
      <w:tr w:rsidR="0019440F" w:rsidRPr="00B3768B" w:rsidTr="00ED6C8F">
        <w:trPr>
          <w:trHeight w:val="708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Default="0019440F" w:rsidP="00ED6C8F">
            <w:pPr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2883" w:type="dxa"/>
            <w:vMerge/>
            <w:vAlign w:val="center"/>
          </w:tcPr>
          <w:p w:rsidR="0019440F" w:rsidRPr="00111C53" w:rsidRDefault="0019440F" w:rsidP="00ED6C8F">
            <w:pPr>
              <w:pStyle w:val="TableParagraph"/>
              <w:spacing w:line="268" w:lineRule="exact"/>
              <w:ind w:left="108"/>
              <w:jc w:val="left"/>
            </w:pPr>
          </w:p>
        </w:tc>
        <w:tc>
          <w:tcPr>
            <w:tcW w:w="1161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240796">
              <w:rPr>
                <w:lang w:val="el-GR"/>
              </w:rPr>
              <w:t>ΗΜΕΡΑ</w:t>
            </w:r>
          </w:p>
        </w:tc>
        <w:tc>
          <w:tcPr>
            <w:tcW w:w="2142" w:type="dxa"/>
            <w:vAlign w:val="center"/>
          </w:tcPr>
          <w:p w:rsidR="0019440F" w:rsidRPr="00240796" w:rsidRDefault="0019440F" w:rsidP="00ED6C8F">
            <w:pPr>
              <w:suppressAutoHyphens w:val="0"/>
              <w:spacing w:after="0" w:line="276" w:lineRule="auto"/>
              <w:jc w:val="center"/>
              <w:rPr>
                <w:lang w:val="el-GR"/>
              </w:rPr>
            </w:pPr>
            <w:r w:rsidRPr="00240796">
              <w:rPr>
                <w:lang w:val="el-GR"/>
              </w:rPr>
              <w:t>151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bCs/>
                <w:snapToGrid w:val="0"/>
                <w:szCs w:val="22"/>
                <w:lang w:val="el-GR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 €</w:t>
            </w:r>
          </w:p>
        </w:tc>
      </w:tr>
      <w:tr w:rsidR="0019440F" w:rsidRPr="00111C53" w:rsidTr="00ED6C8F">
        <w:trPr>
          <w:trHeight w:val="6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Pr="00111C53" w:rsidRDefault="0019440F" w:rsidP="00ED6C8F">
            <w:pPr>
              <w:jc w:val="center"/>
            </w:pPr>
            <w:r>
              <w:rPr>
                <w:rFonts w:eastAsia="Calibri"/>
                <w:b/>
                <w:snapToGrid w:val="0"/>
                <w:szCs w:val="22"/>
                <w:lang w:val="el-GR"/>
              </w:rPr>
              <w:t>3</w:t>
            </w: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.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19440F" w:rsidRPr="00111C53" w:rsidRDefault="0019440F" w:rsidP="00ED6C8F">
            <w:pPr>
              <w:pStyle w:val="TableParagraph"/>
              <w:ind w:left="108"/>
              <w:jc w:val="left"/>
            </w:pPr>
            <w:r w:rsidRPr="00111C53">
              <w:t>Πλύση</w:t>
            </w:r>
            <w:r w:rsidRPr="00111C53">
              <w:rPr>
                <w:spacing w:val="-5"/>
              </w:rPr>
              <w:t xml:space="preserve"> </w:t>
            </w:r>
            <w:r w:rsidRPr="00111C53">
              <w:rPr>
                <w:spacing w:val="-2"/>
              </w:rPr>
              <w:t>κάδων</w:t>
            </w:r>
          </w:p>
        </w:tc>
        <w:tc>
          <w:tcPr>
            <w:tcW w:w="1161" w:type="dxa"/>
            <w:vAlign w:val="center"/>
          </w:tcPr>
          <w:p w:rsidR="0019440F" w:rsidRPr="00456502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56502">
              <w:rPr>
                <w:lang w:val="el-GR"/>
              </w:rPr>
              <w:t>ΗΜΕΡΑ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19440F" w:rsidRPr="00456502" w:rsidRDefault="0019440F" w:rsidP="00ED6C8F">
            <w:pPr>
              <w:pStyle w:val="TableParagraph"/>
              <w:ind w:left="59" w:right="49"/>
              <w:rPr>
                <w:color w:val="FF0000"/>
                <w:lang w:val="en-US"/>
              </w:rPr>
            </w:pPr>
          </w:p>
          <w:p w:rsidR="0019440F" w:rsidRPr="00456502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56502">
              <w:rPr>
                <w:lang w:val="el-GR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bCs/>
                <w:snapToGrid w:val="0"/>
                <w:szCs w:val="22"/>
                <w:lang w:val="el-GR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 €</w:t>
            </w:r>
          </w:p>
        </w:tc>
      </w:tr>
      <w:tr w:rsidR="0019440F" w:rsidRPr="00111C53" w:rsidTr="00ED6C8F">
        <w:trPr>
          <w:trHeight w:val="8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Pr="00111C53" w:rsidRDefault="0019440F" w:rsidP="00ED6C8F">
            <w:pPr>
              <w:jc w:val="center"/>
            </w:pPr>
            <w:r>
              <w:rPr>
                <w:rFonts w:eastAsia="Calibri"/>
                <w:b/>
                <w:snapToGrid w:val="0"/>
                <w:szCs w:val="22"/>
                <w:lang w:val="el-GR"/>
              </w:rPr>
              <w:t>4</w:t>
            </w: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Pr="00111C53" w:rsidRDefault="0019440F" w:rsidP="00ED6C8F">
            <w:pPr>
              <w:pStyle w:val="TableParagraph"/>
              <w:ind w:left="108"/>
              <w:jc w:val="left"/>
            </w:pPr>
            <w:r w:rsidRPr="00111C53">
              <w:t>Αποκομιδή</w:t>
            </w:r>
            <w:r w:rsidRPr="00111C53">
              <w:rPr>
                <w:spacing w:val="-6"/>
              </w:rPr>
              <w:t xml:space="preserve"> </w:t>
            </w:r>
            <w:r w:rsidRPr="00111C53">
              <w:t>Ογκωδών</w:t>
            </w:r>
            <w:r w:rsidRPr="00111C53">
              <w:rPr>
                <w:spacing w:val="-7"/>
              </w:rPr>
              <w:t xml:space="preserve"> </w:t>
            </w:r>
            <w:r w:rsidRPr="00111C53">
              <w:rPr>
                <w:spacing w:val="-2"/>
              </w:rPr>
              <w:t>αντικειμένων</w:t>
            </w:r>
          </w:p>
        </w:tc>
        <w:tc>
          <w:tcPr>
            <w:tcW w:w="1161" w:type="dxa"/>
            <w:vAlign w:val="center"/>
          </w:tcPr>
          <w:p w:rsidR="0019440F" w:rsidRPr="00456502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456502">
              <w:rPr>
                <w:lang w:val="el-GR"/>
              </w:rPr>
              <w:t>ΗΜΕΡΑ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0F" w:rsidRPr="00456502" w:rsidRDefault="0019440F" w:rsidP="00ED6C8F">
            <w:pPr>
              <w:pStyle w:val="TableParagraph"/>
              <w:ind w:left="59" w:right="49"/>
              <w:rPr>
                <w:color w:val="FF0000"/>
                <w:lang w:val="en-US"/>
              </w:rPr>
            </w:pPr>
          </w:p>
          <w:p w:rsidR="0019440F" w:rsidRPr="00456502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56502">
              <w:rPr>
                <w:lang w:val="el-GR"/>
              </w:rPr>
              <w:t>135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bCs/>
                <w:snapToGrid w:val="0"/>
                <w:szCs w:val="22"/>
                <w:lang w:val="el-GR"/>
              </w:rPr>
            </w:pPr>
            <w:r w:rsidRPr="00111C53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 €</w:t>
            </w:r>
          </w:p>
        </w:tc>
      </w:tr>
      <w:tr w:rsidR="0019440F" w:rsidRPr="00111C53" w:rsidTr="00ED6C8F">
        <w:trPr>
          <w:trHeight w:hRule="exact" w:val="650"/>
        </w:trPr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bookmarkStart w:id="1" w:name="_Hlk126231029"/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Προϋπολογισμός Προσφοράς (αριθμητικώς και ολογράφως)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bookmarkEnd w:id="1"/>
      <w:tr w:rsidR="0019440F" w:rsidRPr="00111C53" w:rsidTr="00ED6C8F">
        <w:trPr>
          <w:trHeight w:hRule="exact" w:val="650"/>
        </w:trPr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Φ.Π.Α. 24%  Προσφοράς (αριθμητικώς και ολογράφως)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  <w:tr w:rsidR="0019440F" w:rsidRPr="00111C53" w:rsidTr="00ED6C8F">
        <w:trPr>
          <w:trHeight w:hRule="exact" w:val="650"/>
        </w:trPr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  <w:bookmarkStart w:id="2" w:name="_Hlk126231042"/>
            <w:r w:rsidRPr="00111C53">
              <w:rPr>
                <w:rFonts w:eastAsia="SimSun"/>
                <w:b/>
                <w:bCs/>
                <w:snapToGrid w:val="0"/>
                <w:lang w:val="el-GR"/>
              </w:rPr>
              <w:t xml:space="preserve">Συνολικός Προϋπολογισμός </w:t>
            </w: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>Προσφοράς</w:t>
            </w:r>
            <w:r w:rsidRPr="00111C53">
              <w:rPr>
                <w:rFonts w:eastAsia="SimSun"/>
                <w:b/>
                <w:bCs/>
                <w:snapToGrid w:val="0"/>
                <w:lang w:val="el-GR"/>
              </w:rPr>
              <w:t xml:space="preserve"> με ΦΠΑ 24% </w:t>
            </w:r>
            <w:r w:rsidRPr="00111C53">
              <w:rPr>
                <w:rFonts w:eastAsia="Calibri"/>
                <w:b/>
                <w:snapToGrid w:val="0"/>
                <w:szCs w:val="22"/>
                <w:lang w:val="el-GR"/>
              </w:rPr>
              <w:t xml:space="preserve"> (αριθμητικώς και ολογράφως)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40F" w:rsidRPr="00111C53" w:rsidRDefault="0019440F" w:rsidP="00ED6C8F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Cs w:val="22"/>
                <w:lang w:val="el-GR" w:eastAsia="en-US"/>
              </w:rPr>
            </w:pPr>
          </w:p>
        </w:tc>
      </w:tr>
    </w:tbl>
    <w:bookmarkEnd w:id="2"/>
    <w:p w:rsidR="0019440F" w:rsidRPr="00111C53" w:rsidRDefault="0019440F" w:rsidP="0019440F">
      <w:pPr>
        <w:jc w:val="center"/>
        <w:rPr>
          <w:b/>
          <w:szCs w:val="22"/>
          <w:lang w:val="el-GR"/>
        </w:rPr>
      </w:pPr>
      <w:r w:rsidRPr="00111C53">
        <w:rPr>
          <w:b/>
          <w:szCs w:val="22"/>
          <w:lang w:val="el-GR"/>
        </w:rPr>
        <w:t>ΚΕΡΚΥΡΑ ……./……../202</w:t>
      </w:r>
      <w:r>
        <w:rPr>
          <w:b/>
          <w:szCs w:val="22"/>
          <w:lang w:val="el-GR"/>
        </w:rPr>
        <w:t>6</w:t>
      </w:r>
    </w:p>
    <w:p w:rsidR="0019440F" w:rsidRDefault="0019440F" w:rsidP="0019440F">
      <w:pPr>
        <w:jc w:val="center"/>
        <w:rPr>
          <w:b/>
          <w:szCs w:val="22"/>
          <w:lang w:val="el-GR"/>
        </w:rPr>
      </w:pPr>
      <w:r w:rsidRPr="00111C53">
        <w:rPr>
          <w:b/>
          <w:szCs w:val="22"/>
          <w:lang w:val="el-GR"/>
        </w:rPr>
        <w:t>Ο Προσφέρων</w:t>
      </w:r>
    </w:p>
    <w:p w:rsidR="00F32707" w:rsidRPr="0019440F" w:rsidRDefault="0019440F" w:rsidP="0019440F">
      <w:pPr>
        <w:jc w:val="center"/>
        <w:rPr>
          <w:lang w:val="el-GR"/>
        </w:rPr>
      </w:pPr>
      <w:r w:rsidRPr="00111C53">
        <w:rPr>
          <w:lang w:val="el-GR"/>
        </w:rPr>
        <w:t>(Σφραγίδα – Υπογραφή)</w:t>
      </w:r>
      <w:bookmarkStart w:id="3" w:name="_GoBack"/>
      <w:bookmarkEnd w:id="3"/>
    </w:p>
    <w:sectPr w:rsidR="00F32707" w:rsidRPr="0019440F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0F"/>
    <w:rsid w:val="0019440F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64BA"/>
  <w15:chartTrackingRefBased/>
  <w15:docId w15:val="{FC3B414C-530D-4086-B65A-971A630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40F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Theme="minorHAnsi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Theme="minorHAnsi" w:hAnsi="Liberation Serif" w:cs="Arial"/>
      <w:kern w:val="2"/>
      <w:sz w:val="24"/>
      <w:lang w:val="el-GR" w:bidi="hi-IN"/>
    </w:rPr>
  </w:style>
  <w:style w:type="paragraph" w:customStyle="1" w:styleId="TableParagraph">
    <w:name w:val="Table Paragraph"/>
    <w:basedOn w:val="a"/>
    <w:rsid w:val="0019440F"/>
    <w:pPr>
      <w:widowControl w:val="0"/>
      <w:suppressAutoHyphens w:val="0"/>
      <w:autoSpaceDE w:val="0"/>
      <w:autoSpaceDN w:val="0"/>
      <w:spacing w:after="0"/>
      <w:jc w:val="center"/>
    </w:pPr>
    <w:rPr>
      <w:rFonts w:eastAsia="Calibri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877</Characters>
  <Application>Microsoft Office Word</Application>
  <DocSecurity>0</DocSecurity>
  <Lines>7</Lines>
  <Paragraphs>2</Paragraphs>
  <ScaleCrop>false</ScaleCrop>
  <Company>Dimos Kentrikis Kerkyras kai Diapontion Nison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2026-03-05T07:48:00Z</dcterms:created>
  <dcterms:modified xsi:type="dcterms:W3CDTF">2026-03-05T07:50:00Z</dcterms:modified>
</cp:coreProperties>
</file>