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0E5" w:rsidRPr="00CB13B1" w:rsidRDefault="00B800E5" w:rsidP="00B800E5">
      <w:pPr>
        <w:pStyle w:val="2"/>
        <w:tabs>
          <w:tab w:val="clear" w:pos="567"/>
          <w:tab w:val="left" w:pos="0"/>
        </w:tabs>
        <w:ind w:left="0" w:firstLine="0"/>
        <w:rPr>
          <w:sz w:val="28"/>
          <w:szCs w:val="28"/>
          <w:lang w:val="el-GR"/>
        </w:rPr>
      </w:pPr>
      <w:bookmarkStart w:id="0" w:name="_Toc208340183"/>
      <w:bookmarkStart w:id="1" w:name="_GoBack"/>
      <w:bookmarkEnd w:id="1"/>
      <w:r w:rsidRPr="00CB13B1">
        <w:rPr>
          <w:sz w:val="28"/>
          <w:szCs w:val="28"/>
          <w:lang w:val="el-GR"/>
        </w:rPr>
        <w:t>ΠΑΡΑΡΤΗΜΑ ΙV – Υπόδειγμα Οικονομικής Προσφοράς</w:t>
      </w:r>
      <w:bookmarkEnd w:id="0"/>
    </w:p>
    <w:p w:rsidR="00B800E5" w:rsidRPr="00CB13B1" w:rsidRDefault="00B800E5" w:rsidP="00B800E5">
      <w:pPr>
        <w:pStyle w:val="normalwithoutspacing"/>
      </w:pPr>
      <w:r w:rsidRPr="00CB13B1">
        <w:t xml:space="preserve"> </w:t>
      </w:r>
      <w:r w:rsidRPr="00CB13B1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10160</wp:posOffset>
            </wp:positionV>
            <wp:extent cx="600075" cy="571500"/>
            <wp:effectExtent l="0" t="0" r="9525" b="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0E5" w:rsidRPr="00CB13B1" w:rsidRDefault="00B800E5" w:rsidP="00B800E5">
      <w:pPr>
        <w:pStyle w:val="normalwithoutspacing"/>
      </w:pPr>
    </w:p>
    <w:p w:rsidR="00B800E5" w:rsidRPr="00CB13B1" w:rsidRDefault="00B800E5" w:rsidP="00B800E5">
      <w:pPr>
        <w:pStyle w:val="normalwithoutspacing"/>
      </w:pPr>
    </w:p>
    <w:tbl>
      <w:tblPr>
        <w:tblW w:w="12158" w:type="dxa"/>
        <w:tblInd w:w="-426" w:type="dxa"/>
        <w:tblLayout w:type="fixed"/>
        <w:tblCellMar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2"/>
        <w:gridCol w:w="3544"/>
        <w:gridCol w:w="1276"/>
        <w:gridCol w:w="992"/>
        <w:gridCol w:w="1102"/>
        <w:gridCol w:w="1417"/>
        <w:gridCol w:w="1544"/>
        <w:gridCol w:w="142"/>
        <w:gridCol w:w="15"/>
        <w:gridCol w:w="1546"/>
        <w:gridCol w:w="12"/>
      </w:tblGrid>
      <w:tr w:rsidR="00B800E5" w:rsidRPr="00A5354F" w:rsidTr="00B0495F">
        <w:trPr>
          <w:gridBefore w:val="1"/>
          <w:gridAfter w:val="4"/>
          <w:wBefore w:w="426" w:type="dxa"/>
          <w:wAfter w:w="1715" w:type="dxa"/>
        </w:trPr>
        <w:tc>
          <w:tcPr>
            <w:tcW w:w="10017" w:type="dxa"/>
            <w:gridSpan w:val="7"/>
          </w:tcPr>
          <w:p w:rsidR="00B800E5" w:rsidRPr="00CB13B1" w:rsidRDefault="00B800E5" w:rsidP="00196653">
            <w:pPr>
              <w:spacing w:after="0"/>
              <w:rPr>
                <w:b/>
                <w:noProof/>
                <w:szCs w:val="22"/>
                <w:lang w:val="el-GR" w:eastAsia="el-GR"/>
              </w:rPr>
            </w:pPr>
            <w:r w:rsidRPr="00CB13B1">
              <w:rPr>
                <w:b/>
                <w:noProof/>
                <w:szCs w:val="22"/>
                <w:lang w:val="el-GR" w:eastAsia="el-GR"/>
              </w:rPr>
              <w:t>ΕΛΛΗΝΙΚΗ ΔΗΜΟΚΡΑΤΙΑ</w:t>
            </w:r>
          </w:p>
          <w:p w:rsidR="00B800E5" w:rsidRPr="00CB13B1" w:rsidRDefault="00B800E5" w:rsidP="00196653">
            <w:pPr>
              <w:spacing w:after="0"/>
              <w:rPr>
                <w:b/>
                <w:noProof/>
                <w:szCs w:val="22"/>
                <w:lang w:val="el-GR" w:eastAsia="el-GR"/>
              </w:rPr>
            </w:pPr>
            <w:r w:rsidRPr="00CB13B1">
              <w:rPr>
                <w:b/>
                <w:noProof/>
                <w:szCs w:val="22"/>
                <w:lang w:val="el-GR" w:eastAsia="el-GR"/>
              </w:rPr>
              <w:t>ΝΟΜΟΣ ΚΕΡΚΥΡΑΣ</w:t>
            </w:r>
          </w:p>
          <w:p w:rsidR="00B800E5" w:rsidRPr="00CB13B1" w:rsidRDefault="00B800E5" w:rsidP="00196653">
            <w:pPr>
              <w:spacing w:after="0"/>
              <w:rPr>
                <w:b/>
                <w:noProof/>
                <w:szCs w:val="22"/>
                <w:lang w:val="el-GR" w:eastAsia="el-GR"/>
              </w:rPr>
            </w:pPr>
            <w:r w:rsidRPr="00CB13B1">
              <w:rPr>
                <w:b/>
                <w:noProof/>
                <w:szCs w:val="22"/>
                <w:lang w:val="el-GR" w:eastAsia="el-GR"/>
              </w:rPr>
              <w:t>ΔΗΜΟΣ ΚΕΝΤΡΙΚΗΣ ΚΕΡΚΥΡΑΣ &amp; ΔΙΑΠΟΝΤΙΩΝ ΝΗΣΩΝ</w:t>
            </w:r>
          </w:p>
          <w:p w:rsidR="00B800E5" w:rsidRPr="00CB13B1" w:rsidRDefault="00B800E5" w:rsidP="00196653">
            <w:pPr>
              <w:spacing w:after="0"/>
              <w:rPr>
                <w:b/>
                <w:noProof/>
                <w:szCs w:val="22"/>
                <w:lang w:val="el-GR" w:eastAsia="el-GR"/>
              </w:rPr>
            </w:pPr>
            <w:r w:rsidRPr="00CB13B1">
              <w:rPr>
                <w:b/>
                <w:noProof/>
                <w:szCs w:val="22"/>
                <w:lang w:val="el-GR" w:eastAsia="el-GR"/>
              </w:rPr>
              <w:t>ΓΕΝΙΚΗ Δ/ΝΣΗ ΟΡΓΑΝΩΣΗΣ ΚΑΙ ΛΕΙΤΟΥΡΓΙΑΣ</w:t>
            </w:r>
          </w:p>
          <w:p w:rsidR="00B800E5" w:rsidRPr="00CB13B1" w:rsidRDefault="00B800E5" w:rsidP="00196653">
            <w:pPr>
              <w:pStyle w:val="normalwithoutspacing"/>
            </w:pPr>
            <w:r w:rsidRPr="00CB13B1">
              <w:rPr>
                <w:b/>
                <w:noProof/>
                <w:szCs w:val="22"/>
                <w:lang w:eastAsia="el-GR"/>
              </w:rPr>
              <w:t>Δ/ΝΣΗ ΚΑΘΑΡΙΟΤΗΤΑΣ ΚΑΙ ΑΝΑΚΥΚΛΩΣΗΣ</w:t>
            </w:r>
          </w:p>
        </w:tc>
      </w:tr>
      <w:tr w:rsidR="00B800E5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1"/>
          <w:wAfter w:w="12" w:type="dxa"/>
          <w:trHeight w:val="420"/>
          <w:jc w:val="center"/>
        </w:trPr>
        <w:tc>
          <w:tcPr>
            <w:tcW w:w="1214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noWrap/>
            <w:vAlign w:val="bottom"/>
          </w:tcPr>
          <w:p w:rsidR="00B800E5" w:rsidRPr="00CB13B1" w:rsidRDefault="00B800E5" w:rsidP="00196653">
            <w:pPr>
              <w:suppressAutoHyphens w:val="0"/>
              <w:spacing w:after="0"/>
              <w:jc w:val="center"/>
              <w:rPr>
                <w:rFonts w:cs="Times New Roman"/>
                <w:b/>
                <w:bCs/>
                <w:color w:val="000000"/>
                <w:sz w:val="40"/>
                <w:szCs w:val="40"/>
                <w:lang w:val="el-GR" w:eastAsia="el-GR"/>
              </w:rPr>
            </w:pPr>
            <w:r w:rsidRPr="00CB13B1">
              <w:rPr>
                <w:rFonts w:cs="Times New Roman"/>
                <w:b/>
                <w:bCs/>
                <w:color w:val="000000"/>
                <w:sz w:val="40"/>
                <w:szCs w:val="40"/>
                <w:lang w:val="el-GR" w:eastAsia="el-GR"/>
              </w:rPr>
              <w:t xml:space="preserve">ΟΙΚΟΝΟΜΙΚΗ  ΠΡΟΣΦΟΡΑ </w:t>
            </w:r>
          </w:p>
        </w:tc>
      </w:tr>
      <w:tr w:rsidR="00B800E5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1"/>
          <w:wAfter w:w="12" w:type="dxa"/>
          <w:trHeight w:val="956"/>
          <w:jc w:val="center"/>
        </w:trPr>
        <w:tc>
          <w:tcPr>
            <w:tcW w:w="12146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800E5" w:rsidRPr="00CB13B1" w:rsidRDefault="00B800E5" w:rsidP="00196653">
            <w:pPr>
              <w:suppressAutoHyphens w:val="0"/>
              <w:spacing w:after="0"/>
              <w:jc w:val="center"/>
              <w:rPr>
                <w:rFonts w:cs="Times New Roman"/>
                <w:color w:val="000000"/>
                <w:sz w:val="36"/>
                <w:szCs w:val="36"/>
                <w:lang w:val="el-GR" w:eastAsia="el-GR"/>
              </w:rPr>
            </w:pPr>
            <w:r w:rsidRPr="00CB13B1">
              <w:rPr>
                <w:b/>
                <w:sz w:val="36"/>
                <w:szCs w:val="36"/>
                <w:lang w:val="el-GR"/>
              </w:rPr>
              <w:t>ΠΡΟΜΗΘΕΙΑ  ΕΛΑΣΤΙΚΩΝ  ΕΠΙΣΩΤΡΩΝ</w:t>
            </w:r>
            <w:r w:rsidRPr="00CB13B1">
              <w:rPr>
                <w:rFonts w:cs="Times New Roman"/>
                <w:color w:val="000000"/>
                <w:sz w:val="36"/>
                <w:szCs w:val="36"/>
                <w:lang w:val="el-GR" w:eastAsia="el-GR"/>
              </w:rPr>
              <w:t xml:space="preserve"> </w:t>
            </w: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B800E5" w:rsidRPr="00CB13B1" w:rsidRDefault="00B800E5" w:rsidP="0019665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CB13B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Α/Α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B800E5" w:rsidRPr="00CB13B1" w:rsidRDefault="00B800E5" w:rsidP="0019665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CB13B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ΠΕΡΙΓΡΑΦΗ ΕΙΔΩΝ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B800E5" w:rsidRPr="00CB13B1" w:rsidRDefault="00B800E5" w:rsidP="0019665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proofErr w:type="spellStart"/>
            <w:r w:rsidRPr="00CB13B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Αρ</w:t>
            </w:r>
            <w:proofErr w:type="spellEnd"/>
            <w:r w:rsidRPr="00CB13B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 xml:space="preserve">. </w:t>
            </w:r>
            <w:proofErr w:type="spellStart"/>
            <w:r w:rsidRPr="00CB13B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Τιμολ</w:t>
            </w:r>
            <w:proofErr w:type="spellEnd"/>
            <w:r w:rsidRPr="00CB13B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B800E5" w:rsidRPr="00CB13B1" w:rsidRDefault="00B800E5" w:rsidP="0019665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CB13B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Μ.Μ.</w:t>
            </w:r>
          </w:p>
        </w:tc>
        <w:tc>
          <w:tcPr>
            <w:tcW w:w="11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B800E5" w:rsidRPr="00CB13B1" w:rsidRDefault="00B800E5" w:rsidP="0019665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CB13B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ΠΟΣΟΤΗΤΑ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B800E5" w:rsidRPr="00CB13B1" w:rsidRDefault="00B800E5" w:rsidP="00196653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CB13B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ΤΙΜ ΜΟΝ.</w:t>
            </w:r>
          </w:p>
        </w:tc>
        <w:tc>
          <w:tcPr>
            <w:tcW w:w="168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B800E5" w:rsidRPr="00CB13B1" w:rsidRDefault="00B800E5" w:rsidP="00B800E5">
            <w:pPr>
              <w:suppressAutoHyphens w:val="0"/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CB13B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ΔΑΠΑΝΗ</w:t>
            </w: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Οπίσθιο (</w:t>
            </w:r>
            <w:r w:rsidRPr="00CB13B1">
              <w:rPr>
                <w:color w:val="000000"/>
                <w:sz w:val="20"/>
                <w:szCs w:val="20"/>
              </w:rPr>
              <w:t>drive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205/70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15 με ΔΦ 96 και ΔΤ/Η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Εμπρόσθιο (</w:t>
            </w:r>
            <w:r w:rsidRPr="00CB13B1">
              <w:rPr>
                <w:color w:val="000000"/>
                <w:sz w:val="20"/>
                <w:szCs w:val="20"/>
              </w:rPr>
              <w:t>steer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205/70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15 με ΔΦ 96 και ΔΤ/Η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Οπίσθιο (</w:t>
            </w:r>
            <w:r w:rsidRPr="00CB13B1">
              <w:rPr>
                <w:color w:val="000000"/>
                <w:sz w:val="20"/>
                <w:szCs w:val="20"/>
              </w:rPr>
              <w:t>drive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100/80 -16 με ΔΦ50 και ΔΤ/Ρ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Εμπρόσθιο (</w:t>
            </w:r>
            <w:r w:rsidRPr="00CB13B1">
              <w:rPr>
                <w:color w:val="000000"/>
                <w:sz w:val="20"/>
                <w:szCs w:val="20"/>
              </w:rPr>
              <w:t>steer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100/80 -16 με ΔΦ50 και ΔΤ/Ρ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Οπίσθιο (</w:t>
            </w:r>
            <w:r w:rsidRPr="00CB13B1">
              <w:rPr>
                <w:color w:val="000000"/>
                <w:sz w:val="20"/>
                <w:szCs w:val="20"/>
              </w:rPr>
              <w:t>drive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195/65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15 με ΔΦ 91 και ΔΤ/Η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Εμπρόσθιο (</w:t>
            </w:r>
            <w:r w:rsidRPr="00CB13B1">
              <w:rPr>
                <w:color w:val="000000"/>
                <w:sz w:val="20"/>
                <w:szCs w:val="20"/>
              </w:rPr>
              <w:t>steer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195/65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15 με ΔΦ 91 και ΔΤ/Η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Οπίσθιο (</w:t>
            </w:r>
            <w:r w:rsidRPr="00CB13B1">
              <w:rPr>
                <w:color w:val="000000"/>
                <w:sz w:val="20"/>
                <w:szCs w:val="20"/>
              </w:rPr>
              <w:t>drive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195/60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16 με ΔΦ 89 και ΔΤ/Η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Εμπρόσθιο (</w:t>
            </w:r>
            <w:r w:rsidRPr="00CB13B1">
              <w:rPr>
                <w:color w:val="000000"/>
                <w:sz w:val="20"/>
                <w:szCs w:val="20"/>
              </w:rPr>
              <w:t>steer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195/60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16 με ΔΦ 89 και ΔΤ/Η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lastRenderedPageBreak/>
              <w:t>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</w:rPr>
            </w:pPr>
            <w:r w:rsidRPr="00CB13B1">
              <w:rPr>
                <w:color w:val="000000"/>
                <w:sz w:val="20"/>
                <w:szCs w:val="20"/>
              </w:rPr>
              <w:t>Οπ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ίσθιο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(drive)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ελ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αστικό Tubeless – Radial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αστάσεων: 165/65 R14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με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ΔΦ 79 και ΔΤ/T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CB13B1">
              <w:rPr>
                <w:color w:val="000000"/>
                <w:sz w:val="20"/>
                <w:szCs w:val="20"/>
              </w:rPr>
              <w:t>Εμ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πρόσθιο (steer)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ελ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αστικό Tubeless – Radial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αστάσεων: 165/65 R14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με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ΔΦ 79 και ΔΤ/Τ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Οπίσθιο (</w:t>
            </w:r>
            <w:r w:rsidRPr="00CB13B1">
              <w:rPr>
                <w:color w:val="000000"/>
                <w:sz w:val="20"/>
                <w:szCs w:val="20"/>
              </w:rPr>
              <w:t>drive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120/70 -12 με ΔΦ51 και ΔΤ/</w:t>
            </w:r>
            <w:r w:rsidRPr="00CB13B1"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Εμπρόσθιο (</w:t>
            </w:r>
            <w:r w:rsidRPr="00CB13B1">
              <w:rPr>
                <w:color w:val="000000"/>
                <w:sz w:val="20"/>
                <w:szCs w:val="20"/>
              </w:rPr>
              <w:t>steer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120/70 -12 με ΔΦ51 και ΔΤ/</w:t>
            </w:r>
            <w:r w:rsidRPr="00CB13B1">
              <w:rPr>
                <w:color w:val="000000"/>
                <w:sz w:val="20"/>
                <w:szCs w:val="20"/>
              </w:rPr>
              <w:t>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Οπίσθιο (</w:t>
            </w:r>
            <w:r w:rsidRPr="00CB13B1">
              <w:rPr>
                <w:color w:val="000000"/>
                <w:sz w:val="20"/>
                <w:szCs w:val="20"/>
              </w:rPr>
              <w:t>drive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110/70 -16 με ΔΦ52 και ΔΤ/Ρ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Εμπρόσθιο (</w:t>
            </w:r>
            <w:r w:rsidRPr="00CB13B1">
              <w:rPr>
                <w:color w:val="000000"/>
                <w:sz w:val="20"/>
                <w:szCs w:val="20"/>
              </w:rPr>
              <w:t>steer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110/70 -16 με ΔΦ52 και ΔΤ/Ρ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</w:rPr>
            </w:pPr>
            <w:r w:rsidRPr="00CB13B1">
              <w:rPr>
                <w:color w:val="000000"/>
                <w:sz w:val="20"/>
                <w:szCs w:val="20"/>
              </w:rPr>
              <w:t>Οπ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ίσθιο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(drive)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ελ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αστικό Tubeless – Radial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αστάσεων: 185/70 R14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με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ΔΦ 88 και ΔΤ/T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CB13B1">
              <w:rPr>
                <w:color w:val="000000"/>
                <w:sz w:val="20"/>
                <w:szCs w:val="20"/>
              </w:rPr>
              <w:t>Εμ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πρόσθιο (steer)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ελ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αστικό Tubeless – Radial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αστάσεων: 185/70 R14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με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ΔΦ 88 και ΔΤ/T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</w:rPr>
            </w:pPr>
            <w:r w:rsidRPr="00CB13B1">
              <w:rPr>
                <w:color w:val="000000"/>
                <w:sz w:val="20"/>
                <w:szCs w:val="20"/>
              </w:rPr>
              <w:t>Οπ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ίσθιο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(drive)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ελ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αστικό Tubeless – Radial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αστάσεων: 185/65 R14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με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ΔΦ 90 και ΔΤ/T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CB13B1">
              <w:rPr>
                <w:color w:val="000000"/>
                <w:sz w:val="20"/>
                <w:szCs w:val="20"/>
              </w:rPr>
              <w:t>Εμ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πρόσθιο (steer)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ελ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αστικό Tubeless – Radial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αστάσεων: 185/65 R14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με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ΔΦ 90 και ΔΤ/T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</w:rPr>
            </w:pPr>
            <w:r w:rsidRPr="00CB13B1">
              <w:rPr>
                <w:color w:val="000000"/>
                <w:sz w:val="20"/>
                <w:szCs w:val="20"/>
              </w:rPr>
              <w:t>Οπ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ίσθιο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(drive)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ελ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αστικό Tubeless – Radial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αστάσεων: 155/70 R13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με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ΔΦ 75 και ΔΤ/T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CB13B1">
              <w:rPr>
                <w:color w:val="000000"/>
                <w:sz w:val="20"/>
                <w:szCs w:val="20"/>
              </w:rPr>
              <w:t>Εμ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πρόσθιο (steer)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ελ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αστικό Tubeless – Radial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αστάσεων: 155/70 R13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με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ΔΦ 75 και ΔΤ/T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</w:rPr>
            </w:pPr>
            <w:r w:rsidRPr="00CB13B1">
              <w:rPr>
                <w:color w:val="000000"/>
                <w:sz w:val="20"/>
                <w:szCs w:val="20"/>
              </w:rPr>
              <w:t>Οπ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ίσθιο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(drive)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ελ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αστικό Tubeless – Radial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αστάσεων: 225/70 R15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με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ΔΦ 112/110 και ΔΤ/S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CB13B1">
              <w:rPr>
                <w:color w:val="000000"/>
                <w:sz w:val="20"/>
                <w:szCs w:val="20"/>
              </w:rPr>
              <w:t>Εμ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πρόσθιο (steer)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ελ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αστικό Tubeless – Radial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αστάσεων: 225/70 R15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με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ΔΦ 112/110 και ΔΤ/S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lastRenderedPageBreak/>
              <w:t>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</w:rPr>
            </w:pPr>
            <w:r w:rsidRPr="00CB13B1">
              <w:rPr>
                <w:color w:val="000000"/>
                <w:sz w:val="20"/>
                <w:szCs w:val="20"/>
              </w:rPr>
              <w:t>Οπ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ίσθιο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(drive)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ελ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αστικό Tubeless – Radial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αστάσεων: 315/80 R22,5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με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ΔΦ 156 και ΔΤ/L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A5354F" w:rsidRDefault="00A5354F" w:rsidP="00196653">
            <w:pPr>
              <w:jc w:val="center"/>
              <w:rPr>
                <w:b/>
                <w:sz w:val="24"/>
                <w:lang w:val="el-GR"/>
              </w:rPr>
            </w:pPr>
            <w:r>
              <w:rPr>
                <w:b/>
                <w:sz w:val="24"/>
                <w:lang w:val="el-GR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CB13B1">
              <w:rPr>
                <w:color w:val="000000"/>
                <w:sz w:val="20"/>
                <w:szCs w:val="20"/>
              </w:rPr>
              <w:t>Εμ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πρόσθιο (steer)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ελ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αστικό Tubeless – Radial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αστάσεων: 315/80 R22,5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με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ΔΦ 156 και ΔΤ/L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A5354F" w:rsidRDefault="00A5354F" w:rsidP="00196653">
            <w:pPr>
              <w:jc w:val="center"/>
              <w:rPr>
                <w:b/>
                <w:sz w:val="24"/>
                <w:lang w:val="el-GR"/>
              </w:rPr>
            </w:pPr>
            <w:r>
              <w:rPr>
                <w:b/>
                <w:sz w:val="24"/>
                <w:lang w:val="el-GR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</w:rPr>
            </w:pPr>
            <w:r w:rsidRPr="00CB13B1">
              <w:rPr>
                <w:color w:val="000000"/>
                <w:sz w:val="20"/>
                <w:szCs w:val="20"/>
              </w:rPr>
              <w:t>Οπ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ίσθιο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(drive)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ελ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αστικό Tubeless – Radial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αστάσεων: 195/75 R16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με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ΔΦ 110/108 και ΔΤ/R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CB13B1">
              <w:rPr>
                <w:color w:val="000000"/>
                <w:sz w:val="20"/>
                <w:szCs w:val="20"/>
              </w:rPr>
              <w:t>Εμ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πρόσθιο (steer)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ελ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αστικό Tubeless – Radial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αστάσεων: 195/75 R16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με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ΔΦ 110/108 και ΔΤ/R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</w:rPr>
            </w:pPr>
            <w:r w:rsidRPr="00CB13B1">
              <w:rPr>
                <w:color w:val="000000"/>
                <w:sz w:val="20"/>
                <w:szCs w:val="20"/>
              </w:rPr>
              <w:t>Οπ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ίσθιο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(drive)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ελ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αστικό Tubeless – Radial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αστάσεων: 235/75 R17,5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με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ΔΦ 132 και ΔΤ/Μ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CB13B1">
              <w:rPr>
                <w:color w:val="000000"/>
                <w:sz w:val="20"/>
                <w:szCs w:val="20"/>
              </w:rPr>
              <w:t>Εμ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πρόσθιο (steer)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ελ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αστικό Tubeless – Radial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αστάσεων: 235/75 R17,5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με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ΔΦ 132 και ΔΤ/Μ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Οπίσθιο (</w:t>
            </w:r>
            <w:r w:rsidRPr="00CB13B1">
              <w:rPr>
                <w:color w:val="000000"/>
                <w:sz w:val="20"/>
                <w:szCs w:val="20"/>
              </w:rPr>
              <w:t>drive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155/80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12 με ΔΦ 88 και ΔΤ/Ν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Εμπρόσθιο (</w:t>
            </w:r>
            <w:r w:rsidRPr="00CB13B1">
              <w:rPr>
                <w:color w:val="000000"/>
                <w:sz w:val="20"/>
                <w:szCs w:val="20"/>
              </w:rPr>
              <w:t>steer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155/80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12 με ΔΦ 88 και ΔΤ/Ν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</w:rPr>
            </w:pPr>
            <w:r w:rsidRPr="00CB13B1">
              <w:rPr>
                <w:color w:val="000000"/>
                <w:sz w:val="20"/>
                <w:szCs w:val="20"/>
              </w:rPr>
              <w:t>Οπ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ίσθιο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(drive)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ελ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αστικό Tubeless – Radial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αστάσεων: 205/80 R16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με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ΔΦ 110 και ΔΤ/R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CB13B1">
              <w:rPr>
                <w:color w:val="000000"/>
                <w:sz w:val="20"/>
                <w:szCs w:val="20"/>
              </w:rPr>
              <w:t>Εμ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πρόσθιο (steer)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ελ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αστικό Tubeless – Radial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αστάσεων: 205/80 R16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με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ΔΦ 110 και ΔΤ/R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</w:rPr>
            </w:pPr>
            <w:r w:rsidRPr="00CB13B1">
              <w:rPr>
                <w:color w:val="000000"/>
                <w:sz w:val="20"/>
                <w:szCs w:val="20"/>
              </w:rPr>
              <w:t>Οπ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ίσθιο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(drive)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ελ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αστικό Tubeless – Radial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αστάσεων: 315/70 R22,5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με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ΔΦ 154 και ΔΤ/L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CB13B1">
              <w:rPr>
                <w:color w:val="000000"/>
                <w:sz w:val="20"/>
                <w:szCs w:val="20"/>
              </w:rPr>
              <w:t>Εμ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πρόσθιο (steer)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ελ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αστικό Tubeless – Radial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αστάσεων: 315/70 R22,5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με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ΔΦ 154 και ΔΤ/L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35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</w:rPr>
            </w:pPr>
            <w:r w:rsidRPr="00CB13B1">
              <w:rPr>
                <w:color w:val="000000"/>
                <w:sz w:val="20"/>
                <w:szCs w:val="20"/>
              </w:rPr>
              <w:t>Οπ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ίσθιο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(drive)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ελ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αστικό Tubeless – Radial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αστάσεων: 275/70 R22,5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με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ΔΦ 150 και ΔΤ/J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CB13B1">
              <w:rPr>
                <w:color w:val="000000"/>
                <w:sz w:val="20"/>
                <w:szCs w:val="20"/>
              </w:rPr>
              <w:t>Εμ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πρόσθιο (steer)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ελ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αστικό Tubeless – Radial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αστάσεων: 275/70 R22,5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με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ΔΦ 150 και ΔΤ/J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lastRenderedPageBreak/>
              <w:t>37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</w:rPr>
            </w:pPr>
            <w:r w:rsidRPr="00CB13B1">
              <w:rPr>
                <w:color w:val="000000"/>
                <w:sz w:val="20"/>
                <w:szCs w:val="20"/>
              </w:rPr>
              <w:t>Οπ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ίσθιο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(drive)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ελ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αστικό Tubeless – Radial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αστάσεων: 205/75 R16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με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ΔΦ 110 και ΔΤ/R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</w:rPr>
            </w:pPr>
            <w:r w:rsidRPr="00CB13B1">
              <w:rPr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</w:rPr>
            </w:pPr>
            <w:proofErr w:type="spellStart"/>
            <w:r w:rsidRPr="00CB13B1">
              <w:rPr>
                <w:color w:val="000000"/>
                <w:sz w:val="20"/>
                <w:szCs w:val="20"/>
              </w:rPr>
              <w:t>Εμ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πρόσθιο (steer)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ελ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αστικό Tubeless – Radial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δι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αστάσεων: 205/75 R16 </w:t>
            </w:r>
            <w:proofErr w:type="spellStart"/>
            <w:r w:rsidRPr="00CB13B1">
              <w:rPr>
                <w:color w:val="000000"/>
                <w:sz w:val="20"/>
                <w:szCs w:val="20"/>
              </w:rPr>
              <w:t>με</w:t>
            </w:r>
            <w:proofErr w:type="spellEnd"/>
            <w:r w:rsidRPr="00CB13B1">
              <w:rPr>
                <w:color w:val="000000"/>
                <w:sz w:val="20"/>
                <w:szCs w:val="20"/>
              </w:rPr>
              <w:t xml:space="preserve"> ΔΦ 110 και ΔΤ/R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  <w:lang w:val="el-GR"/>
              </w:rPr>
            </w:pPr>
            <w:r w:rsidRPr="00CB13B1">
              <w:rPr>
                <w:b/>
                <w:bCs/>
                <w:sz w:val="18"/>
                <w:szCs w:val="18"/>
                <w:lang w:val="el-GR"/>
              </w:rPr>
              <w:t>39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Οπίσθιο (</w:t>
            </w:r>
            <w:r w:rsidRPr="00CB13B1">
              <w:rPr>
                <w:color w:val="000000"/>
                <w:sz w:val="20"/>
                <w:szCs w:val="20"/>
              </w:rPr>
              <w:t>drive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215/75 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17,5 με ΔΦ 136 και ΔΤ/</w:t>
            </w:r>
            <w:r w:rsidRPr="00CB13B1">
              <w:rPr>
                <w:color w:val="000000"/>
                <w:sz w:val="20"/>
                <w:szCs w:val="20"/>
              </w:rPr>
              <w:t>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  <w:lang w:val="el-GR"/>
              </w:rPr>
            </w:pPr>
            <w:r w:rsidRPr="00CB13B1">
              <w:rPr>
                <w:b/>
                <w:bCs/>
                <w:sz w:val="18"/>
                <w:szCs w:val="18"/>
              </w:rPr>
              <w:t>4</w:t>
            </w:r>
            <w:r w:rsidRPr="00CB13B1">
              <w:rPr>
                <w:b/>
                <w:bCs/>
                <w:sz w:val="18"/>
                <w:szCs w:val="18"/>
                <w:lang w:val="el-GR"/>
              </w:rP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Εμπρόσθιο (</w:t>
            </w:r>
            <w:r w:rsidRPr="00CB13B1">
              <w:rPr>
                <w:color w:val="000000"/>
                <w:sz w:val="20"/>
                <w:szCs w:val="20"/>
              </w:rPr>
              <w:t>steer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215/75 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17,5 με ΔΦ 136 και ΔΤ/</w:t>
            </w:r>
            <w:r w:rsidRPr="00CB13B1">
              <w:rPr>
                <w:color w:val="000000"/>
                <w:sz w:val="20"/>
                <w:szCs w:val="20"/>
              </w:rPr>
              <w:t>J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  <w:lang w:val="el-GR"/>
              </w:rPr>
            </w:pPr>
            <w:r w:rsidRPr="00CB13B1">
              <w:rPr>
                <w:b/>
                <w:bCs/>
                <w:sz w:val="18"/>
                <w:szCs w:val="18"/>
              </w:rPr>
              <w:t>4</w:t>
            </w:r>
            <w:r w:rsidRPr="00CB13B1">
              <w:rPr>
                <w:b/>
                <w:bCs/>
                <w:sz w:val="18"/>
                <w:szCs w:val="18"/>
                <w:lang w:val="el-GR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Οπίσθιο (</w:t>
            </w:r>
            <w:r w:rsidRPr="00CB13B1">
              <w:rPr>
                <w:color w:val="000000"/>
                <w:sz w:val="20"/>
                <w:szCs w:val="20"/>
              </w:rPr>
              <w:t>drive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265/70 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19,5 με ΔΦ 143/141 και ΔΤ/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  <w:lang w:val="el-GR"/>
              </w:rPr>
            </w:pPr>
            <w:r w:rsidRPr="00CB13B1">
              <w:rPr>
                <w:b/>
                <w:bCs/>
                <w:sz w:val="18"/>
                <w:szCs w:val="18"/>
              </w:rPr>
              <w:t>4</w:t>
            </w:r>
            <w:r w:rsidRPr="00CB13B1">
              <w:rPr>
                <w:b/>
                <w:bCs/>
                <w:sz w:val="18"/>
                <w:szCs w:val="18"/>
                <w:lang w:val="el-GR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Εμπρόσθιο (</w:t>
            </w:r>
            <w:r w:rsidRPr="00CB13B1">
              <w:rPr>
                <w:color w:val="000000"/>
                <w:sz w:val="20"/>
                <w:szCs w:val="20"/>
              </w:rPr>
              <w:t>steer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265/70 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19,5 με ΔΦ 143/141 και ΔΤ/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  <w:lang w:val="el-GR"/>
              </w:rPr>
            </w:pPr>
            <w:r w:rsidRPr="00CB13B1">
              <w:rPr>
                <w:b/>
                <w:bCs/>
                <w:sz w:val="18"/>
                <w:szCs w:val="18"/>
              </w:rPr>
              <w:t>4</w:t>
            </w:r>
            <w:r w:rsidRPr="00CB13B1">
              <w:rPr>
                <w:b/>
                <w:bCs/>
                <w:sz w:val="18"/>
                <w:szCs w:val="18"/>
                <w:lang w:val="el-GR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Οπίσθιο (</w:t>
            </w:r>
            <w:r w:rsidRPr="00CB13B1">
              <w:rPr>
                <w:color w:val="000000"/>
                <w:sz w:val="20"/>
                <w:szCs w:val="20"/>
              </w:rPr>
              <w:t>drive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Μηχανήματος Έργου διαστάσεων: 17,5 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25 με ΔΦ 167 και ΔΤ/Β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  <w:lang w:val="el-GR"/>
              </w:rPr>
            </w:pPr>
            <w:r w:rsidRPr="00CB13B1">
              <w:rPr>
                <w:b/>
                <w:bCs/>
                <w:sz w:val="18"/>
                <w:szCs w:val="18"/>
              </w:rPr>
              <w:t>4</w:t>
            </w:r>
            <w:r w:rsidRPr="00CB13B1">
              <w:rPr>
                <w:b/>
                <w:bCs/>
                <w:sz w:val="18"/>
                <w:szCs w:val="18"/>
                <w:lang w:val="el-GR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Εμπρόσθιο (</w:t>
            </w:r>
            <w:r w:rsidRPr="00CB13B1">
              <w:rPr>
                <w:color w:val="000000"/>
                <w:sz w:val="20"/>
                <w:szCs w:val="20"/>
              </w:rPr>
              <w:t>steer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Μηχανήματος Έργου διαστάσεων: 17,5 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25 με ΔΦ 167 και ΔΤ/Β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  <w:lang w:val="el-GR"/>
              </w:rPr>
            </w:pPr>
            <w:r w:rsidRPr="00CB13B1">
              <w:rPr>
                <w:b/>
                <w:bCs/>
                <w:sz w:val="18"/>
                <w:szCs w:val="18"/>
              </w:rPr>
              <w:t>4</w:t>
            </w:r>
            <w:r w:rsidRPr="00CB13B1">
              <w:rPr>
                <w:b/>
                <w:bCs/>
                <w:sz w:val="18"/>
                <w:szCs w:val="18"/>
                <w:lang w:val="el-GR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Οπίσθιο (</w:t>
            </w:r>
            <w:r w:rsidRPr="00CB13B1">
              <w:rPr>
                <w:color w:val="000000"/>
                <w:sz w:val="20"/>
                <w:szCs w:val="20"/>
              </w:rPr>
              <w:t>drive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Μηχανήματος Έργου διαστάσεων: 480/80 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26 με ΔΤ/Α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  <w:lang w:val="el-GR"/>
              </w:rPr>
            </w:pPr>
            <w:r w:rsidRPr="00CB13B1">
              <w:rPr>
                <w:b/>
                <w:bCs/>
                <w:sz w:val="18"/>
                <w:szCs w:val="18"/>
                <w:lang w:val="el-GR"/>
              </w:rPr>
              <w:t>46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Εμπρόσθιο (</w:t>
            </w:r>
            <w:r w:rsidRPr="00CB13B1">
              <w:rPr>
                <w:color w:val="000000"/>
                <w:sz w:val="20"/>
                <w:szCs w:val="20"/>
              </w:rPr>
              <w:t>steer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Μηχανήματος Έργου διαστάσεων: 12,5/80 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18 με ΔΤ/Α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  <w:lang w:val="el-GR"/>
              </w:rPr>
            </w:pPr>
            <w:r w:rsidRPr="00CB13B1">
              <w:rPr>
                <w:b/>
                <w:bCs/>
                <w:sz w:val="18"/>
                <w:szCs w:val="18"/>
                <w:lang w:val="el-GR"/>
              </w:rPr>
              <w:t>47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Οπίσθιο (</w:t>
            </w:r>
            <w:r w:rsidRPr="00CB13B1">
              <w:rPr>
                <w:color w:val="000000"/>
                <w:sz w:val="20"/>
                <w:szCs w:val="20"/>
              </w:rPr>
              <w:t>drive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295/80 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22,5 με ΔΦ 152/148 και ΔΤ/Κ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  <w:lang w:val="el-GR"/>
              </w:rPr>
            </w:pPr>
            <w:r w:rsidRPr="00CB13B1">
              <w:rPr>
                <w:b/>
                <w:bCs/>
                <w:sz w:val="18"/>
                <w:szCs w:val="18"/>
                <w:lang w:val="el-GR"/>
              </w:rPr>
              <w:t>48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Εμπρόσθιο (</w:t>
            </w:r>
            <w:r w:rsidRPr="00CB13B1">
              <w:rPr>
                <w:color w:val="000000"/>
                <w:sz w:val="20"/>
                <w:szCs w:val="20"/>
              </w:rPr>
              <w:t>steer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295/80 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22,5 με ΔΦ 152/148 και ΔΤ/Κ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  <w:lang w:val="el-GR"/>
              </w:rPr>
            </w:pPr>
            <w:r w:rsidRPr="00CB13B1">
              <w:rPr>
                <w:b/>
                <w:bCs/>
                <w:sz w:val="18"/>
                <w:szCs w:val="18"/>
                <w:lang w:val="el-GR"/>
              </w:rPr>
              <w:t>49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Οπίσθιο (</w:t>
            </w:r>
            <w:r w:rsidRPr="00CB13B1">
              <w:rPr>
                <w:color w:val="000000"/>
                <w:sz w:val="20"/>
                <w:szCs w:val="20"/>
              </w:rPr>
              <w:t>drive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235/75 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15 με ΔΦ 109 και ΔΤ/</w:t>
            </w:r>
            <w:r w:rsidRPr="00CB13B1"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  <w:lang w:val="el-GR"/>
              </w:rPr>
            </w:pPr>
            <w:r w:rsidRPr="00CB13B1">
              <w:rPr>
                <w:b/>
                <w:bCs/>
                <w:sz w:val="18"/>
                <w:szCs w:val="18"/>
              </w:rPr>
              <w:t>5</w:t>
            </w:r>
            <w:r w:rsidRPr="00CB13B1">
              <w:rPr>
                <w:b/>
                <w:bCs/>
                <w:sz w:val="18"/>
                <w:szCs w:val="18"/>
                <w:lang w:val="el-GR"/>
              </w:rP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Εμπρόσθιο (</w:t>
            </w:r>
            <w:r w:rsidRPr="00CB13B1">
              <w:rPr>
                <w:color w:val="000000"/>
                <w:sz w:val="20"/>
                <w:szCs w:val="20"/>
              </w:rPr>
              <w:t>steer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235/75 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15 με ΔΦ 109 και ΔΤ/</w:t>
            </w:r>
            <w:r w:rsidRPr="00CB13B1">
              <w:rPr>
                <w:color w:val="000000"/>
                <w:sz w:val="20"/>
                <w:szCs w:val="20"/>
              </w:rPr>
              <w:t>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  <w:lang w:val="el-GR"/>
              </w:rPr>
            </w:pPr>
            <w:r w:rsidRPr="00CB13B1">
              <w:rPr>
                <w:b/>
                <w:bCs/>
                <w:sz w:val="18"/>
                <w:szCs w:val="18"/>
              </w:rPr>
              <w:lastRenderedPageBreak/>
              <w:t>5</w:t>
            </w:r>
            <w:r w:rsidRPr="00CB13B1">
              <w:rPr>
                <w:b/>
                <w:bCs/>
                <w:sz w:val="18"/>
                <w:szCs w:val="18"/>
                <w:lang w:val="el-GR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Οπίσθιο (</w:t>
            </w:r>
            <w:r w:rsidRPr="00CB13B1">
              <w:rPr>
                <w:color w:val="000000"/>
                <w:sz w:val="20"/>
                <w:szCs w:val="20"/>
              </w:rPr>
              <w:t>drive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225/75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17,5 με ΔΦ 127 και ΔΤ/Μ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  <w:lang w:val="el-GR"/>
              </w:rPr>
            </w:pPr>
            <w:r w:rsidRPr="00CB13B1">
              <w:rPr>
                <w:b/>
                <w:bCs/>
                <w:sz w:val="18"/>
                <w:szCs w:val="18"/>
              </w:rPr>
              <w:t>5</w:t>
            </w:r>
            <w:r w:rsidRPr="00CB13B1">
              <w:rPr>
                <w:b/>
                <w:bCs/>
                <w:sz w:val="18"/>
                <w:szCs w:val="18"/>
                <w:lang w:val="el-GR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Εμπρόσθιο (</w:t>
            </w:r>
            <w:r w:rsidRPr="00CB13B1">
              <w:rPr>
                <w:color w:val="000000"/>
                <w:sz w:val="20"/>
                <w:szCs w:val="20"/>
              </w:rPr>
              <w:t>steer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225/75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17,5 με ΔΦ 127 και ΔΤ/Μ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  <w:lang w:val="el-GR"/>
              </w:rPr>
            </w:pPr>
            <w:r w:rsidRPr="00CB13B1">
              <w:rPr>
                <w:b/>
                <w:bCs/>
                <w:sz w:val="18"/>
                <w:szCs w:val="18"/>
              </w:rPr>
              <w:t>5</w:t>
            </w:r>
            <w:r w:rsidRPr="00CB13B1">
              <w:rPr>
                <w:b/>
                <w:bCs/>
                <w:sz w:val="18"/>
                <w:szCs w:val="18"/>
                <w:lang w:val="el-GR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Οπίσθιο (</w:t>
            </w:r>
            <w:r w:rsidRPr="00CB13B1">
              <w:rPr>
                <w:color w:val="000000"/>
                <w:sz w:val="20"/>
                <w:szCs w:val="20"/>
              </w:rPr>
              <w:t>drive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) ελαστικό Μηχανήματος Έργου διαστάσεων: 1300 - 24 με 16 λινά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  <w:lang w:val="el-GR"/>
              </w:rPr>
            </w:pPr>
            <w:r w:rsidRPr="00CB13B1">
              <w:rPr>
                <w:b/>
                <w:bCs/>
                <w:sz w:val="18"/>
                <w:szCs w:val="18"/>
              </w:rPr>
              <w:t>5</w:t>
            </w:r>
            <w:r w:rsidRPr="00CB13B1">
              <w:rPr>
                <w:b/>
                <w:bCs/>
                <w:sz w:val="18"/>
                <w:szCs w:val="18"/>
                <w:lang w:val="el-GR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Εμπρόσθιο (</w:t>
            </w:r>
            <w:r w:rsidRPr="00CB13B1">
              <w:rPr>
                <w:color w:val="000000"/>
                <w:sz w:val="20"/>
                <w:szCs w:val="20"/>
              </w:rPr>
              <w:t>steer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) ελαστικό Μηχανήματος Έργου διαστάσεων: 1300  - 24 με 16 λινά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  <w:lang w:val="el-GR"/>
              </w:rPr>
            </w:pPr>
            <w:r w:rsidRPr="00CB13B1">
              <w:rPr>
                <w:b/>
                <w:bCs/>
                <w:sz w:val="18"/>
                <w:szCs w:val="18"/>
              </w:rPr>
              <w:t>5</w:t>
            </w:r>
            <w:r w:rsidRPr="00CB13B1">
              <w:rPr>
                <w:b/>
                <w:bCs/>
                <w:sz w:val="18"/>
                <w:szCs w:val="18"/>
                <w:lang w:val="el-GR"/>
              </w:rPr>
              <w:t>5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spacing w:after="24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Οπίσθιο (</w:t>
            </w:r>
            <w:r w:rsidRPr="00CB13B1">
              <w:rPr>
                <w:color w:val="000000"/>
                <w:sz w:val="20"/>
                <w:szCs w:val="20"/>
              </w:rPr>
              <w:t>drive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Μηχανήματος Έργου διαστάσεων: 420/85 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34  με ΔΤ/Α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l-GR"/>
              </w:rPr>
            </w:pP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  <w:lang w:val="el-GR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  <w:lang w:val="el-GR"/>
              </w:rPr>
            </w:pPr>
            <w:r w:rsidRPr="00CB13B1">
              <w:rPr>
                <w:b/>
                <w:bCs/>
                <w:sz w:val="18"/>
                <w:szCs w:val="18"/>
                <w:lang w:val="el-GR"/>
              </w:rPr>
              <w:t>56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spacing w:after="240"/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Εμπρόσθιο (</w:t>
            </w:r>
            <w:r w:rsidRPr="00CB13B1">
              <w:rPr>
                <w:color w:val="000000"/>
                <w:sz w:val="20"/>
                <w:szCs w:val="20"/>
              </w:rPr>
              <w:t>steer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Μηχανήματος Έργου διαστάσεων: 340/85 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24 με ΔΤ/Α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l-GR"/>
              </w:rPr>
            </w:pP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  <w:lang w:val="el-GR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  <w:lang w:val="el-GR"/>
              </w:rPr>
            </w:pPr>
            <w:r w:rsidRPr="00CB13B1">
              <w:rPr>
                <w:b/>
                <w:bCs/>
                <w:sz w:val="18"/>
                <w:szCs w:val="18"/>
                <w:lang w:val="el-GR"/>
              </w:rPr>
              <w:t>57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Οπίσθιο (</w:t>
            </w:r>
            <w:r w:rsidRPr="00CB13B1">
              <w:rPr>
                <w:color w:val="000000"/>
                <w:sz w:val="20"/>
                <w:szCs w:val="20"/>
              </w:rPr>
              <w:t>drive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235/70 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15 με ΔΦ 102 και ΔΤ/Τα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l-GR"/>
              </w:rPr>
            </w:pP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  <w:lang w:val="el-GR"/>
              </w:rPr>
            </w:pPr>
          </w:p>
        </w:tc>
      </w:tr>
      <w:tr w:rsidR="00555A02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3"/>
          <w:wAfter w:w="1573" w:type="dxa"/>
          <w:trHeight w:hRule="exact" w:val="1021"/>
          <w:jc w:val="center"/>
        </w:trPr>
        <w:tc>
          <w:tcPr>
            <w:tcW w:w="56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b/>
                <w:bCs/>
                <w:sz w:val="18"/>
                <w:szCs w:val="18"/>
                <w:lang w:val="el-GR"/>
              </w:rPr>
            </w:pPr>
            <w:r w:rsidRPr="00CB13B1">
              <w:rPr>
                <w:b/>
                <w:bCs/>
                <w:sz w:val="18"/>
                <w:szCs w:val="18"/>
                <w:lang w:val="el-GR"/>
              </w:rPr>
              <w:t>58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left"/>
              <w:rPr>
                <w:color w:val="000000"/>
                <w:sz w:val="20"/>
                <w:szCs w:val="20"/>
                <w:lang w:val="el-GR"/>
              </w:rPr>
            </w:pPr>
            <w:r w:rsidRPr="00CB13B1">
              <w:rPr>
                <w:color w:val="000000"/>
                <w:sz w:val="20"/>
                <w:szCs w:val="20"/>
                <w:lang w:val="el-GR"/>
              </w:rPr>
              <w:t>Εμπρόσθιο (</w:t>
            </w:r>
            <w:r w:rsidRPr="00CB13B1">
              <w:rPr>
                <w:color w:val="000000"/>
                <w:sz w:val="20"/>
                <w:szCs w:val="20"/>
              </w:rPr>
              <w:t>steer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) ελαστικό </w:t>
            </w:r>
            <w:r w:rsidRPr="00CB13B1">
              <w:rPr>
                <w:color w:val="000000"/>
                <w:sz w:val="20"/>
                <w:szCs w:val="20"/>
              </w:rPr>
              <w:t>Tubeless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– </w:t>
            </w:r>
            <w:r w:rsidRPr="00CB13B1">
              <w:rPr>
                <w:color w:val="000000"/>
                <w:sz w:val="20"/>
                <w:szCs w:val="20"/>
              </w:rPr>
              <w:t>Radial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 xml:space="preserve"> διαστάσεων: 235/70  </w:t>
            </w:r>
            <w:r w:rsidRPr="00CB13B1">
              <w:rPr>
                <w:color w:val="000000"/>
                <w:sz w:val="20"/>
                <w:szCs w:val="20"/>
              </w:rPr>
              <w:t>R</w:t>
            </w:r>
            <w:r w:rsidRPr="00CB13B1">
              <w:rPr>
                <w:color w:val="000000"/>
                <w:sz w:val="20"/>
                <w:szCs w:val="20"/>
                <w:lang w:val="el-GR"/>
              </w:rPr>
              <w:t>15 με ΔΦ 102 και ΔΤ/Τα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sz w:val="20"/>
                <w:szCs w:val="20"/>
              </w:rPr>
            </w:pPr>
            <w:r w:rsidRPr="00CB13B1">
              <w:rPr>
                <w:bCs/>
                <w:sz w:val="20"/>
                <w:szCs w:val="20"/>
              </w:rPr>
              <w:t>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CB13B1">
              <w:rPr>
                <w:bCs/>
                <w:color w:val="000000"/>
                <w:sz w:val="20"/>
                <w:szCs w:val="20"/>
              </w:rPr>
              <w:t>ΤΕΜΑΧΙΟ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b/>
                <w:sz w:val="24"/>
              </w:rPr>
            </w:pPr>
            <w:r w:rsidRPr="00CB13B1">
              <w:rPr>
                <w:b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val="el-GR"/>
              </w:rPr>
            </w:pPr>
          </w:p>
        </w:tc>
        <w:tc>
          <w:tcPr>
            <w:tcW w:w="168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sz w:val="16"/>
                <w:szCs w:val="16"/>
                <w:lang w:val="el-GR"/>
              </w:rPr>
            </w:pPr>
          </w:p>
        </w:tc>
      </w:tr>
      <w:tr w:rsidR="00B0495F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2"/>
          <w:wAfter w:w="1558" w:type="dxa"/>
          <w:trHeight w:val="517"/>
          <w:jc w:val="center"/>
        </w:trPr>
        <w:tc>
          <w:tcPr>
            <w:tcW w:w="568" w:type="dxa"/>
            <w:gridSpan w:val="2"/>
            <w:tcBorders>
              <w:top w:val="single" w:sz="4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B800E5" w:rsidRPr="00CB13B1" w:rsidRDefault="00B800E5" w:rsidP="00196653">
            <w:pPr>
              <w:rPr>
                <w:rFonts w:ascii="Courier New" w:hAnsi="Courier New" w:cs="Courier New"/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  <w:lang w:val="el-GR"/>
              </w:rPr>
            </w:pPr>
          </w:p>
        </w:tc>
        <w:tc>
          <w:tcPr>
            <w:tcW w:w="3511" w:type="dxa"/>
            <w:gridSpan w:val="3"/>
            <w:tcBorders>
              <w:top w:val="single" w:sz="4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right"/>
              <w:rPr>
                <w:b/>
                <w:bCs/>
                <w:color w:val="000000"/>
                <w:sz w:val="24"/>
                <w:lang w:val="el-GR"/>
              </w:rPr>
            </w:pPr>
            <w:r w:rsidRPr="00CB13B1">
              <w:rPr>
                <w:b/>
                <w:bCs/>
                <w:sz w:val="24"/>
                <w:lang w:val="el-GR"/>
              </w:rPr>
              <w:t>ΣΥΝΟΛΟ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sz w:val="16"/>
                <w:szCs w:val="16"/>
              </w:rPr>
            </w:pPr>
          </w:p>
        </w:tc>
      </w:tr>
      <w:tr w:rsidR="00B0495F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2"/>
          <w:wAfter w:w="1558" w:type="dxa"/>
          <w:trHeight w:val="567"/>
          <w:jc w:val="center"/>
        </w:trPr>
        <w:tc>
          <w:tcPr>
            <w:tcW w:w="568" w:type="dxa"/>
            <w:gridSpan w:val="2"/>
            <w:tcBorders>
              <w:top w:val="nil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B800E5" w:rsidRPr="00CB13B1" w:rsidRDefault="00B800E5" w:rsidP="00196653">
            <w:pPr>
              <w:rPr>
                <w:rFonts w:ascii="Courier New" w:hAnsi="Courier New" w:cs="Courier New"/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1276" w:type="dxa"/>
            <w:tcBorders>
              <w:top w:val="nil"/>
              <w:right w:val="single" w:sz="1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</w:pPr>
          </w:p>
        </w:tc>
        <w:tc>
          <w:tcPr>
            <w:tcW w:w="3511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0E5" w:rsidRPr="00CB13B1" w:rsidRDefault="00B800E5" w:rsidP="00196653">
            <w:pPr>
              <w:jc w:val="right"/>
              <w:rPr>
                <w:sz w:val="24"/>
              </w:rPr>
            </w:pPr>
            <w:r w:rsidRPr="00CB13B1">
              <w:rPr>
                <w:b/>
                <w:bCs/>
                <w:sz w:val="24"/>
                <w:lang w:val="el-GR"/>
              </w:rPr>
              <w:t>ΦΠΑ 24%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sz w:val="16"/>
                <w:szCs w:val="16"/>
              </w:rPr>
            </w:pPr>
          </w:p>
        </w:tc>
      </w:tr>
      <w:tr w:rsidR="00B0495F" w:rsidRPr="00CB13B1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2"/>
          <w:wAfter w:w="1558" w:type="dxa"/>
          <w:trHeight w:val="689"/>
          <w:jc w:val="center"/>
        </w:trPr>
        <w:tc>
          <w:tcPr>
            <w:tcW w:w="568" w:type="dxa"/>
            <w:gridSpan w:val="2"/>
            <w:tcBorders>
              <w:top w:val="nil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nil"/>
            </w:tcBorders>
            <w:vAlign w:val="center"/>
          </w:tcPr>
          <w:p w:rsidR="00B800E5" w:rsidRPr="00CB13B1" w:rsidRDefault="00B800E5" w:rsidP="00196653">
            <w:pPr>
              <w:rPr>
                <w:rFonts w:ascii="Courier New" w:hAnsi="Courier New" w:cs="Courier New"/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1276" w:type="dxa"/>
            <w:tcBorders>
              <w:top w:val="nil"/>
              <w:right w:val="single" w:sz="18" w:space="0" w:color="auto"/>
            </w:tcBorders>
            <w:vAlign w:val="center"/>
          </w:tcPr>
          <w:p w:rsidR="00B800E5" w:rsidRPr="00CB13B1" w:rsidRDefault="00B800E5" w:rsidP="00196653">
            <w:pPr>
              <w:jc w:val="center"/>
              <w:rPr>
                <w:sz w:val="24"/>
              </w:rPr>
            </w:pPr>
          </w:p>
        </w:tc>
        <w:tc>
          <w:tcPr>
            <w:tcW w:w="3511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B800E5" w:rsidRPr="00CB13B1" w:rsidRDefault="00B800E5" w:rsidP="00196653">
            <w:pPr>
              <w:jc w:val="right"/>
              <w:rPr>
                <w:sz w:val="24"/>
              </w:rPr>
            </w:pPr>
            <w:r w:rsidRPr="00CB13B1">
              <w:rPr>
                <w:b/>
                <w:bCs/>
                <w:sz w:val="24"/>
                <w:lang w:val="el-GR"/>
              </w:rPr>
              <w:t>ΣΥΝΟΛΟ με ΦΠΑ 24%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E6E6E6"/>
            <w:vAlign w:val="center"/>
          </w:tcPr>
          <w:p w:rsidR="00B800E5" w:rsidRPr="00CB13B1" w:rsidRDefault="00B800E5" w:rsidP="00196653">
            <w:pPr>
              <w:jc w:val="center"/>
              <w:rPr>
                <w:sz w:val="16"/>
                <w:szCs w:val="16"/>
              </w:rPr>
            </w:pPr>
          </w:p>
        </w:tc>
      </w:tr>
      <w:tr w:rsidR="00B800E5" w:rsidRPr="009304DF" w:rsidTr="00B0495F">
        <w:tblPrEx>
          <w:jc w:val="center"/>
          <w:tblInd w:w="0" w:type="dxa"/>
          <w:tblLook w:val="04A0" w:firstRow="1" w:lastRow="0" w:firstColumn="1" w:lastColumn="0" w:noHBand="0" w:noVBand="1"/>
        </w:tblPrEx>
        <w:trPr>
          <w:trHeight w:val="701"/>
          <w:jc w:val="center"/>
        </w:trPr>
        <w:tc>
          <w:tcPr>
            <w:tcW w:w="568" w:type="dxa"/>
            <w:gridSpan w:val="2"/>
            <w:vAlign w:val="center"/>
          </w:tcPr>
          <w:p w:rsidR="00B800E5" w:rsidRPr="00CB13B1" w:rsidRDefault="00B800E5" w:rsidP="00196653">
            <w:pPr>
              <w:jc w:val="center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B800E5" w:rsidRPr="00CB13B1" w:rsidRDefault="00B800E5" w:rsidP="00196653">
            <w:pPr>
              <w:rPr>
                <w:rFonts w:ascii="Courier New" w:hAnsi="Courier New" w:cs="Courier New"/>
                <w:color w:val="000000"/>
                <w:sz w:val="18"/>
                <w:szCs w:val="18"/>
                <w:lang w:val="el-GR"/>
              </w:rPr>
            </w:pPr>
          </w:p>
        </w:tc>
        <w:tc>
          <w:tcPr>
            <w:tcW w:w="1276" w:type="dxa"/>
            <w:vAlign w:val="center"/>
          </w:tcPr>
          <w:p w:rsidR="00B800E5" w:rsidRPr="00CB13B1" w:rsidRDefault="00B800E5" w:rsidP="00196653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</w:p>
        </w:tc>
        <w:tc>
          <w:tcPr>
            <w:tcW w:w="6770" w:type="dxa"/>
            <w:gridSpan w:val="8"/>
            <w:tcBorders>
              <w:top w:val="single" w:sz="18" w:space="0" w:color="auto"/>
            </w:tcBorders>
            <w:vAlign w:val="center"/>
          </w:tcPr>
          <w:p w:rsidR="00555A02" w:rsidRDefault="00555A02" w:rsidP="00196653">
            <w:pPr>
              <w:jc w:val="center"/>
              <w:rPr>
                <w:b/>
                <w:color w:val="000000"/>
                <w:sz w:val="28"/>
                <w:szCs w:val="28"/>
                <w:lang w:val="el-GR"/>
              </w:rPr>
            </w:pPr>
          </w:p>
          <w:p w:rsidR="00555A02" w:rsidRDefault="00555A02" w:rsidP="00196653">
            <w:pPr>
              <w:jc w:val="center"/>
              <w:rPr>
                <w:b/>
                <w:color w:val="000000"/>
                <w:sz w:val="28"/>
                <w:szCs w:val="28"/>
                <w:lang w:val="el-GR"/>
              </w:rPr>
            </w:pPr>
          </w:p>
          <w:p w:rsidR="00B800E5" w:rsidRPr="00CB13B1" w:rsidRDefault="00B800E5" w:rsidP="00196653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 w:rsidRPr="00CB13B1">
              <w:rPr>
                <w:b/>
                <w:color w:val="000000"/>
                <w:sz w:val="28"/>
                <w:szCs w:val="28"/>
                <w:lang w:val="el-GR"/>
              </w:rPr>
              <w:t>ΚΕΡΚΥΡΑ ………/…………/202</w:t>
            </w:r>
            <w:r w:rsidRPr="00CB13B1">
              <w:rPr>
                <w:b/>
                <w:color w:val="000000"/>
                <w:sz w:val="28"/>
                <w:szCs w:val="28"/>
                <w:lang w:val="en-US"/>
              </w:rPr>
              <w:t>6</w:t>
            </w:r>
          </w:p>
          <w:p w:rsidR="00B800E5" w:rsidRPr="006D6203" w:rsidRDefault="00B800E5" w:rsidP="00196653">
            <w:pPr>
              <w:jc w:val="center"/>
              <w:rPr>
                <w:b/>
                <w:color w:val="000000"/>
                <w:sz w:val="28"/>
                <w:szCs w:val="28"/>
                <w:lang w:val="el-GR"/>
              </w:rPr>
            </w:pPr>
            <w:r w:rsidRPr="00CB13B1">
              <w:rPr>
                <w:b/>
                <w:color w:val="000000"/>
                <w:sz w:val="28"/>
                <w:szCs w:val="28"/>
                <w:lang w:val="el-GR"/>
              </w:rPr>
              <w:t>Ο ΠΡΟΣΦΕΡΩΝ</w:t>
            </w:r>
            <w:r w:rsidRPr="006D6203">
              <w:rPr>
                <w:b/>
                <w:color w:val="000000"/>
                <w:sz w:val="28"/>
                <w:szCs w:val="28"/>
                <w:lang w:val="el-GR"/>
              </w:rPr>
              <w:t xml:space="preserve"> </w:t>
            </w:r>
          </w:p>
        </w:tc>
      </w:tr>
    </w:tbl>
    <w:p w:rsidR="00B800E5" w:rsidRDefault="00B800E5" w:rsidP="00B800E5">
      <w:pPr>
        <w:jc w:val="center"/>
        <w:rPr>
          <w:lang w:val="en-US"/>
        </w:rPr>
      </w:pPr>
    </w:p>
    <w:p w:rsidR="00F32707" w:rsidRDefault="00F32707"/>
    <w:sectPr w:rsidR="00F32707">
      <w:footerReference w:type="default" r:id="rId8"/>
      <w:pgSz w:w="11906" w:h="16838"/>
      <w:pgMar w:top="1134" w:right="1134" w:bottom="1134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251" w:rsidRDefault="00A5354F">
      <w:pPr>
        <w:spacing w:after="0"/>
      </w:pPr>
      <w:r>
        <w:separator/>
      </w:r>
    </w:p>
  </w:endnote>
  <w:endnote w:type="continuationSeparator" w:id="0">
    <w:p w:rsidR="00025251" w:rsidRDefault="00A535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Cambria"/>
    <w:charset w:val="A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2A7B" w:rsidRDefault="00C5478F">
    <w:pPr>
      <w:pStyle w:val="a6"/>
      <w:spacing w:after="0"/>
      <w:jc w:val="center"/>
      <w:rPr>
        <w:sz w:val="12"/>
        <w:szCs w:val="12"/>
        <w:lang w:val="el-GR"/>
      </w:rPr>
    </w:pPr>
  </w:p>
  <w:p w:rsidR="00E92A7B" w:rsidRDefault="00B0495F">
    <w:pPr>
      <w:pStyle w:val="a6"/>
      <w:spacing w:after="0"/>
      <w:jc w:val="center"/>
    </w:pPr>
    <w:r>
      <w:rPr>
        <w:sz w:val="20"/>
        <w:szCs w:val="20"/>
        <w:lang w:val="el-GR"/>
      </w:rPr>
      <w:t xml:space="preserve">Σελίδα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88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251" w:rsidRDefault="00A5354F">
      <w:pPr>
        <w:spacing w:after="0"/>
      </w:pPr>
      <w:r>
        <w:separator/>
      </w:r>
    </w:p>
  </w:footnote>
  <w:footnote w:type="continuationSeparator" w:id="0">
    <w:p w:rsidR="00025251" w:rsidRDefault="00A5354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0E5"/>
    <w:rsid w:val="00025251"/>
    <w:rsid w:val="005242D0"/>
    <w:rsid w:val="00555A02"/>
    <w:rsid w:val="00A5354F"/>
    <w:rsid w:val="00B0495F"/>
    <w:rsid w:val="00B800E5"/>
    <w:rsid w:val="00C5478F"/>
    <w:rsid w:val="00D01E76"/>
    <w:rsid w:val="00F3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C10C6-E5F1-4D0F-8B70-27513BB46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800E5"/>
    <w:pPr>
      <w:suppressAutoHyphens/>
      <w:spacing w:after="120"/>
      <w:jc w:val="both"/>
    </w:pPr>
    <w:rPr>
      <w:rFonts w:ascii="Calibri" w:eastAsia="Times New Roman" w:hAnsi="Calibri" w:cs="Calibri"/>
      <w:sz w:val="22"/>
      <w:szCs w:val="24"/>
      <w:lang w:val="en-GB" w:eastAsia="zh-CN"/>
    </w:rPr>
  </w:style>
  <w:style w:type="paragraph" w:styleId="1">
    <w:name w:val="heading 1"/>
    <w:basedOn w:val="a"/>
    <w:next w:val="a"/>
    <w:link w:val="1Char"/>
    <w:qFormat/>
    <w:rsid w:val="005242D0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jc w:val="left"/>
      <w:outlineLvl w:val="0"/>
    </w:pPr>
    <w:rPr>
      <w:rFonts w:ascii="Arial" w:eastAsiaTheme="minorHAnsi" w:hAnsi="Arial" w:cs="Times New Roman"/>
      <w:b/>
      <w:bCs/>
      <w:color w:val="333399"/>
      <w:kern w:val="2"/>
      <w:sz w:val="28"/>
      <w:szCs w:val="32"/>
      <w:lang w:val="en-US" w:bidi="hi-IN"/>
    </w:rPr>
  </w:style>
  <w:style w:type="paragraph" w:styleId="2">
    <w:name w:val="heading 2"/>
    <w:basedOn w:val="1"/>
    <w:next w:val="a"/>
    <w:link w:val="2Char"/>
    <w:qFormat/>
    <w:rsid w:val="005242D0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3">
    <w:name w:val="heading 3"/>
    <w:basedOn w:val="a"/>
    <w:next w:val="a"/>
    <w:link w:val="3Char"/>
    <w:qFormat/>
    <w:rsid w:val="005242D0"/>
    <w:pPr>
      <w:keepNext/>
      <w:tabs>
        <w:tab w:val="num" w:pos="0"/>
      </w:tabs>
      <w:spacing w:before="240" w:after="60"/>
      <w:ind w:left="567" w:hanging="567"/>
      <w:jc w:val="left"/>
      <w:outlineLvl w:val="2"/>
    </w:pPr>
    <w:rPr>
      <w:rFonts w:ascii="Arial" w:hAnsi="Arial" w:cs="Times New Roman"/>
      <w:b/>
      <w:bCs/>
      <w:kern w:val="2"/>
      <w:sz w:val="24"/>
      <w:szCs w:val="26"/>
      <w:lang w:val="el-GR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5242D0"/>
    <w:rPr>
      <w:rFonts w:ascii="Arial" w:eastAsia="NSimSun" w:hAnsi="Arial"/>
      <w:b/>
      <w:bCs/>
      <w:color w:val="333399"/>
      <w:kern w:val="2"/>
      <w:sz w:val="28"/>
      <w:szCs w:val="32"/>
      <w:lang w:val="en-US" w:eastAsia="zh-CN" w:bidi="hi-IN"/>
    </w:rPr>
  </w:style>
  <w:style w:type="character" w:customStyle="1" w:styleId="2Char">
    <w:name w:val="Επικεφαλίδα 2 Char"/>
    <w:basedOn w:val="a0"/>
    <w:link w:val="2"/>
    <w:rsid w:val="005242D0"/>
    <w:rPr>
      <w:rFonts w:ascii="Arial" w:eastAsia="NSimSun" w:hAnsi="Arial"/>
      <w:b/>
      <w:color w:val="002060"/>
      <w:kern w:val="2"/>
      <w:sz w:val="24"/>
      <w:szCs w:val="22"/>
      <w:lang w:val="en-GB" w:eastAsia="zh-CN" w:bidi="hi-IN"/>
    </w:rPr>
  </w:style>
  <w:style w:type="character" w:customStyle="1" w:styleId="3Char">
    <w:name w:val="Επικεφαλίδα 3 Char"/>
    <w:basedOn w:val="a0"/>
    <w:link w:val="3"/>
    <w:rsid w:val="005242D0"/>
    <w:rPr>
      <w:rFonts w:ascii="Arial" w:hAnsi="Arial"/>
      <w:b/>
      <w:bCs/>
      <w:kern w:val="2"/>
      <w:sz w:val="24"/>
      <w:szCs w:val="26"/>
      <w:lang w:eastAsia="zh-CN" w:bidi="hi-IN"/>
    </w:rPr>
  </w:style>
  <w:style w:type="paragraph" w:styleId="a3">
    <w:name w:val="caption"/>
    <w:basedOn w:val="a"/>
    <w:qFormat/>
    <w:rsid w:val="005242D0"/>
    <w:pPr>
      <w:suppressLineNumbers/>
      <w:spacing w:before="120"/>
      <w:jc w:val="left"/>
    </w:pPr>
    <w:rPr>
      <w:rFonts w:ascii="Liberation Serif" w:eastAsiaTheme="minorHAnsi" w:hAnsi="Liberation Serif" w:cs="Arial"/>
      <w:i/>
      <w:iCs/>
      <w:kern w:val="2"/>
      <w:sz w:val="24"/>
      <w:lang w:val="el-GR" w:bidi="hi-IN"/>
    </w:rPr>
  </w:style>
  <w:style w:type="character" w:styleId="a4">
    <w:name w:val="Strong"/>
    <w:qFormat/>
    <w:rsid w:val="005242D0"/>
    <w:rPr>
      <w:b/>
      <w:bCs/>
    </w:rPr>
  </w:style>
  <w:style w:type="paragraph" w:styleId="a5">
    <w:name w:val="List Paragraph"/>
    <w:basedOn w:val="a"/>
    <w:qFormat/>
    <w:rsid w:val="005242D0"/>
    <w:pPr>
      <w:spacing w:after="200"/>
      <w:ind w:left="720"/>
      <w:contextualSpacing/>
      <w:jc w:val="left"/>
    </w:pPr>
    <w:rPr>
      <w:rFonts w:ascii="Liberation Serif" w:eastAsiaTheme="minorHAnsi" w:hAnsi="Liberation Serif" w:cs="Arial"/>
      <w:kern w:val="2"/>
      <w:sz w:val="24"/>
      <w:lang w:val="el-GR" w:bidi="hi-IN"/>
    </w:rPr>
  </w:style>
  <w:style w:type="paragraph" w:styleId="a6">
    <w:name w:val="footer"/>
    <w:basedOn w:val="a"/>
    <w:link w:val="Char"/>
    <w:uiPriority w:val="99"/>
    <w:rsid w:val="00B800E5"/>
    <w:pPr>
      <w:spacing w:after="100"/>
    </w:pPr>
    <w:rPr>
      <w:rFonts w:eastAsia="MS Mincho" w:cs="Times New Roman"/>
      <w:lang w:val="en-US" w:eastAsia="ja-JP"/>
    </w:rPr>
  </w:style>
  <w:style w:type="character" w:customStyle="1" w:styleId="Char">
    <w:name w:val="Υποσέλιδο Char"/>
    <w:basedOn w:val="a0"/>
    <w:link w:val="a6"/>
    <w:uiPriority w:val="99"/>
    <w:rsid w:val="00B800E5"/>
    <w:rPr>
      <w:rFonts w:ascii="Calibri" w:eastAsia="MS Mincho" w:hAnsi="Calibri"/>
      <w:sz w:val="22"/>
      <w:szCs w:val="24"/>
      <w:lang w:val="en-US" w:eastAsia="ja-JP"/>
    </w:rPr>
  </w:style>
  <w:style w:type="paragraph" w:customStyle="1" w:styleId="normalwithoutspacing">
    <w:name w:val="normal_without_spacing"/>
    <w:basedOn w:val="a"/>
    <w:rsid w:val="00B800E5"/>
    <w:pPr>
      <w:spacing w:after="60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1013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Dimos Kentrikis Kerkyras kai Diapontion Nison</Company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CD616</dc:creator>
  <cp:keywords/>
  <dc:description/>
  <cp:lastModifiedBy>CD616</cp:lastModifiedBy>
  <cp:revision>2</cp:revision>
  <dcterms:created xsi:type="dcterms:W3CDTF">2026-08-28T07:36:00Z</dcterms:created>
  <dcterms:modified xsi:type="dcterms:W3CDTF">2026-08-28T07:36:00Z</dcterms:modified>
</cp:coreProperties>
</file>